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Постановлению администрации</w:t>
      </w:r>
    </w:p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 31.01.2020 г. № 228-ПА</w:t>
      </w:r>
    </w:p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</w:p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«Приложение № 2</w:t>
      </w:r>
    </w:p>
    <w:p w:rsidR="00951AFB" w:rsidRDefault="00951AFB" w:rsidP="00951AFB">
      <w:pPr>
        <w:pStyle w:val="a3"/>
        <w:ind w:firstLine="1006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</w:t>
      </w:r>
      <w:bookmarkStart w:id="0" w:name="_GoBack"/>
      <w:bookmarkEnd w:id="0"/>
      <w:r>
        <w:rPr>
          <w:rFonts w:ascii="Arial" w:hAnsi="Arial" w:cs="Arial"/>
        </w:rPr>
        <w:t>«Развитие и функционирование</w:t>
      </w:r>
    </w:p>
    <w:p w:rsidR="00951AFB" w:rsidRDefault="00951AFB" w:rsidP="00951AFB">
      <w:pPr>
        <w:pStyle w:val="a3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951AFB" w:rsidRDefault="00951AFB" w:rsidP="00951AFB">
      <w:pPr>
        <w:pStyle w:val="a3"/>
        <w:ind w:firstLine="9498"/>
        <w:rPr>
          <w:rFonts w:ascii="Arial" w:hAnsi="Arial" w:cs="Arial"/>
        </w:rPr>
      </w:pPr>
    </w:p>
    <w:p w:rsidR="00951AFB" w:rsidRDefault="00951AFB" w:rsidP="00951AFB">
      <w:pPr>
        <w:pStyle w:val="a3"/>
        <w:jc w:val="center"/>
        <w:rPr>
          <w:rFonts w:ascii="Arial" w:hAnsi="Arial" w:cs="Arial"/>
          <w:b/>
          <w:bCs/>
          <w:color w:val="000000"/>
        </w:rPr>
      </w:pPr>
    </w:p>
    <w:p w:rsidR="00951AFB" w:rsidRDefault="00951AFB" w:rsidP="00951AFB">
      <w:pPr>
        <w:pStyle w:val="a3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Пассажирский транспорт общего пользования</w:t>
      </w:r>
    </w:p>
    <w:p w:rsidR="00951AFB" w:rsidRDefault="00951AFB" w:rsidP="00951AFB">
      <w:pPr>
        <w:pStyle w:val="a3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96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819"/>
        <w:gridCol w:w="2124"/>
        <w:gridCol w:w="1417"/>
        <w:gridCol w:w="1134"/>
        <w:gridCol w:w="1275"/>
        <w:gridCol w:w="1134"/>
        <w:gridCol w:w="993"/>
        <w:gridCol w:w="1134"/>
        <w:gridCol w:w="992"/>
        <w:gridCol w:w="992"/>
        <w:gridCol w:w="992"/>
        <w:gridCol w:w="1276"/>
        <w:gridCol w:w="1559"/>
        <w:gridCol w:w="89"/>
      </w:tblGrid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              (тыс. руб.)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                    (тыс. руб.)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56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1 524,00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Достижение                        100 % -го соблюдения </w:t>
            </w:r>
            <w:r>
              <w:rPr>
                <w:rFonts w:ascii="Arial" w:hAnsi="Arial" w:cs="Arial"/>
                <w:color w:val="000000"/>
              </w:rPr>
              <w:lastRenderedPageBreak/>
              <w:t>расписания на автобусных маршрутах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2.1 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 на выполнение работ по перевозке пассажиров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Создание условий для </w:t>
            </w:r>
            <w:r>
              <w:rPr>
                <w:rFonts w:ascii="Arial" w:hAnsi="Arial" w:cs="Arial"/>
                <w:color w:val="000000"/>
              </w:rPr>
              <w:lastRenderedPageBreak/>
              <w:t>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r>
              <w:rPr>
                <w:rFonts w:ascii="Arial" w:hAnsi="Arial" w:cs="Arial"/>
                <w:color w:val="000000"/>
              </w:rPr>
              <w:lastRenderedPageBreak/>
              <w:t>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 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2.3.2 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 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</w:t>
            </w:r>
            <w:r>
              <w:rPr>
                <w:rFonts w:ascii="Arial" w:hAnsi="Arial" w:cs="Arial"/>
                <w:color w:val="000000"/>
              </w:rPr>
              <w:lastRenderedPageBreak/>
              <w:t>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2 676,00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1.2.4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1.2.5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2.3.5 Организация транспортного обслуживания населения по новым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количестве </w:t>
            </w:r>
            <w:r>
              <w:rPr>
                <w:rFonts w:ascii="Arial" w:hAnsi="Arial" w:cs="Arial"/>
                <w:color w:val="000000"/>
              </w:rPr>
              <w:lastRenderedPageBreak/>
              <w:t>оплаченных пассажирами 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городского электрического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1AFB" w:rsidRDefault="00951A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51AFB" w:rsidTr="00951AFB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1 524,00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1AFB" w:rsidRDefault="00951AF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51AFB" w:rsidRDefault="00951AF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</w:tbl>
    <w:p w:rsidR="00951AFB" w:rsidRDefault="00951AFB" w:rsidP="00951AFB">
      <w:pPr>
        <w:autoSpaceDE w:val="0"/>
        <w:autoSpaceDN w:val="0"/>
        <w:spacing w:line="480" w:lineRule="auto"/>
        <w:jc w:val="center"/>
        <w:rPr>
          <w:rFonts w:ascii="Arial" w:hAnsi="Arial" w:cs="Arial"/>
        </w:rPr>
      </w:pPr>
    </w:p>
    <w:p w:rsidR="002A70A2" w:rsidRDefault="002A70A2"/>
    <w:sectPr w:rsidR="002A70A2" w:rsidSect="00951AF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35"/>
    <w:rsid w:val="002A70A2"/>
    <w:rsid w:val="00491E35"/>
    <w:rsid w:val="0095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1134</Words>
  <Characters>6467</Characters>
  <Application>Microsoft Office Word</Application>
  <DocSecurity>0</DocSecurity>
  <Lines>53</Lines>
  <Paragraphs>15</Paragraphs>
  <ScaleCrop>false</ScaleCrop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2020-02-12T12:15:00Z</dcterms:created>
  <dcterms:modified xsi:type="dcterms:W3CDTF">2020-02-12T12:17:00Z</dcterms:modified>
</cp:coreProperties>
</file>