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71F" w:rsidRDefault="0032771F" w:rsidP="0032771F">
      <w:pPr>
        <w:spacing w:after="0" w:line="240" w:lineRule="auto"/>
        <w:rPr>
          <w:rFonts w:ascii="Arial" w:hAnsi="Arial" w:cs="Arial"/>
          <w:sz w:val="24"/>
          <w:szCs w:val="24"/>
        </w:rPr>
      </w:pPr>
    </w:p>
    <w:p w:rsidR="0032771F" w:rsidRDefault="0032771F" w:rsidP="0032771F">
      <w:pPr>
        <w:spacing w:after="0" w:line="240" w:lineRule="auto"/>
        <w:jc w:val="right"/>
        <w:rPr>
          <w:rFonts w:ascii="Arial" w:hAnsi="Arial" w:cs="Arial"/>
          <w:sz w:val="24"/>
          <w:szCs w:val="24"/>
        </w:rPr>
      </w:pPr>
      <w:r>
        <w:rPr>
          <w:rFonts w:ascii="Arial" w:hAnsi="Arial" w:cs="Arial"/>
          <w:sz w:val="24"/>
          <w:szCs w:val="24"/>
        </w:rPr>
        <w:t xml:space="preserve">Утверждена </w:t>
      </w:r>
    </w:p>
    <w:p w:rsidR="0032771F" w:rsidRDefault="0032771F" w:rsidP="0032771F">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32771F" w:rsidRDefault="0032771F" w:rsidP="0032771F">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32771F" w:rsidRDefault="0032771F" w:rsidP="0032771F">
      <w:pPr>
        <w:spacing w:after="0" w:line="240" w:lineRule="auto"/>
        <w:jc w:val="right"/>
        <w:rPr>
          <w:rFonts w:ascii="Arial" w:hAnsi="Arial" w:cs="Arial"/>
          <w:sz w:val="24"/>
          <w:szCs w:val="24"/>
        </w:rPr>
      </w:pPr>
      <w:r>
        <w:rPr>
          <w:rFonts w:ascii="Arial" w:hAnsi="Arial" w:cs="Arial"/>
          <w:sz w:val="24"/>
          <w:szCs w:val="24"/>
        </w:rPr>
        <w:t>от 20.12.2019 № 5058-ПА</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Муниципальная программа</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«Формирование современной комфортной городской среды» </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Паспорт муниципальной программы  «Формирование современной комфортной городской среды»</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090"/>
        <w:gridCol w:w="611"/>
        <w:gridCol w:w="1559"/>
        <w:gridCol w:w="1418"/>
        <w:gridCol w:w="1418"/>
        <w:gridCol w:w="1351"/>
        <w:gridCol w:w="1341"/>
      </w:tblGrid>
      <w:tr w:rsidR="0032771F" w:rsidTr="0032771F">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r>
      <w:tr w:rsidR="0032771F" w:rsidTr="0032771F">
        <w:trPr>
          <w:trHeight w:val="2258"/>
        </w:trPr>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pStyle w:val="af7"/>
              <w:numPr>
                <w:ilvl w:val="0"/>
                <w:numId w:val="2"/>
              </w:numPr>
              <w:autoSpaceDE w:val="0"/>
              <w:autoSpaceDN w:val="0"/>
              <w:adjustRightInd w:val="0"/>
              <w:ind w:left="34" w:hanging="34"/>
              <w:jc w:val="both"/>
              <w:rPr>
                <w:rFonts w:ascii="Arial" w:hAnsi="Arial" w:cs="Arial"/>
              </w:rPr>
            </w:pPr>
            <w:r>
              <w:rPr>
                <w:rFonts w:ascii="Arial" w:hAnsi="Arial" w:cs="Arial"/>
              </w:rPr>
              <w:t>Улучшение эстетичного вида территорий городского округа Люберцы.</w:t>
            </w:r>
          </w:p>
          <w:p w:rsidR="0032771F" w:rsidRDefault="0032771F">
            <w:pPr>
              <w:pStyle w:val="af7"/>
              <w:numPr>
                <w:ilvl w:val="0"/>
                <w:numId w:val="2"/>
              </w:numPr>
              <w:autoSpaceDE w:val="0"/>
              <w:autoSpaceDN w:val="0"/>
              <w:adjustRightInd w:val="0"/>
              <w:ind w:left="34" w:hanging="34"/>
              <w:jc w:val="both"/>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32771F" w:rsidRDefault="0032771F">
            <w:pPr>
              <w:pStyle w:val="af7"/>
              <w:numPr>
                <w:ilvl w:val="0"/>
                <w:numId w:val="2"/>
              </w:numPr>
              <w:autoSpaceDE w:val="0"/>
              <w:autoSpaceDN w:val="0"/>
              <w:adjustRightInd w:val="0"/>
              <w:ind w:left="34" w:hanging="34"/>
              <w:jc w:val="both"/>
              <w:rPr>
                <w:rFonts w:ascii="Arial" w:hAnsi="Arial" w:cs="Arial"/>
              </w:rPr>
            </w:pPr>
            <w:r>
              <w:rPr>
                <w:rFonts w:ascii="Arial" w:hAnsi="Arial" w:cs="Arial"/>
              </w:rPr>
              <w:t>Организация благоустройства территорий городского округа Люберцы.</w:t>
            </w:r>
          </w:p>
          <w:p w:rsidR="0032771F" w:rsidRDefault="0032771F">
            <w:pPr>
              <w:numPr>
                <w:ilvl w:val="0"/>
                <w:numId w:val="2"/>
              </w:numPr>
              <w:tabs>
                <w:tab w:val="left" w:pos="744"/>
              </w:tabs>
              <w:ind w:left="34" w:hanging="34"/>
              <w:jc w:val="both"/>
              <w:rPr>
                <w:rFonts w:ascii="Arial" w:eastAsia="Times New Roman" w:hAnsi="Arial" w:cs="Arial"/>
                <w:sz w:val="24"/>
                <w:szCs w:val="24"/>
                <w:lang w:eastAsia="ru-RU"/>
              </w:rPr>
            </w:pPr>
            <w:r>
              <w:rPr>
                <w:rFonts w:ascii="Arial" w:hAnsi="Arial" w:cs="Arial"/>
                <w:color w:val="000000"/>
                <w:sz w:val="24"/>
                <w:szCs w:val="24"/>
              </w:rPr>
              <w:t>Улучшение содержания объектов благоустройства, зеленых насаждений.</w:t>
            </w:r>
          </w:p>
        </w:tc>
      </w:tr>
      <w:tr w:rsidR="0032771F" w:rsidTr="0032771F">
        <w:trPr>
          <w:trHeight w:val="902"/>
        </w:trPr>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32771F" w:rsidTr="0032771F">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Муниципальный заказчик</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32771F" w:rsidTr="0032771F">
        <w:trPr>
          <w:trHeight w:val="1016"/>
        </w:trPr>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2020-2024</w:t>
            </w:r>
          </w:p>
        </w:tc>
      </w:tr>
      <w:tr w:rsidR="0032771F" w:rsidTr="0032771F">
        <w:tc>
          <w:tcPr>
            <w:tcW w:w="2758"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Перечень подпрограмм</w:t>
            </w:r>
          </w:p>
        </w:tc>
        <w:tc>
          <w:tcPr>
            <w:tcW w:w="7698" w:type="dxa"/>
            <w:gridSpan w:val="6"/>
            <w:tcBorders>
              <w:top w:val="single" w:sz="4" w:space="0" w:color="auto"/>
              <w:left w:val="single" w:sz="4" w:space="0" w:color="auto"/>
              <w:bottom w:val="single" w:sz="4" w:space="0" w:color="auto"/>
              <w:right w:val="single" w:sz="4" w:space="0" w:color="auto"/>
            </w:tcBorders>
            <w:hideMark/>
          </w:tcPr>
          <w:p w:rsidR="0032771F" w:rsidRDefault="0032771F">
            <w:pPr>
              <w:pStyle w:val="af7"/>
              <w:numPr>
                <w:ilvl w:val="0"/>
                <w:numId w:val="4"/>
              </w:numPr>
              <w:autoSpaceDE w:val="0"/>
              <w:autoSpaceDN w:val="0"/>
              <w:adjustRightInd w:val="0"/>
              <w:ind w:right="27"/>
              <w:rPr>
                <w:rFonts w:ascii="Arial" w:hAnsi="Arial" w:cs="Arial"/>
                <w:color w:val="000000"/>
                <w:lang w:val="en-US"/>
              </w:rPr>
            </w:pPr>
            <w:r>
              <w:rPr>
                <w:rFonts w:ascii="Arial" w:hAnsi="Arial" w:cs="Arial"/>
                <w:color w:val="000000"/>
              </w:rPr>
              <w:t>«Комфортная городская среда»</w:t>
            </w:r>
          </w:p>
          <w:p w:rsidR="0032771F" w:rsidRDefault="0032771F">
            <w:pPr>
              <w:pStyle w:val="af7"/>
              <w:numPr>
                <w:ilvl w:val="0"/>
                <w:numId w:val="4"/>
              </w:numPr>
              <w:autoSpaceDE w:val="0"/>
              <w:autoSpaceDN w:val="0"/>
              <w:adjustRightInd w:val="0"/>
              <w:ind w:right="27"/>
              <w:rPr>
                <w:rFonts w:ascii="Arial" w:hAnsi="Arial" w:cs="Arial"/>
                <w:color w:val="000000"/>
                <w:lang w:val="en-US"/>
              </w:rPr>
            </w:pPr>
            <w:r>
              <w:rPr>
                <w:rFonts w:ascii="Arial" w:hAnsi="Arial" w:cs="Arial"/>
                <w:color w:val="000000"/>
              </w:rPr>
              <w:t>«Благоустройство территорий»</w:t>
            </w:r>
          </w:p>
          <w:p w:rsidR="0032771F" w:rsidRDefault="0032771F">
            <w:pPr>
              <w:numPr>
                <w:ilvl w:val="0"/>
                <w:numId w:val="4"/>
              </w:numPr>
              <w:autoSpaceDE w:val="0"/>
              <w:autoSpaceDN w:val="0"/>
              <w:adjustRightInd w:val="0"/>
              <w:spacing w:after="0" w:line="240" w:lineRule="auto"/>
              <w:ind w:right="27"/>
              <w:jc w:val="both"/>
              <w:rPr>
                <w:rFonts w:ascii="Arial" w:eastAsia="Times New Roman" w:hAnsi="Arial" w:cs="Arial"/>
                <w:sz w:val="24"/>
                <w:szCs w:val="24"/>
                <w:lang w:eastAsia="ru-RU"/>
              </w:rPr>
            </w:pPr>
            <w:r>
              <w:rPr>
                <w:rFonts w:ascii="Arial" w:eastAsia="Times New Roman" w:hAnsi="Arial" w:cs="Arial"/>
                <w:bCs/>
                <w:color w:val="000000"/>
                <w:sz w:val="24"/>
                <w:szCs w:val="24"/>
                <w:lang w:eastAsia="ru-RU"/>
              </w:rPr>
              <w:t>«Создание условий для обеспечения комфортного проживания жителей в многоквартирных домах»</w:t>
            </w:r>
          </w:p>
        </w:tc>
      </w:tr>
      <w:tr w:rsidR="0032771F" w:rsidTr="0032771F">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Источники финансирования муниципальной программы, в том числе по годам:</w:t>
            </w:r>
          </w:p>
        </w:tc>
        <w:tc>
          <w:tcPr>
            <w:tcW w:w="8788" w:type="dxa"/>
            <w:gridSpan w:val="7"/>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32771F" w:rsidTr="0032771F">
        <w:tc>
          <w:tcPr>
            <w:tcW w:w="2758"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2022</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2023</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2024</w:t>
            </w:r>
          </w:p>
        </w:tc>
      </w:tr>
      <w:tr w:rsidR="0032771F" w:rsidTr="0032771F">
        <w:trPr>
          <w:trHeight w:val="946"/>
        </w:trPr>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Федерально</w:t>
            </w:r>
            <w:r>
              <w:rPr>
                <w:rFonts w:ascii="Arial" w:eastAsia="Times New Roman" w:hAnsi="Arial" w:cs="Arial"/>
                <w:color w:val="000000"/>
                <w:sz w:val="24"/>
                <w:szCs w:val="24"/>
                <w:lang w:eastAsia="ru-RU"/>
              </w:rPr>
              <w:lastRenderedPageBreak/>
              <w:t>го бюджета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r>
      <w:tr w:rsidR="0032771F" w:rsidTr="0032771F">
        <w:trPr>
          <w:trHeight w:val="1190"/>
        </w:trPr>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277 656,26</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139 622,83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80 268,05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57 765,38</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3 652 246,43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813 130,66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721 470,47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723 258,72</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ind w:left="-108" w:right="-32"/>
              <w:jc w:val="center"/>
              <w:rPr>
                <w:rFonts w:ascii="Arial" w:hAnsi="Arial" w:cs="Arial"/>
                <w:color w:val="000000"/>
                <w:sz w:val="24"/>
                <w:szCs w:val="24"/>
              </w:rPr>
            </w:pPr>
            <w:r>
              <w:rPr>
                <w:rFonts w:ascii="Arial" w:hAnsi="Arial" w:cs="Arial"/>
                <w:color w:val="000000"/>
                <w:sz w:val="24"/>
                <w:szCs w:val="24"/>
              </w:rPr>
              <w:t>697 193,29</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ind w:left="-108" w:right="-32"/>
              <w:jc w:val="center"/>
              <w:rPr>
                <w:rFonts w:ascii="Arial" w:hAnsi="Arial" w:cs="Arial"/>
                <w:color w:val="000000"/>
                <w:sz w:val="24"/>
                <w:szCs w:val="24"/>
              </w:rPr>
            </w:pPr>
            <w:r>
              <w:rPr>
                <w:rFonts w:ascii="Arial" w:hAnsi="Arial" w:cs="Arial"/>
                <w:color w:val="000000"/>
                <w:sz w:val="24"/>
                <w:szCs w:val="24"/>
              </w:rPr>
              <w:t>697 193,29</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Всего, в том числе по годам:</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3 929 902,69</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952 753,49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801 738,52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781 024,10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ind w:left="-109" w:right="-32"/>
              <w:jc w:val="center"/>
              <w:rPr>
                <w:rFonts w:ascii="Arial" w:hAnsi="Arial" w:cs="Arial"/>
                <w:color w:val="000000"/>
                <w:sz w:val="24"/>
                <w:szCs w:val="24"/>
              </w:rPr>
            </w:pPr>
            <w:r>
              <w:rPr>
                <w:rFonts w:ascii="Arial" w:hAnsi="Arial" w:cs="Arial"/>
                <w:color w:val="000000"/>
                <w:sz w:val="24"/>
                <w:szCs w:val="24"/>
              </w:rPr>
              <w:t>697 193,29</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ind w:left="-109" w:right="-32"/>
              <w:jc w:val="center"/>
              <w:rPr>
                <w:rFonts w:ascii="Arial" w:hAnsi="Arial" w:cs="Arial"/>
                <w:color w:val="000000"/>
                <w:sz w:val="24"/>
                <w:szCs w:val="24"/>
              </w:rPr>
            </w:pPr>
            <w:r>
              <w:rPr>
                <w:rFonts w:ascii="Arial" w:hAnsi="Arial" w:cs="Arial"/>
                <w:color w:val="000000"/>
                <w:sz w:val="24"/>
                <w:szCs w:val="24"/>
              </w:rPr>
              <w:t>697 193,29</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Целевые показатели муниципальной программы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2022</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2023</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2024</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hAnsi="Arial" w:cs="Arial"/>
                <w:sz w:val="24"/>
                <w:szCs w:val="24"/>
              </w:rPr>
              <w:t>-п</w:t>
            </w:r>
            <w:proofErr w:type="gramEnd"/>
            <w:r>
              <w:rPr>
                <w:rFonts w:ascii="Arial" w:hAnsi="Arial" w:cs="Arial"/>
                <w:sz w:val="24"/>
                <w:szCs w:val="24"/>
              </w:rPr>
              <w:t>арки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Количество разработанных </w:t>
            </w:r>
            <w:r>
              <w:rPr>
                <w:rFonts w:ascii="Arial" w:hAnsi="Arial" w:cs="Arial"/>
                <w:sz w:val="24"/>
                <w:szCs w:val="24"/>
              </w:rPr>
              <w:lastRenderedPageBreak/>
              <w:t>концепций благоустройства общественных территорий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Количество разработанных проектов благоустройства общественных территорий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Соответствие нормативу обеспеченности парками культуры и отдыха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Процент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50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70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Увеличение числа посетителей парков культуры и отдыха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Процент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107,00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108,00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108,5,00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109,00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Доля реализованных комплексных проектов благоустройства общественных </w:t>
            </w:r>
            <w:proofErr w:type="gramStart"/>
            <w:r>
              <w:rPr>
                <w:rFonts w:ascii="Arial" w:hAnsi="Arial" w:cs="Arial"/>
                <w:sz w:val="24"/>
                <w:szCs w:val="24"/>
              </w:rPr>
              <w:t>территорий</w:t>
            </w:r>
            <w:proofErr w:type="gramEnd"/>
            <w:r>
              <w:rPr>
                <w:rFonts w:ascii="Arial" w:hAnsi="Arial" w:cs="Arial"/>
                <w:sz w:val="24"/>
                <w:szCs w:val="24"/>
              </w:rPr>
              <w:t xml:space="preserve"> в общем количестве реализованных в течение планового года </w:t>
            </w:r>
            <w:r>
              <w:rPr>
                <w:rFonts w:ascii="Arial" w:hAnsi="Arial" w:cs="Arial"/>
                <w:sz w:val="24"/>
                <w:szCs w:val="24"/>
              </w:rPr>
              <w:lastRenderedPageBreak/>
              <w:t>проектов благоустройства общественных территорий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Процент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r>
      <w:tr w:rsidR="0032771F" w:rsidTr="0032771F">
        <w:trPr>
          <w:trHeight w:val="1623"/>
        </w:trPr>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Количество установленных детских игровых площадок</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68</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68</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68</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Обеспеченность обустроенными дворовыми территориями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Процент/Единица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10/68</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10/68</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10/68</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Количество объектов электросетевого хозяйства, систем наружного и архитектурно-художественного </w:t>
            </w:r>
            <w:proofErr w:type="gramStart"/>
            <w:r>
              <w:rPr>
                <w:rFonts w:ascii="Arial" w:hAnsi="Arial" w:cs="Arial"/>
                <w:sz w:val="24"/>
                <w:szCs w:val="24"/>
              </w:rPr>
              <w:t>освещения</w:t>
            </w:r>
            <w:proofErr w:type="gramEnd"/>
            <w:r>
              <w:rPr>
                <w:rFonts w:ascii="Arial" w:hAnsi="Arial" w:cs="Arial"/>
                <w:sz w:val="24"/>
                <w:szCs w:val="24"/>
              </w:rPr>
              <w:t xml:space="preserve"> на которых реализованы мероприятия по устройству и капитальному ремонту</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Доля граждан, принявших участие в решении </w:t>
            </w:r>
            <w:r>
              <w:rPr>
                <w:rFonts w:ascii="Arial" w:hAnsi="Arial" w:cs="Arial"/>
                <w:sz w:val="24"/>
                <w:szCs w:val="24"/>
              </w:rPr>
              <w:lastRenderedPageBreak/>
              <w:t>вопросов развития городской среды от общего количества граждан в возрасте от 14 лет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Процент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25</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Проценты</w:t>
            </w:r>
          </w:p>
        </w:tc>
        <w:tc>
          <w:tcPr>
            <w:tcW w:w="1559" w:type="dxa"/>
            <w:tcBorders>
              <w:top w:val="single" w:sz="4" w:space="0" w:color="auto"/>
              <w:left w:val="single" w:sz="4" w:space="0" w:color="auto"/>
              <w:bottom w:val="single" w:sz="4" w:space="0" w:color="auto"/>
              <w:right w:val="single" w:sz="4" w:space="0" w:color="auto"/>
            </w:tcBorders>
            <w:vAlign w:val="center"/>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98,65</w:t>
            </w:r>
          </w:p>
          <w:p w:rsidR="0032771F" w:rsidRDefault="0032771F">
            <w:pPr>
              <w:tabs>
                <w:tab w:val="left" w:pos="951"/>
              </w:tabs>
              <w:jc w:val="center"/>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w:t>
            </w:r>
          </w:p>
          <w:p w:rsidR="0032771F" w:rsidRDefault="0032771F">
            <w:pPr>
              <w:tabs>
                <w:tab w:val="left" w:pos="951"/>
              </w:tabs>
              <w:jc w:val="center"/>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98,75</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Реализованы проекты </w:t>
            </w:r>
            <w:proofErr w:type="gramStart"/>
            <w:r>
              <w:rPr>
                <w:rFonts w:ascii="Arial" w:eastAsia="Times New Roman" w:hAnsi="Arial" w:cs="Arial"/>
                <w:sz w:val="24"/>
                <w:szCs w:val="24"/>
                <w:lang w:eastAsia="ru-RU"/>
              </w:rPr>
              <w:t xml:space="preserve">победителей Всероссийского конкурса лучших проектов создания </w:t>
            </w:r>
            <w:r>
              <w:rPr>
                <w:rFonts w:ascii="Arial" w:eastAsia="Times New Roman" w:hAnsi="Arial" w:cs="Arial"/>
                <w:sz w:val="24"/>
                <w:szCs w:val="24"/>
                <w:lang w:eastAsia="ru-RU"/>
              </w:rPr>
              <w:lastRenderedPageBreak/>
              <w:t>комфортной городской среды</w:t>
            </w:r>
            <w:proofErr w:type="gramEnd"/>
            <w:r>
              <w:rPr>
                <w:rFonts w:ascii="Arial" w:eastAsia="Times New Roman" w:hAnsi="Arial" w:cs="Arial"/>
                <w:sz w:val="24"/>
                <w:szCs w:val="24"/>
                <w:lang w:eastAsia="ru-RU"/>
              </w:rPr>
              <w:t xml:space="preserve"> в малых городах и исторических поселениях*</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Количество отремонтированных подъездов в МКД</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Единица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proofErr w:type="gramStart"/>
            <w:r>
              <w:rPr>
                <w:rFonts w:ascii="Arial" w:hAnsi="Arial" w:cs="Arial"/>
                <w:sz w:val="24"/>
                <w:szCs w:val="24"/>
              </w:rPr>
              <w:t>Количество МКД, в которых проведен капитальный ремонт в рамках региональной программы</w:t>
            </w:r>
            <w:proofErr w:type="gramEnd"/>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45</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45</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45</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 xml:space="preserve">Уборка и содержание территорий </w:t>
            </w:r>
            <w:proofErr w:type="spellStart"/>
            <w:r>
              <w:rPr>
                <w:rFonts w:ascii="Arial" w:hAnsi="Arial" w:cs="Arial"/>
                <w:sz w:val="24"/>
                <w:szCs w:val="24"/>
              </w:rPr>
              <w:t>г.о</w:t>
            </w:r>
            <w:proofErr w:type="spellEnd"/>
            <w:r>
              <w:rPr>
                <w:rFonts w:ascii="Arial" w:hAnsi="Arial" w:cs="Arial"/>
                <w:sz w:val="24"/>
                <w:szCs w:val="24"/>
              </w:rPr>
              <w:t>. Люберцы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Квадратный                                                             метр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397 500,00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397500,00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397500,00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ind w:left="-184"/>
              <w:jc w:val="center"/>
              <w:rPr>
                <w:rFonts w:ascii="Arial" w:hAnsi="Arial" w:cs="Arial"/>
                <w:sz w:val="24"/>
                <w:szCs w:val="24"/>
              </w:rPr>
            </w:pPr>
            <w:r>
              <w:rPr>
                <w:rFonts w:ascii="Arial" w:hAnsi="Arial" w:cs="Arial"/>
                <w:sz w:val="24"/>
                <w:szCs w:val="24"/>
              </w:rPr>
              <w:t>397500,00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Количество аварийных и сухостойных деревьев подлежащих вырубки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196</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196</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196</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Новогодние ели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Новогодние украшения (конструкции)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lastRenderedPageBreak/>
              <w:t xml:space="preserve">Площадь посадки цветов на территории </w:t>
            </w:r>
            <w:proofErr w:type="spellStart"/>
            <w:r>
              <w:rPr>
                <w:rFonts w:ascii="Arial" w:hAnsi="Arial" w:cs="Arial"/>
                <w:sz w:val="24"/>
                <w:szCs w:val="24"/>
              </w:rPr>
              <w:t>г.о</w:t>
            </w:r>
            <w:proofErr w:type="spellEnd"/>
            <w:r>
              <w:rPr>
                <w:rFonts w:ascii="Arial" w:hAnsi="Arial" w:cs="Arial"/>
                <w:sz w:val="24"/>
                <w:szCs w:val="24"/>
              </w:rPr>
              <w:t>. Люберцы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Квадратный метр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3 000,00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3 000,00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3 000,00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Количество высаженных деревьев и кустарников</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312</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Количество незаконно установленных нестационарных объектов подлежащих демонтажу и сносу</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40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Выполнение работ по благоустройству после демонтажа и сноса незаконно установленных нестационарных объектов</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Квадратный метр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1 200,00</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1 200,00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sz w:val="24"/>
                <w:szCs w:val="24"/>
              </w:rPr>
            </w:pPr>
            <w:r>
              <w:rPr>
                <w:rFonts w:ascii="Arial" w:hAnsi="Arial" w:cs="Arial"/>
                <w:sz w:val="24"/>
                <w:szCs w:val="24"/>
              </w:rPr>
              <w:t>1 200,00</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hyperlink r:id="rId6" w:history="1">
              <w:r>
                <w:rPr>
                  <w:rStyle w:val="a3"/>
                  <w:rFonts w:cs="Arial"/>
                  <w:bCs/>
                  <w:sz w:val="24"/>
                  <w:szCs w:val="24"/>
                </w:rPr>
                <w:t xml:space="preserve">Сокращение уровня износа электросетевого хозяйства систем наружного освещения с применением СИП и </w:t>
              </w:r>
              <w:r>
                <w:rPr>
                  <w:rStyle w:val="a3"/>
                  <w:rFonts w:cs="Arial"/>
                  <w:bCs/>
                  <w:sz w:val="24"/>
                  <w:szCs w:val="24"/>
                </w:rPr>
                <w:lastRenderedPageBreak/>
                <w:t>высокоэффективных светильников</w:t>
              </w:r>
            </w:hyperlink>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Процент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Style w:val="grid-tr-td-position-right"/>
                <w:rFonts w:ascii="Arial" w:hAnsi="Arial" w:cs="Arial"/>
                <w:bCs/>
                <w:color w:val="2E2E2E"/>
                <w:sz w:val="24"/>
                <w:szCs w:val="24"/>
              </w:rPr>
              <w:t>41,21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Style w:val="grid-tr-td-position-right"/>
                <w:rFonts w:ascii="Arial" w:hAnsi="Arial" w:cs="Arial"/>
                <w:bCs/>
                <w:color w:val="2E2E2E"/>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Style w:val="grid-tr-td-position-right"/>
                <w:rFonts w:ascii="Arial" w:hAnsi="Arial" w:cs="Arial"/>
                <w:bCs/>
                <w:color w:val="2E2E2E"/>
                <w:sz w:val="24"/>
                <w:szCs w:val="24"/>
              </w:rPr>
              <w:t>39,01</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Style w:val="grid-tr-td-position-right"/>
                <w:rFonts w:ascii="Arial" w:hAnsi="Arial" w:cs="Arial"/>
                <w:bCs/>
                <w:color w:val="2E2E2E"/>
                <w:sz w:val="24"/>
                <w:szCs w:val="24"/>
              </w:rPr>
              <w:t>39,00</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Style w:val="grid-tr-td-position-right"/>
                <w:rFonts w:ascii="Arial" w:hAnsi="Arial" w:cs="Arial"/>
                <w:bCs/>
                <w:color w:val="2E2E2E"/>
                <w:sz w:val="24"/>
                <w:szCs w:val="24"/>
              </w:rPr>
              <w:t>38,9</w:t>
            </w:r>
          </w:p>
        </w:tc>
      </w:tr>
      <w:tr w:rsidR="0032771F" w:rsidTr="0032771F">
        <w:tc>
          <w:tcPr>
            <w:tcW w:w="166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hAnsi="Arial" w:cs="Arial"/>
                <w:sz w:val="24"/>
                <w:szCs w:val="24"/>
              </w:rPr>
              <w:lastRenderedPageBreak/>
              <w:t>Закупка техники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34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bl>
    <w:p w:rsidR="0032771F" w:rsidRDefault="0032771F" w:rsidP="0032771F">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32771F" w:rsidRDefault="0032771F" w:rsidP="0032771F">
      <w:pPr>
        <w:pStyle w:val="af7"/>
        <w:widowControl w:val="0"/>
        <w:autoSpaceDE w:val="0"/>
        <w:autoSpaceDN w:val="0"/>
        <w:adjustRightInd w:val="0"/>
        <w:ind w:left="927"/>
        <w:rPr>
          <w:rFonts w:ascii="Arial" w:hAnsi="Arial" w:cs="Arial"/>
          <w:b/>
        </w:rPr>
      </w:pPr>
    </w:p>
    <w:p w:rsidR="0032771F" w:rsidRDefault="0032771F" w:rsidP="0032771F">
      <w:pPr>
        <w:pStyle w:val="af7"/>
        <w:widowControl w:val="0"/>
        <w:numPr>
          <w:ilvl w:val="0"/>
          <w:numId w:val="6"/>
        </w:numPr>
        <w:autoSpaceDE w:val="0"/>
        <w:autoSpaceDN w:val="0"/>
        <w:adjustRightInd w:val="0"/>
        <w:ind w:left="0" w:firstLine="567"/>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32771F" w:rsidRDefault="0032771F" w:rsidP="0032771F">
      <w:pPr>
        <w:pStyle w:val="af7"/>
        <w:widowControl w:val="0"/>
        <w:numPr>
          <w:ilvl w:val="0"/>
          <w:numId w:val="8"/>
        </w:numPr>
        <w:autoSpaceDE w:val="0"/>
        <w:autoSpaceDN w:val="0"/>
        <w:adjustRightInd w:val="0"/>
        <w:ind w:left="0" w:firstLine="567"/>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32771F" w:rsidRDefault="0032771F" w:rsidP="0032771F">
      <w:pPr>
        <w:pStyle w:val="af7"/>
        <w:widowControl w:val="0"/>
        <w:numPr>
          <w:ilvl w:val="0"/>
          <w:numId w:val="8"/>
        </w:numPr>
        <w:autoSpaceDE w:val="0"/>
        <w:autoSpaceDN w:val="0"/>
        <w:adjustRightInd w:val="0"/>
        <w:ind w:left="0" w:firstLine="567"/>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32771F" w:rsidRDefault="0032771F" w:rsidP="0032771F">
      <w:pPr>
        <w:pStyle w:val="af7"/>
        <w:widowControl w:val="0"/>
        <w:numPr>
          <w:ilvl w:val="0"/>
          <w:numId w:val="8"/>
        </w:numPr>
        <w:autoSpaceDE w:val="0"/>
        <w:autoSpaceDN w:val="0"/>
        <w:adjustRightInd w:val="0"/>
        <w:ind w:left="0" w:firstLine="567"/>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32771F" w:rsidRDefault="0032771F" w:rsidP="0032771F">
      <w:pPr>
        <w:pStyle w:val="af7"/>
        <w:widowControl w:val="0"/>
        <w:numPr>
          <w:ilvl w:val="0"/>
          <w:numId w:val="8"/>
        </w:numPr>
        <w:autoSpaceDE w:val="0"/>
        <w:autoSpaceDN w:val="0"/>
        <w:adjustRightInd w:val="0"/>
        <w:ind w:left="0" w:firstLine="567"/>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hAnsi="Arial" w:cs="Arial"/>
          <w:sz w:val="24"/>
          <w:szCs w:val="24"/>
        </w:rPr>
        <w:t>В</w:t>
      </w:r>
      <w:r>
        <w:rPr>
          <w:rFonts w:ascii="Arial" w:eastAsia="Times New Roman"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Однако существуют факторы, сдерживающие превращение городского округа</w:t>
      </w:r>
      <w:r>
        <w:rPr>
          <w:rFonts w:ascii="Arial" w:eastAsia="Times New Roman"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eastAsia="Times New Roman" w:hAnsi="Arial" w:cs="Arial"/>
          <w:sz w:val="24"/>
          <w:szCs w:val="24"/>
          <w:lang w:eastAsia="ru-RU"/>
        </w:rPr>
        <w:t>планировочным решением</w:t>
      </w:r>
      <w:proofErr w:type="gramEnd"/>
      <w:r>
        <w:rPr>
          <w:rFonts w:ascii="Arial" w:eastAsia="Times New Roman"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Дворовые пространства жилых комплексов необходимо обустраивать детскими площадками, малыми архитектурными формами, цветниками и газонами.</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Особого внимания требуют детские и спортивные площадки.</w:t>
      </w:r>
    </w:p>
    <w:p w:rsidR="0032771F" w:rsidRDefault="0032771F" w:rsidP="0032771F">
      <w:pPr>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eastAsia="Times New Roman" w:hAnsi="Arial" w:cs="Arial"/>
          <w:sz w:val="24"/>
          <w:szCs w:val="24"/>
          <w:lang w:eastAsia="ru-RU"/>
        </w:rPr>
        <w:br/>
        <w:t>и внебюджетных источников.</w:t>
      </w:r>
    </w:p>
    <w:p w:rsidR="0032771F" w:rsidRDefault="0032771F" w:rsidP="0032771F">
      <w:pPr>
        <w:pStyle w:val="af7"/>
        <w:widowControl w:val="0"/>
        <w:autoSpaceDE w:val="0"/>
        <w:autoSpaceDN w:val="0"/>
        <w:adjustRightInd w:val="0"/>
        <w:ind w:left="0" w:firstLine="567"/>
        <w:rPr>
          <w:rFonts w:ascii="Arial" w:hAnsi="Arial" w:cs="Arial"/>
          <w:b/>
          <w:color w:val="000000"/>
        </w:rPr>
      </w:pPr>
    </w:p>
    <w:p w:rsidR="0032771F" w:rsidRDefault="0032771F" w:rsidP="0032771F">
      <w:pPr>
        <w:pStyle w:val="af7"/>
        <w:numPr>
          <w:ilvl w:val="0"/>
          <w:numId w:val="6"/>
        </w:numPr>
        <w:ind w:left="0" w:firstLine="567"/>
        <w:outlineLvl w:val="0"/>
        <w:rPr>
          <w:rFonts w:ascii="Arial" w:hAnsi="Arial" w:cs="Arial"/>
          <w:b/>
        </w:rPr>
      </w:pPr>
      <w:r>
        <w:rPr>
          <w:rFonts w:ascii="Arial" w:hAnsi="Arial" w:cs="Arial"/>
          <w:b/>
        </w:rPr>
        <w:t>Описание цели муниципальной программы.</w:t>
      </w:r>
    </w:p>
    <w:p w:rsidR="0032771F" w:rsidRDefault="0032771F" w:rsidP="0032771F">
      <w:pPr>
        <w:suppressAutoHyphens/>
        <w:ind w:firstLine="567"/>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32771F" w:rsidRDefault="0032771F" w:rsidP="0032771F">
      <w:pPr>
        <w:suppressAutoHyphens/>
        <w:ind w:firstLine="567"/>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32771F" w:rsidRDefault="0032771F" w:rsidP="0032771F">
      <w:pPr>
        <w:pStyle w:val="af7"/>
        <w:widowControl w:val="0"/>
        <w:numPr>
          <w:ilvl w:val="0"/>
          <w:numId w:val="6"/>
        </w:numPr>
        <w:autoSpaceDE w:val="0"/>
        <w:autoSpaceDN w:val="0"/>
        <w:adjustRightInd w:val="0"/>
        <w:ind w:left="0" w:firstLine="567"/>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32771F" w:rsidRDefault="0032771F" w:rsidP="0032771F">
      <w:pPr>
        <w:pStyle w:val="af7"/>
        <w:numPr>
          <w:ilvl w:val="0"/>
          <w:numId w:val="10"/>
        </w:numPr>
        <w:ind w:left="0" w:firstLine="567"/>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32771F" w:rsidRDefault="0032771F" w:rsidP="0032771F">
      <w:pPr>
        <w:pStyle w:val="af7"/>
        <w:numPr>
          <w:ilvl w:val="0"/>
          <w:numId w:val="10"/>
        </w:numPr>
        <w:ind w:left="0" w:firstLine="567"/>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6"/>
        </w:numPr>
        <w:ind w:left="0" w:firstLine="567"/>
        <w:rPr>
          <w:rFonts w:ascii="Arial" w:hAnsi="Arial" w:cs="Arial"/>
          <w:b/>
        </w:rPr>
      </w:pPr>
      <w:r>
        <w:rPr>
          <w:rFonts w:ascii="Arial" w:hAnsi="Arial" w:cs="Arial"/>
          <w:b/>
        </w:rPr>
        <w:t>Перечень подпрограмм и краткое их описание</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32771F" w:rsidRDefault="0032771F" w:rsidP="0032771F">
      <w:pPr>
        <w:pStyle w:val="af7"/>
        <w:numPr>
          <w:ilvl w:val="0"/>
          <w:numId w:val="12"/>
        </w:numPr>
        <w:ind w:left="0" w:firstLine="567"/>
        <w:jc w:val="both"/>
        <w:rPr>
          <w:rFonts w:ascii="Arial" w:hAnsi="Arial" w:cs="Arial"/>
          <w:b/>
        </w:rPr>
      </w:pPr>
      <w:r>
        <w:rPr>
          <w:rFonts w:ascii="Arial" w:hAnsi="Arial" w:cs="Arial"/>
          <w:b/>
        </w:rPr>
        <w:t>«Комфортная городская среда».</w:t>
      </w:r>
    </w:p>
    <w:p w:rsidR="0032771F" w:rsidRDefault="0032771F" w:rsidP="0032771F">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w:t>
      </w:r>
      <w:r>
        <w:rPr>
          <w:rFonts w:ascii="Arial" w:hAnsi="Arial" w:cs="Arial"/>
          <w:sz w:val="24"/>
          <w:szCs w:val="24"/>
        </w:rPr>
        <w:lastRenderedPageBreak/>
        <w:t xml:space="preserve">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детская игровая площадка;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парковка;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озеленение;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наружное освещение;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информационный стенд;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контейнерная площадка;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лавочки (скамейки); </w:t>
      </w:r>
    </w:p>
    <w:p w:rsidR="0032771F" w:rsidRDefault="0032771F" w:rsidP="0032771F">
      <w:pPr>
        <w:pStyle w:val="af7"/>
        <w:numPr>
          <w:ilvl w:val="0"/>
          <w:numId w:val="14"/>
        </w:numPr>
        <w:ind w:left="0" w:firstLine="567"/>
        <w:jc w:val="both"/>
        <w:rPr>
          <w:rFonts w:ascii="Arial" w:hAnsi="Arial" w:cs="Arial"/>
        </w:rPr>
      </w:pPr>
      <w:r>
        <w:rPr>
          <w:rFonts w:ascii="Arial" w:hAnsi="Arial" w:cs="Arial"/>
        </w:rPr>
        <w:t xml:space="preserve">урны.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32771F" w:rsidRDefault="0032771F" w:rsidP="0032771F">
      <w:pPr>
        <w:pStyle w:val="af7"/>
        <w:numPr>
          <w:ilvl w:val="0"/>
          <w:numId w:val="16"/>
        </w:numPr>
        <w:ind w:left="0" w:firstLine="567"/>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32771F" w:rsidRDefault="0032771F" w:rsidP="0032771F">
      <w:pPr>
        <w:pStyle w:val="af7"/>
        <w:numPr>
          <w:ilvl w:val="0"/>
          <w:numId w:val="16"/>
        </w:numPr>
        <w:ind w:left="0" w:firstLine="567"/>
        <w:jc w:val="both"/>
        <w:rPr>
          <w:rFonts w:ascii="Arial" w:hAnsi="Arial" w:cs="Arial"/>
        </w:rPr>
      </w:pPr>
      <w:r>
        <w:rPr>
          <w:rFonts w:ascii="Arial" w:hAnsi="Arial" w:cs="Arial"/>
        </w:rPr>
        <w:t xml:space="preserve">площадки для отдыха; </w:t>
      </w:r>
    </w:p>
    <w:p w:rsidR="0032771F" w:rsidRDefault="0032771F" w:rsidP="0032771F">
      <w:pPr>
        <w:pStyle w:val="af7"/>
        <w:numPr>
          <w:ilvl w:val="0"/>
          <w:numId w:val="16"/>
        </w:numPr>
        <w:ind w:left="0" w:firstLine="567"/>
        <w:jc w:val="both"/>
        <w:rPr>
          <w:rFonts w:ascii="Arial" w:hAnsi="Arial" w:cs="Arial"/>
        </w:rPr>
      </w:pPr>
      <w:r>
        <w:rPr>
          <w:rFonts w:ascii="Arial" w:hAnsi="Arial" w:cs="Arial"/>
        </w:rPr>
        <w:t xml:space="preserve">приспособления для сушки белья; </w:t>
      </w:r>
    </w:p>
    <w:p w:rsidR="0032771F" w:rsidRDefault="0032771F" w:rsidP="0032771F">
      <w:pPr>
        <w:pStyle w:val="af7"/>
        <w:numPr>
          <w:ilvl w:val="0"/>
          <w:numId w:val="16"/>
        </w:numPr>
        <w:ind w:left="0" w:firstLine="567"/>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eastAsia="Times New Roman"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lastRenderedPageBreak/>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32771F" w:rsidRDefault="0032771F" w:rsidP="0032771F">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32771F" w:rsidRDefault="0032771F" w:rsidP="0032771F">
      <w:pPr>
        <w:pStyle w:val="ConsPlusNormal0"/>
        <w:ind w:firstLine="567"/>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32771F" w:rsidRDefault="0032771F" w:rsidP="0032771F">
      <w:pPr>
        <w:pStyle w:val="ConsPlusNormal0"/>
        <w:ind w:firstLine="567"/>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32771F" w:rsidRDefault="0032771F" w:rsidP="0032771F">
      <w:pPr>
        <w:pStyle w:val="ConsPlusNormal0"/>
        <w:ind w:firstLine="567"/>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32771F" w:rsidRDefault="0032771F" w:rsidP="0032771F">
      <w:pPr>
        <w:pStyle w:val="af7"/>
        <w:numPr>
          <w:ilvl w:val="0"/>
          <w:numId w:val="18"/>
        </w:numPr>
        <w:ind w:left="0" w:firstLine="567"/>
        <w:jc w:val="both"/>
        <w:rPr>
          <w:rFonts w:ascii="Arial" w:hAnsi="Arial" w:cs="Arial"/>
          <w:b/>
          <w:lang w:val="en-US"/>
        </w:rPr>
      </w:pPr>
      <w:r>
        <w:rPr>
          <w:rFonts w:ascii="Arial" w:hAnsi="Arial" w:cs="Arial"/>
          <w:b/>
        </w:rPr>
        <w:t>«Благоустройство территорий».</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lastRenderedPageBreak/>
        <w:t>- мощение и укладку иных покрытий; укладку асфальта;</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устройство дорожек, в том числе велосипедных;</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установку информационных стендов и знаков;</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изготовление и установку стел;</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eastAsia="Times New Roman" w:hAnsi="Arial" w:cs="Arial"/>
          <w:sz w:val="24"/>
          <w:szCs w:val="24"/>
          <w:lang w:eastAsia="ru-RU"/>
        </w:rPr>
        <w:t xml:space="preserve">   </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32771F" w:rsidRDefault="0032771F" w:rsidP="0032771F">
      <w:pPr>
        <w:pStyle w:val="ConsPlusNormal0"/>
        <w:ind w:firstLine="567"/>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32771F" w:rsidRDefault="0032771F" w:rsidP="0032771F">
      <w:pPr>
        <w:pStyle w:val="ConsPlusNormal0"/>
        <w:ind w:firstLine="567"/>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32771F" w:rsidRDefault="0032771F" w:rsidP="0032771F">
      <w:pPr>
        <w:pStyle w:val="ConsPlusNormal0"/>
        <w:ind w:firstLine="567"/>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32771F" w:rsidRDefault="0032771F" w:rsidP="0032771F">
      <w:pPr>
        <w:pStyle w:val="ConsPlusNormal0"/>
        <w:ind w:firstLine="567"/>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32771F" w:rsidRDefault="0032771F" w:rsidP="0032771F">
      <w:pPr>
        <w:pStyle w:val="ConsPlusNormal0"/>
        <w:ind w:firstLine="567"/>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32771F" w:rsidRDefault="0032771F" w:rsidP="0032771F">
      <w:pPr>
        <w:pStyle w:val="ConsPlusNormal0"/>
        <w:ind w:firstLine="567"/>
        <w:jc w:val="both"/>
        <w:rPr>
          <w:sz w:val="24"/>
          <w:szCs w:val="24"/>
        </w:rPr>
      </w:pPr>
      <w:r>
        <w:rPr>
          <w:sz w:val="24"/>
          <w:szCs w:val="24"/>
        </w:rPr>
        <w:lastRenderedPageBreak/>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32771F" w:rsidRDefault="0032771F" w:rsidP="0032771F">
      <w:pPr>
        <w:pStyle w:val="ConsPlusNormal0"/>
        <w:ind w:firstLine="567"/>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32771F" w:rsidRDefault="0032771F" w:rsidP="0032771F">
      <w:pPr>
        <w:pStyle w:val="ConsPlusNormal0"/>
        <w:ind w:firstLine="567"/>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32771F" w:rsidRDefault="0032771F" w:rsidP="0032771F">
      <w:pPr>
        <w:pStyle w:val="ConsPlusNormal0"/>
        <w:ind w:firstLine="567"/>
        <w:jc w:val="both"/>
        <w:rPr>
          <w:sz w:val="24"/>
          <w:szCs w:val="24"/>
        </w:rPr>
      </w:pPr>
      <w:r>
        <w:rPr>
          <w:sz w:val="24"/>
          <w:szCs w:val="24"/>
        </w:rPr>
        <w:t>- сбор и анализ данных о заключенных соглашениях на добровольной основе;</w:t>
      </w:r>
    </w:p>
    <w:p w:rsidR="0032771F" w:rsidRDefault="0032771F" w:rsidP="0032771F">
      <w:pPr>
        <w:pStyle w:val="ConsPlusNormal0"/>
        <w:ind w:firstLine="567"/>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32771F" w:rsidRDefault="0032771F" w:rsidP="0032771F">
      <w:pPr>
        <w:pStyle w:val="ConsPlusNormal0"/>
        <w:ind w:firstLine="567"/>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32771F" w:rsidRDefault="0032771F" w:rsidP="0032771F">
      <w:pPr>
        <w:pStyle w:val="af7"/>
        <w:numPr>
          <w:ilvl w:val="0"/>
          <w:numId w:val="18"/>
        </w:numPr>
        <w:ind w:left="0" w:firstLine="567"/>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32771F" w:rsidRDefault="0032771F" w:rsidP="0032771F">
      <w:pPr>
        <w:spacing w:after="0" w:line="240" w:lineRule="auto"/>
        <w:ind w:firstLine="567"/>
        <w:jc w:val="both"/>
        <w:rPr>
          <w:rFonts w:ascii="Arial" w:hAnsi="Arial" w:cs="Arial"/>
          <w:sz w:val="24"/>
          <w:szCs w:val="24"/>
        </w:rPr>
      </w:pP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32771F" w:rsidRDefault="0032771F" w:rsidP="0032771F">
      <w:pPr>
        <w:widowControl w:val="0"/>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32771F" w:rsidRDefault="0032771F" w:rsidP="0032771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eastAsia="Times New Roman" w:hAnsi="Arial" w:cs="Arial"/>
          <w:sz w:val="24"/>
          <w:szCs w:val="24"/>
          <w:lang w:eastAsia="ru-RU"/>
        </w:rPr>
        <w:t>дств в б</w:t>
      </w:r>
      <w:proofErr w:type="gramEnd"/>
      <w:r>
        <w:rPr>
          <w:rFonts w:ascii="Arial" w:eastAsia="Times New Roman" w:hAnsi="Arial" w:cs="Arial"/>
          <w:sz w:val="24"/>
          <w:szCs w:val="24"/>
          <w:lang w:eastAsia="ru-RU"/>
        </w:rPr>
        <w:t>юджете городского округа Люберцы.</w:t>
      </w:r>
    </w:p>
    <w:p w:rsidR="0032771F" w:rsidRDefault="0032771F" w:rsidP="0032771F">
      <w:pPr>
        <w:spacing w:after="0" w:line="240" w:lineRule="auto"/>
        <w:ind w:firstLine="567"/>
        <w:rPr>
          <w:rFonts w:ascii="Arial" w:eastAsia="Times New Roman" w:hAnsi="Arial" w:cs="Arial"/>
          <w:b/>
          <w:sz w:val="24"/>
          <w:szCs w:val="24"/>
          <w:lang w:eastAsia="ru-RU"/>
        </w:rPr>
      </w:pPr>
    </w:p>
    <w:p w:rsidR="0032771F" w:rsidRDefault="0032771F" w:rsidP="0032771F">
      <w:pPr>
        <w:pStyle w:val="af7"/>
        <w:numPr>
          <w:ilvl w:val="0"/>
          <w:numId w:val="6"/>
        </w:numPr>
        <w:ind w:left="0" w:firstLine="567"/>
        <w:jc w:val="center"/>
        <w:outlineLvl w:val="0"/>
        <w:rPr>
          <w:rFonts w:ascii="Arial" w:hAnsi="Arial" w:cs="Arial"/>
          <w:b/>
        </w:rPr>
      </w:pPr>
      <w:r>
        <w:rPr>
          <w:rFonts w:ascii="Arial" w:hAnsi="Arial" w:cs="Arial"/>
          <w:b/>
        </w:rPr>
        <w:t>Обобщенная характеристика основных мероприятий.</w:t>
      </w:r>
    </w:p>
    <w:p w:rsidR="0032771F" w:rsidRDefault="0032771F" w:rsidP="0032771F">
      <w:pPr>
        <w:pStyle w:val="af7"/>
        <w:numPr>
          <w:ilvl w:val="0"/>
          <w:numId w:val="18"/>
        </w:numPr>
        <w:ind w:left="0" w:firstLine="567"/>
        <w:jc w:val="both"/>
        <w:rPr>
          <w:rFonts w:ascii="Arial" w:hAnsi="Arial" w:cs="Arial"/>
          <w:b/>
        </w:rPr>
      </w:pPr>
      <w:r>
        <w:rPr>
          <w:rFonts w:ascii="Arial" w:hAnsi="Arial" w:cs="Arial"/>
          <w:b/>
        </w:rPr>
        <w:t>«Комфортная городская среда».</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eastAsia="Times New Roman"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32771F" w:rsidRDefault="0032771F" w:rsidP="0032771F">
      <w:pPr>
        <w:pStyle w:val="af7"/>
        <w:numPr>
          <w:ilvl w:val="0"/>
          <w:numId w:val="18"/>
        </w:numPr>
        <w:ind w:left="0" w:firstLine="567"/>
        <w:jc w:val="both"/>
        <w:rPr>
          <w:rFonts w:ascii="Arial" w:hAnsi="Arial" w:cs="Arial"/>
          <w:b/>
        </w:rPr>
      </w:pPr>
      <w:r>
        <w:rPr>
          <w:rFonts w:ascii="Arial" w:hAnsi="Arial" w:cs="Arial"/>
          <w:b/>
        </w:rPr>
        <w:t>«Благоустройство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32771F" w:rsidRDefault="0032771F" w:rsidP="0032771F">
      <w:pPr>
        <w:pStyle w:val="af7"/>
        <w:numPr>
          <w:ilvl w:val="0"/>
          <w:numId w:val="18"/>
        </w:numPr>
        <w:ind w:left="0" w:firstLine="567"/>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32771F" w:rsidRDefault="0032771F" w:rsidP="0032771F">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32771F" w:rsidRDefault="0032771F" w:rsidP="0032771F">
      <w:pPr>
        <w:spacing w:after="0" w:line="240" w:lineRule="auto"/>
        <w:ind w:firstLine="567"/>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32771F" w:rsidRDefault="0032771F" w:rsidP="0032771F">
      <w:pPr>
        <w:spacing w:after="0" w:line="240" w:lineRule="auto"/>
        <w:ind w:firstLine="567"/>
        <w:jc w:val="both"/>
        <w:rPr>
          <w:rFonts w:ascii="Arial" w:eastAsia="Times New Roman" w:hAnsi="Arial" w:cs="Arial"/>
          <w:bCs/>
          <w:sz w:val="24"/>
          <w:szCs w:val="24"/>
          <w:lang w:eastAsia="ru-RU"/>
        </w:rPr>
      </w:pPr>
      <w:r>
        <w:rPr>
          <w:rFonts w:ascii="Arial" w:eastAsia="Times New Roman"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32771F" w:rsidRDefault="0032771F" w:rsidP="0032771F">
      <w:pPr>
        <w:spacing w:after="0" w:line="240" w:lineRule="auto"/>
        <w:ind w:firstLine="567"/>
        <w:jc w:val="both"/>
        <w:rPr>
          <w:rFonts w:ascii="Arial" w:eastAsia="Times New Roman" w:hAnsi="Arial" w:cs="Arial"/>
          <w:bCs/>
          <w:sz w:val="24"/>
          <w:szCs w:val="24"/>
          <w:lang w:eastAsia="ru-RU"/>
        </w:rPr>
      </w:pPr>
    </w:p>
    <w:p w:rsidR="0032771F" w:rsidRDefault="0032771F" w:rsidP="0032771F">
      <w:pPr>
        <w:spacing w:after="0" w:line="240" w:lineRule="auto"/>
        <w:ind w:firstLine="567"/>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32771F" w:rsidRDefault="0032771F" w:rsidP="0032771F">
      <w:pPr>
        <w:spacing w:after="0" w:line="240" w:lineRule="auto"/>
        <w:ind w:firstLine="567"/>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32771F" w:rsidRDefault="0032771F" w:rsidP="0032771F">
      <w:pPr>
        <w:spacing w:after="0" w:line="240" w:lineRule="auto"/>
        <w:ind w:firstLine="567"/>
        <w:outlineLvl w:val="0"/>
        <w:rPr>
          <w:rFonts w:ascii="Arial" w:hAnsi="Arial" w:cs="Arial"/>
          <w:b/>
          <w:color w:val="0E60B9"/>
          <w:sz w:val="24"/>
          <w:szCs w:val="24"/>
          <w:shd w:val="clear" w:color="auto" w:fill="FFFFFF"/>
        </w:rPr>
      </w:pPr>
    </w:p>
    <w:p w:rsidR="0032771F" w:rsidRDefault="0032771F" w:rsidP="0032771F">
      <w:pPr>
        <w:pStyle w:val="af7"/>
        <w:numPr>
          <w:ilvl w:val="0"/>
          <w:numId w:val="20"/>
        </w:numPr>
        <w:ind w:left="0" w:firstLine="567"/>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32771F" w:rsidRDefault="0032771F" w:rsidP="0032771F">
      <w:pPr>
        <w:spacing w:after="0"/>
        <w:ind w:firstLine="567"/>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32771F" w:rsidRDefault="0032771F" w:rsidP="0032771F">
      <w:pPr>
        <w:pStyle w:val="af7"/>
        <w:numPr>
          <w:ilvl w:val="0"/>
          <w:numId w:val="22"/>
        </w:numPr>
        <w:ind w:left="0" w:firstLine="567"/>
        <w:jc w:val="both"/>
        <w:rPr>
          <w:rFonts w:ascii="Arial" w:hAnsi="Arial" w:cs="Arial"/>
        </w:rPr>
      </w:pPr>
      <w:r>
        <w:rPr>
          <w:rFonts w:ascii="Arial" w:hAnsi="Arial" w:cs="Arial"/>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hAnsi="Arial" w:cs="Arial"/>
        </w:rPr>
        <w:t>-п</w:t>
      </w:r>
      <w:proofErr w:type="gramEnd"/>
      <w:r>
        <w:rPr>
          <w:rFonts w:ascii="Arial" w:hAnsi="Arial" w:cs="Arial"/>
        </w:rPr>
        <w:t>арки»</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lastRenderedPageBreak/>
        <w:t>Порядок расчета:</w:t>
      </w:r>
      <w:r>
        <w:rPr>
          <w:rFonts w:ascii="Arial" w:eastAsia="Times New Roman"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общественные территории, подлежащие благоустройству в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«Количество разработанных  концепций  благоустройства общественных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 xml:space="preserve">«Количество разработанных проектов благоустройства общественных территорий». </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акты выполненных работ по разработанным проектам благоустройства общественных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 </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«Соответствие нормативу обеспеченности парками культуры и отдыха».</w:t>
      </w:r>
    </w:p>
    <w:p w:rsidR="0032771F" w:rsidRDefault="0032771F" w:rsidP="0032771F">
      <w:pPr>
        <w:spacing w:after="0"/>
        <w:ind w:firstLine="567"/>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32771F" w:rsidRDefault="0032771F" w:rsidP="0032771F">
      <w:pPr>
        <w:spacing w:after="0"/>
        <w:ind w:firstLine="567"/>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32771F" w:rsidRDefault="0032771F" w:rsidP="0032771F">
      <w:pPr>
        <w:spacing w:after="0"/>
        <w:ind w:firstLine="567"/>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32771F" w:rsidRDefault="0032771F" w:rsidP="0032771F">
      <w:pPr>
        <w:spacing w:after="0"/>
        <w:ind w:firstLine="567"/>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32771F" w:rsidRDefault="0032771F" w:rsidP="0032771F">
      <w:pPr>
        <w:spacing w:after="0"/>
        <w:ind w:firstLine="567"/>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32771F" w:rsidRDefault="0032771F" w:rsidP="0032771F">
      <w:pPr>
        <w:spacing w:after="0"/>
        <w:ind w:firstLine="567"/>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32771F" w:rsidRDefault="0032771F" w:rsidP="0032771F">
      <w:pPr>
        <w:spacing w:after="0"/>
        <w:ind w:firstLine="567"/>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32771F" w:rsidRDefault="0032771F" w:rsidP="0032771F">
      <w:pPr>
        <w:spacing w:after="0"/>
        <w:ind w:firstLine="567"/>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32771F" w:rsidRDefault="0032771F" w:rsidP="0032771F">
      <w:pPr>
        <w:spacing w:after="0"/>
        <w:ind w:firstLine="567"/>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32771F" w:rsidRDefault="0032771F" w:rsidP="0032771F">
      <w:pPr>
        <w:spacing w:after="0"/>
        <w:ind w:firstLine="567"/>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рассчитывается по формуле: </w:t>
      </w:r>
      <w:proofErr w:type="spellStart"/>
      <w:proofErr w:type="gramStart"/>
      <w:r>
        <w:rPr>
          <w:rFonts w:ascii="Arial" w:eastAsia="Times New Roman" w:hAnsi="Arial" w:cs="Arial"/>
          <w:sz w:val="24"/>
          <w:szCs w:val="24"/>
          <w:lang w:eastAsia="ru-RU"/>
        </w:rPr>
        <w:t>D</w:t>
      </w:r>
      <w:proofErr w:type="gramEnd"/>
      <w:r>
        <w:rPr>
          <w:rFonts w:ascii="Arial" w:eastAsia="Times New Roman" w:hAnsi="Arial" w:cs="Arial"/>
          <w:sz w:val="24"/>
          <w:szCs w:val="24"/>
          <w:lang w:eastAsia="ru-RU"/>
        </w:rPr>
        <w:t>ркот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Pр</w:t>
      </w:r>
      <w:proofErr w:type="spellEnd"/>
      <w:r>
        <w:rPr>
          <w:rFonts w:ascii="Arial" w:eastAsia="Times New Roman" w:hAnsi="Arial" w:cs="Arial"/>
          <w:sz w:val="24"/>
          <w:szCs w:val="24"/>
          <w:lang w:eastAsia="ru-RU"/>
        </w:rPr>
        <w:t>*100% где,</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lastRenderedPageBreak/>
        <w:t>Dрко</w:t>
      </w:r>
      <w:proofErr w:type="gramStart"/>
      <w:r>
        <w:rPr>
          <w:rFonts w:ascii="Arial" w:eastAsia="Times New Roman" w:hAnsi="Arial" w:cs="Arial"/>
          <w:sz w:val="24"/>
          <w:szCs w:val="24"/>
          <w:lang w:eastAsia="ru-RU"/>
        </w:rPr>
        <w:t>т</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кот</w:t>
      </w:r>
      <w:proofErr w:type="spellEnd"/>
      <w:r>
        <w:rPr>
          <w:rFonts w:ascii="Arial" w:eastAsia="Times New Roman"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р</w:t>
      </w:r>
      <w:proofErr w:type="spellEnd"/>
      <w:r>
        <w:rPr>
          <w:rFonts w:ascii="Arial" w:eastAsia="Times New Roman"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реализованным комплексным проектам.</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«Количество установленных детских игровых площадок».</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32771F" w:rsidRDefault="0032771F" w:rsidP="0032771F">
      <w:pPr>
        <w:spacing w:after="0" w:line="240" w:lineRule="auto"/>
        <w:ind w:firstLine="567"/>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32771F" w:rsidRDefault="0032771F" w:rsidP="0032771F">
      <w:pPr>
        <w:spacing w:after="0" w:line="240" w:lineRule="auto"/>
        <w:ind w:firstLine="567"/>
        <w:rPr>
          <w:rFonts w:ascii="Arial" w:eastAsia="Times New Roman" w:hAnsi="Arial" w:cs="Arial"/>
          <w:b/>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w:t>
      </w:r>
      <w:bookmarkStart w:id="0" w:name="OLE_LINK50"/>
      <w:bookmarkStart w:id="1" w:name="OLE_LINK49"/>
      <w:bookmarkStart w:id="2" w:name="OLE_LINK48"/>
      <w:bookmarkStart w:id="3" w:name="OLE_LINK47"/>
      <w:r>
        <w:rPr>
          <w:rFonts w:ascii="Arial" w:hAnsi="Arial" w:cs="Arial"/>
        </w:rPr>
        <w:t>Обеспеченность обустроенными дворовыми территориями</w:t>
      </w:r>
      <w:bookmarkEnd w:id="0"/>
      <w:bookmarkEnd w:id="1"/>
      <w:bookmarkEnd w:id="2"/>
      <w:bookmarkEnd w:id="3"/>
      <w:r>
        <w:rPr>
          <w:rFonts w:ascii="Arial" w:hAnsi="Arial" w:cs="Arial"/>
        </w:rPr>
        <w:t>».</w:t>
      </w:r>
    </w:p>
    <w:p w:rsidR="0032771F" w:rsidRDefault="0032771F" w:rsidP="0032771F">
      <w:pPr>
        <w:spacing w:after="0" w:line="240" w:lineRule="auto"/>
        <w:ind w:firstLine="567"/>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32771F" w:rsidRDefault="0032771F" w:rsidP="0032771F">
      <w:pPr>
        <w:spacing w:after="0" w:line="240" w:lineRule="auto"/>
        <w:ind w:firstLine="567"/>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Источник данных: </w:t>
      </w:r>
      <w:r>
        <w:rPr>
          <w:rFonts w:ascii="Arial" w:eastAsia="Times New Roman" w:hAnsi="Arial" w:cs="Arial"/>
          <w:sz w:val="24"/>
          <w:szCs w:val="24"/>
          <w:lang w:eastAsia="ru-RU"/>
        </w:rPr>
        <w:t>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567"/>
        <w:rPr>
          <w:rFonts w:ascii="Arial" w:eastAsia="Times New Roman" w:hAnsi="Arial" w:cs="Arial"/>
          <w:b/>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 xml:space="preserve">«Количество объектов электросетевого хозяйства, систем наружного и архитектурно-художественного </w:t>
      </w:r>
      <w:proofErr w:type="gramStart"/>
      <w:r>
        <w:rPr>
          <w:rFonts w:ascii="Arial" w:hAnsi="Arial" w:cs="Arial"/>
        </w:rPr>
        <w:t>освещения</w:t>
      </w:r>
      <w:proofErr w:type="gramEnd"/>
      <w:r>
        <w:rPr>
          <w:rFonts w:ascii="Arial" w:hAnsi="Arial" w:cs="Arial"/>
        </w:rPr>
        <w:t xml:space="preserve"> на которых реализованы мероприятия по устройству и капитальному ремонту».</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где: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w:t>
      </w:r>
      <w:r>
        <w:rPr>
          <w:rFonts w:ascii="Arial" w:eastAsia="Times New Roman" w:hAnsi="Arial" w:cs="Arial"/>
          <w:sz w:val="24"/>
          <w:szCs w:val="24"/>
          <w:lang w:eastAsia="ru-RU"/>
        </w:rPr>
        <w:lastRenderedPageBreak/>
        <w:t xml:space="preserve">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устройству и капитальному ремонту в отчетном периоде.</w:t>
      </w:r>
    </w:p>
    <w:p w:rsidR="0032771F" w:rsidRDefault="0032771F" w:rsidP="0032771F">
      <w:pPr>
        <w:spacing w:after="0" w:line="240" w:lineRule="auto"/>
        <w:ind w:firstLine="567"/>
        <w:jc w:val="both"/>
        <w:rPr>
          <w:rFonts w:ascii="Arial" w:eastAsia="Times New Roman" w:hAnsi="Arial" w:cs="Arial"/>
          <w:sz w:val="24"/>
          <w:szCs w:val="24"/>
          <w:lang w:val="en-US"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«Доля граждан, принявших участие в решении вопросов развития  городской среды от общего количества граждан в возрасте от 14 лет.</w:t>
      </w:r>
    </w:p>
    <w:p w:rsidR="0032771F" w:rsidRDefault="0032771F" w:rsidP="0032771F">
      <w:pPr>
        <w:pStyle w:val="af7"/>
        <w:ind w:left="0" w:firstLine="567"/>
        <w:jc w:val="both"/>
        <w:rPr>
          <w:rFonts w:ascii="Arial" w:hAnsi="Arial" w:cs="Arial"/>
        </w:rPr>
      </w:pPr>
      <w:r>
        <w:rPr>
          <w:rFonts w:ascii="Arial" w:hAnsi="Arial" w:cs="Arial"/>
        </w:rPr>
        <w:t xml:space="preserve">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32771F" w:rsidRDefault="0032771F" w:rsidP="0032771F">
      <w:pPr>
        <w:spacing w:after="0" w:line="240" w:lineRule="auto"/>
        <w:ind w:firstLine="567"/>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Ni14/N14*100</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32771F" w:rsidRDefault="0032771F" w:rsidP="0032771F">
      <w:pPr>
        <w:spacing w:after="0" w:line="240" w:lineRule="auto"/>
        <w:ind w:firstLine="567"/>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32771F" w:rsidRDefault="0032771F" w:rsidP="0032771F">
      <w:pPr>
        <w:spacing w:after="0" w:line="240" w:lineRule="auto"/>
        <w:ind w:firstLine="567"/>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32771F" w:rsidRDefault="0032771F" w:rsidP="0032771F">
      <w:pPr>
        <w:spacing w:after="0" w:line="240" w:lineRule="auto"/>
        <w:ind w:firstLine="567"/>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32771F" w:rsidRDefault="0032771F" w:rsidP="0032771F">
      <w:pPr>
        <w:spacing w:after="0" w:line="240" w:lineRule="auto"/>
        <w:ind w:firstLine="567"/>
        <w:jc w:val="both"/>
        <w:rPr>
          <w:rFonts w:ascii="Arial" w:eastAsia="Times New Roman" w:hAnsi="Arial" w:cs="Arial"/>
          <w:sz w:val="24"/>
          <w:szCs w:val="24"/>
          <w:lang w:eastAsia="ru-RU"/>
        </w:rPr>
      </w:pPr>
    </w:p>
    <w:p w:rsidR="0032771F" w:rsidRDefault="0032771F" w:rsidP="0032771F">
      <w:pPr>
        <w:pStyle w:val="af7"/>
        <w:numPr>
          <w:ilvl w:val="0"/>
          <w:numId w:val="24"/>
        </w:numPr>
        <w:ind w:left="0" w:firstLine="567"/>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32771F" w:rsidRDefault="0032771F" w:rsidP="0032771F">
      <w:pPr>
        <w:spacing w:line="240" w:lineRule="auto"/>
        <w:ind w:firstLine="567"/>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w:t>
      </w:r>
      <w:r>
        <w:rPr>
          <w:rFonts w:ascii="Arial" w:eastAsia="Times New Roman" w:hAnsi="Arial" w:cs="Arial"/>
          <w:sz w:val="24"/>
          <w:szCs w:val="24"/>
          <w:lang w:eastAsia="ru-RU"/>
        </w:rPr>
        <w:lastRenderedPageBreak/>
        <w:t>соответствующим нормативным показателям в общей протяженности  улиц, проездов, набережных, процент</w:t>
      </w:r>
    </w:p>
    <w:p w:rsidR="0032771F" w:rsidRDefault="0032771F" w:rsidP="0032771F">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32771F" w:rsidRDefault="0032771F" w:rsidP="0032771F">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общ – общая протяженность улиц, проездов, набережных в городском округе, км</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32771F" w:rsidRDefault="0032771F" w:rsidP="0032771F">
      <w:pPr>
        <w:spacing w:after="0" w:line="240" w:lineRule="auto"/>
        <w:rPr>
          <w:rFonts w:ascii="Arial" w:eastAsia="Times New Roman" w:hAnsi="Arial" w:cs="Arial"/>
          <w:b/>
          <w:sz w:val="24"/>
          <w:szCs w:val="24"/>
          <w:lang w:eastAsia="ru-RU"/>
        </w:rPr>
      </w:pPr>
    </w:p>
    <w:p w:rsidR="0032771F" w:rsidRDefault="0032771F" w:rsidP="0032771F">
      <w:pPr>
        <w:pStyle w:val="af7"/>
        <w:numPr>
          <w:ilvl w:val="0"/>
          <w:numId w:val="24"/>
        </w:numPr>
        <w:jc w:val="both"/>
        <w:rPr>
          <w:rFonts w:ascii="Arial" w:hAnsi="Arial" w:cs="Arial"/>
          <w:color w:val="000000"/>
          <w:shd w:val="clear" w:color="auto" w:fill="FFFFFF"/>
        </w:rPr>
      </w:pPr>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p>
    <w:p w:rsidR="0032771F" w:rsidRDefault="0032771F" w:rsidP="0032771F">
      <w:pPr>
        <w:spacing w:after="0" w:line="240" w:lineRule="auto"/>
        <w:jc w:val="both"/>
        <w:rPr>
          <w:rFonts w:ascii="Arial" w:hAnsi="Arial" w:cs="Arial"/>
          <w:color w:val="000000"/>
          <w:sz w:val="24"/>
          <w:szCs w:val="24"/>
          <w:shd w:val="clear" w:color="auto" w:fill="FFFFFF"/>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32771F" w:rsidRDefault="0032771F" w:rsidP="0032771F">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32771F" w:rsidRDefault="0032771F" w:rsidP="0032771F">
      <w:pPr>
        <w:spacing w:after="0" w:line="240" w:lineRule="auto"/>
        <w:jc w:val="both"/>
        <w:rPr>
          <w:rFonts w:ascii="Arial" w:eastAsia="Times New Roman" w:hAnsi="Arial" w:cs="Arial"/>
          <w:sz w:val="24"/>
          <w:szCs w:val="24"/>
          <w:lang w:eastAsia="ru-RU"/>
        </w:rPr>
      </w:pPr>
    </w:p>
    <w:p w:rsidR="0032771F" w:rsidRDefault="0032771F" w:rsidP="0032771F">
      <w:pPr>
        <w:pStyle w:val="af7"/>
        <w:numPr>
          <w:ilvl w:val="0"/>
          <w:numId w:val="24"/>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подлежащих уборке».</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схемы уборки территории.</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32771F" w:rsidRDefault="0032771F" w:rsidP="0032771F">
      <w:pPr>
        <w:spacing w:after="0" w:line="240" w:lineRule="auto"/>
        <w:jc w:val="both"/>
        <w:rPr>
          <w:rFonts w:ascii="Arial" w:eastAsia="Times New Roman" w:hAnsi="Arial" w:cs="Arial"/>
          <w:sz w:val="24"/>
          <w:szCs w:val="24"/>
          <w:lang w:eastAsia="ru-RU"/>
        </w:rPr>
      </w:pP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14. «Количество аварийных и сухостойных деревьев подлежащих вырубке». </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в соответствии с заключенным контрактом.</w:t>
      </w:r>
    </w:p>
    <w:p w:rsidR="0032771F" w:rsidRDefault="0032771F" w:rsidP="0032771F">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vertAlign w:val="subscript"/>
          <w:lang w:eastAsia="ru-RU"/>
        </w:rPr>
        <w:t xml:space="preserve"> * </w:t>
      </w:r>
      <w:r>
        <w:rPr>
          <w:rFonts w:ascii="Arial" w:eastAsia="Times New Roman" w:hAnsi="Arial" w:cs="Arial"/>
          <w:sz w:val="24"/>
          <w:szCs w:val="24"/>
          <w:lang w:eastAsia="ru-RU"/>
        </w:rPr>
        <w:t>100 %</w:t>
      </w:r>
    </w:p>
    <w:p w:rsidR="0032771F" w:rsidRDefault="0032771F" w:rsidP="0032771F">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 процент выполненных работ;</w:t>
      </w:r>
    </w:p>
    <w:p w:rsidR="0032771F" w:rsidRDefault="0032771F" w:rsidP="0032771F">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 xml:space="preserve">  </w:t>
      </w:r>
      <w:r>
        <w:rPr>
          <w:rFonts w:ascii="Arial" w:eastAsia="Times New Roman" w:hAnsi="Arial" w:cs="Arial"/>
          <w:sz w:val="24"/>
          <w:szCs w:val="24"/>
          <w:lang w:eastAsia="ru-RU"/>
        </w:rPr>
        <w:t xml:space="preserve">  - количество, вырубленных, опиленных деревьев;</w:t>
      </w:r>
    </w:p>
    <w:p w:rsidR="0032771F" w:rsidRDefault="0032771F" w:rsidP="0032771F">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lang w:eastAsia="ru-RU"/>
        </w:rPr>
        <w:t xml:space="preserve">   - количество деревьев по контракту.</w:t>
      </w:r>
    </w:p>
    <w:p w:rsidR="0032771F" w:rsidRDefault="0032771F" w:rsidP="0032771F">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аварийных деревьев.</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jc w:val="both"/>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«Новогодние ели».</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елей.</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jc w:val="both"/>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«Новогодние украшения (конструкции)».</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элементов новогоднего оформления.</w:t>
      </w:r>
    </w:p>
    <w:p w:rsidR="0032771F" w:rsidRDefault="0032771F" w:rsidP="0032771F">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708"/>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lastRenderedPageBreak/>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за отчетный период.</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32771F" w:rsidRDefault="0032771F" w:rsidP="0032771F">
      <w:pPr>
        <w:spacing w:after="0" w:line="240" w:lineRule="auto"/>
        <w:ind w:firstLine="708"/>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«Количество высаженных деревьев и кустарников».</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Люберцы за отчетный период. </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708"/>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 р</w:t>
      </w:r>
      <w:r>
        <w:rPr>
          <w:rFonts w:ascii="Arial" w:eastAsia="Times New Roman"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32771F" w:rsidRDefault="0032771F" w:rsidP="0032771F">
      <w:pPr>
        <w:spacing w:after="0" w:line="240" w:lineRule="auto"/>
        <w:ind w:firstLine="708"/>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32771F" w:rsidRDefault="0032771F" w:rsidP="0032771F">
      <w:pPr>
        <w:spacing w:after="0" w:line="240" w:lineRule="auto"/>
        <w:ind w:firstLine="708"/>
        <w:rPr>
          <w:rFonts w:ascii="Arial" w:eastAsia="Times New Roman" w:hAnsi="Arial" w:cs="Arial"/>
          <w:sz w:val="24"/>
          <w:szCs w:val="24"/>
          <w:lang w:eastAsia="ru-RU"/>
        </w:rPr>
      </w:pPr>
    </w:p>
    <w:p w:rsidR="0032771F" w:rsidRDefault="0032771F" w:rsidP="0032771F">
      <w:pPr>
        <w:pStyle w:val="af7"/>
        <w:numPr>
          <w:ilvl w:val="0"/>
          <w:numId w:val="26"/>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значение показателя определяется по формуле:</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100 - (ПСИП/</w:t>
      </w: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)*100, где</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ПСИП - протяженность самонесущего изолированного провода, </w:t>
      </w:r>
      <w:proofErr w:type="gramStart"/>
      <w:r>
        <w:rPr>
          <w:rFonts w:ascii="Arial" w:eastAsia="Times New Roman" w:hAnsi="Arial" w:cs="Arial"/>
          <w:sz w:val="24"/>
          <w:szCs w:val="24"/>
          <w:lang w:eastAsia="ru-RU"/>
        </w:rPr>
        <w:t>км</w:t>
      </w:r>
      <w:proofErr w:type="gramEnd"/>
    </w:p>
    <w:p w:rsidR="0032771F" w:rsidRDefault="0032771F" w:rsidP="0032771F">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 xml:space="preserve"> - общая протяженность линий наружного освещения, </w:t>
      </w:r>
      <w:proofErr w:type="gramStart"/>
      <w:r>
        <w:rPr>
          <w:rFonts w:ascii="Arial" w:eastAsia="Times New Roman" w:hAnsi="Arial" w:cs="Arial"/>
          <w:sz w:val="24"/>
          <w:szCs w:val="24"/>
          <w:lang w:eastAsia="ru-RU"/>
        </w:rPr>
        <w:t>км</w:t>
      </w:r>
      <w:proofErr w:type="gramEnd"/>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32771F" w:rsidRDefault="0032771F" w:rsidP="0032771F">
      <w:pPr>
        <w:spacing w:after="0" w:line="240" w:lineRule="auto"/>
        <w:jc w:val="both"/>
        <w:rPr>
          <w:rFonts w:ascii="Arial" w:eastAsia="Times New Roman" w:hAnsi="Arial" w:cs="Arial"/>
          <w:sz w:val="24"/>
          <w:szCs w:val="24"/>
          <w:lang w:eastAsia="ru-RU"/>
        </w:rPr>
      </w:pPr>
    </w:p>
    <w:p w:rsidR="0032771F" w:rsidRDefault="0032771F" w:rsidP="0032771F">
      <w:pPr>
        <w:pStyle w:val="af7"/>
        <w:widowControl w:val="0"/>
        <w:numPr>
          <w:ilvl w:val="0"/>
          <w:numId w:val="26"/>
        </w:numPr>
        <w:autoSpaceDE w:val="0"/>
        <w:autoSpaceDN w:val="0"/>
        <w:adjustRightInd w:val="0"/>
        <w:jc w:val="both"/>
        <w:rPr>
          <w:rFonts w:ascii="Arial" w:hAnsi="Arial" w:cs="Arial"/>
        </w:rPr>
      </w:pPr>
      <w:r>
        <w:rPr>
          <w:rFonts w:ascii="Arial" w:hAnsi="Arial" w:cs="Arial"/>
        </w:rPr>
        <w:t>«Закупка техники».</w:t>
      </w:r>
    </w:p>
    <w:p w:rsidR="0032771F" w:rsidRDefault="0032771F" w:rsidP="0032771F">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закупленной техники. </w:t>
      </w:r>
    </w:p>
    <w:p w:rsidR="0032771F" w:rsidRDefault="0032771F" w:rsidP="0032771F">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муниципальной собственности.</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lastRenderedPageBreak/>
        <w:t>Единица измерения:</w:t>
      </w:r>
      <w:r>
        <w:rPr>
          <w:rFonts w:ascii="Arial" w:eastAsia="Times New Roman" w:hAnsi="Arial" w:cs="Arial"/>
          <w:sz w:val="24"/>
          <w:szCs w:val="24"/>
          <w:lang w:eastAsia="ru-RU"/>
        </w:rPr>
        <w:t xml:space="preserve"> единиц.</w:t>
      </w:r>
    </w:p>
    <w:p w:rsidR="0032771F" w:rsidRDefault="0032771F" w:rsidP="0032771F">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p>
    <w:p w:rsidR="0032771F" w:rsidRDefault="0032771F" w:rsidP="0032771F">
      <w:pPr>
        <w:pStyle w:val="af7"/>
        <w:numPr>
          <w:ilvl w:val="0"/>
          <w:numId w:val="26"/>
        </w:numPr>
        <w:rPr>
          <w:rFonts w:ascii="Arial" w:hAnsi="Arial" w:cs="Arial"/>
        </w:rPr>
      </w:pPr>
      <w:r>
        <w:rPr>
          <w:rFonts w:ascii="Arial" w:hAnsi="Arial" w:cs="Arial"/>
        </w:rPr>
        <w:t xml:space="preserve">«Количество отремонтированных подъездов МКД». </w:t>
      </w:r>
    </w:p>
    <w:p w:rsidR="0032771F" w:rsidRDefault="0032771F" w:rsidP="0032771F">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значение показателя определяется в соответствии с Программой ремонта подъездов МКД МО.</w:t>
      </w:r>
    </w:p>
    <w:p w:rsidR="0032771F" w:rsidRDefault="0032771F" w:rsidP="0032771F">
      <w:pPr>
        <w:spacing w:after="0" w:line="240" w:lineRule="auto"/>
        <w:outlineLvl w:val="0"/>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32771F" w:rsidRDefault="0032771F" w:rsidP="0032771F">
      <w:pPr>
        <w:spacing w:after="0" w:line="240" w:lineRule="auto"/>
        <w:contextualSpacing/>
        <w:outlineLvl w:val="0"/>
        <w:rPr>
          <w:rFonts w:ascii="Arial" w:eastAsia="Times New Roman" w:hAnsi="Arial" w:cs="Arial"/>
          <w:b/>
          <w:sz w:val="24"/>
          <w:szCs w:val="24"/>
          <w:lang w:eastAsia="ru-RU"/>
        </w:rPr>
      </w:pPr>
    </w:p>
    <w:p w:rsidR="0032771F" w:rsidRDefault="0032771F" w:rsidP="0032771F">
      <w:pPr>
        <w:spacing w:after="0" w:line="240" w:lineRule="auto"/>
        <w:ind w:firstLine="709"/>
        <w:jc w:val="both"/>
        <w:rPr>
          <w:rFonts w:ascii="Arial" w:eastAsia="Times New Roman" w:hAnsi="Arial" w:cs="Arial"/>
          <w:sz w:val="24"/>
          <w:szCs w:val="24"/>
          <w:lang w:eastAsia="ru-RU"/>
        </w:rPr>
      </w:pPr>
    </w:p>
    <w:p w:rsidR="0032771F" w:rsidRDefault="0032771F" w:rsidP="0032771F">
      <w:pPr>
        <w:numPr>
          <w:ilvl w:val="0"/>
          <w:numId w:val="26"/>
        </w:numPr>
        <w:spacing w:after="0"/>
        <w:ind w:left="0" w:firstLine="709"/>
        <w:jc w:val="both"/>
        <w:rPr>
          <w:rFonts w:ascii="Arial" w:hAnsi="Arial" w:cs="Arial"/>
          <w:color w:val="000000"/>
          <w:sz w:val="24"/>
          <w:szCs w:val="24"/>
          <w:shd w:val="clear" w:color="auto" w:fill="FFFFFF"/>
        </w:rPr>
      </w:pPr>
      <w:proofErr w:type="gramStart"/>
      <w:r>
        <w:rPr>
          <w:rFonts w:ascii="Arial" w:eastAsia="Times New Roman" w:hAnsi="Arial" w:cs="Arial"/>
          <w:sz w:val="24"/>
          <w:szCs w:val="24"/>
          <w:lang w:eastAsia="ru-RU"/>
        </w:rPr>
        <w:t>«Количество МКД, в которых проведен капитальный ремонт в рамках региональной программы»</w:t>
      </w:r>
      <w:proofErr w:type="gramEnd"/>
    </w:p>
    <w:p w:rsidR="0032771F" w:rsidRDefault="0032771F" w:rsidP="0032771F">
      <w:pPr>
        <w:spacing w:after="0" w:line="240" w:lineRule="auto"/>
        <w:jc w:val="both"/>
        <w:rPr>
          <w:rFonts w:ascii="Arial" w:eastAsia="Times New Roman" w:hAnsi="Arial" w:cs="Arial"/>
          <w:sz w:val="24"/>
          <w:szCs w:val="24"/>
          <w:u w:val="single"/>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32771F" w:rsidRDefault="0032771F" w:rsidP="0032771F">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32771F" w:rsidRDefault="0032771F" w:rsidP="0032771F">
      <w:pPr>
        <w:spacing w:after="0"/>
        <w:jc w:val="both"/>
        <w:rPr>
          <w:rFonts w:ascii="Arial" w:hAnsi="Arial" w:cs="Arial"/>
          <w:sz w:val="24"/>
          <w:szCs w:val="24"/>
        </w:rPr>
      </w:pPr>
    </w:p>
    <w:p w:rsidR="0032771F" w:rsidRPr="0032771F" w:rsidRDefault="0032771F" w:rsidP="0032771F">
      <w:pPr>
        <w:spacing w:after="0" w:line="240" w:lineRule="auto"/>
        <w:rPr>
          <w:rFonts w:ascii="Arial" w:eastAsia="Times New Roman" w:hAnsi="Arial" w:cs="Arial"/>
          <w:color w:val="FFFFFF"/>
          <w:sz w:val="24"/>
          <w:szCs w:val="24"/>
          <w:lang w:eastAsia="ru-RU"/>
        </w:rPr>
        <w:sectPr w:rsidR="0032771F" w:rsidRPr="0032771F">
          <w:pgSz w:w="11906" w:h="16838"/>
          <w:pgMar w:top="1134" w:right="720" w:bottom="1134" w:left="1134" w:header="567" w:footer="567" w:gutter="0"/>
          <w:cols w:space="720"/>
        </w:sect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1. «Комфортная городская среда» </w:t>
      </w:r>
    </w:p>
    <w:tbl>
      <w:tblPr>
        <w:tblW w:w="15165" w:type="dxa"/>
        <w:tblLayout w:type="fixed"/>
        <w:tblCellMar>
          <w:left w:w="0" w:type="dxa"/>
          <w:right w:w="0" w:type="dxa"/>
        </w:tblCellMar>
        <w:tblLook w:val="04A0" w:firstRow="1" w:lastRow="0" w:firstColumn="1" w:lastColumn="0" w:noHBand="0" w:noVBand="1"/>
      </w:tblPr>
      <w:tblGrid>
        <w:gridCol w:w="426"/>
        <w:gridCol w:w="1840"/>
        <w:gridCol w:w="1558"/>
        <w:gridCol w:w="2269"/>
        <w:gridCol w:w="1701"/>
        <w:gridCol w:w="1559"/>
        <w:gridCol w:w="1418"/>
        <w:gridCol w:w="1417"/>
        <w:gridCol w:w="1276"/>
        <w:gridCol w:w="1701"/>
      </w:tblGrid>
      <w:tr w:rsidR="0032771F" w:rsidTr="0032771F">
        <w:trPr>
          <w:gridAfter w:val="9"/>
          <w:wAfter w:w="14741" w:type="dxa"/>
          <w:trHeight w:val="20"/>
        </w:trPr>
        <w:tc>
          <w:tcPr>
            <w:tcW w:w="427" w:type="dxa"/>
            <w:tcBorders>
              <w:top w:val="nil"/>
              <w:left w:val="nil"/>
              <w:bottom w:val="single" w:sz="8" w:space="0" w:color="000000"/>
              <w:right w:val="nil"/>
            </w:tcBorders>
            <w:shd w:val="clear" w:color="auto" w:fill="FFFFFF"/>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32771F" w:rsidTr="0032771F">
        <w:trPr>
          <w:trHeight w:val="20"/>
        </w:trPr>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900" w:type="dxa"/>
            <w:gridSpan w:val="8"/>
            <w:tcBorders>
              <w:top w:val="single" w:sz="4" w:space="0" w:color="auto"/>
              <w:left w:val="nil"/>
              <w:bottom w:val="single" w:sz="4" w:space="0" w:color="auto"/>
              <w:right w:val="single" w:sz="4" w:space="0" w:color="auto"/>
            </w:tcBorders>
            <w:hideMark/>
          </w:tcPr>
          <w:p w:rsidR="0032771F" w:rsidRDefault="0032771F">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32771F" w:rsidTr="0032771F">
        <w:trPr>
          <w:trHeight w:val="20"/>
        </w:trPr>
        <w:tc>
          <w:tcPr>
            <w:tcW w:w="226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eastAsia="Times New Roman"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269"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072" w:type="dxa"/>
            <w:gridSpan w:val="6"/>
            <w:tcBorders>
              <w:top w:val="single" w:sz="8" w:space="0" w:color="000000"/>
              <w:left w:val="single" w:sz="4" w:space="0" w:color="auto"/>
              <w:bottom w:val="nil"/>
              <w:right w:val="single" w:sz="4" w:space="0" w:color="auto"/>
            </w:tcBorders>
            <w:shd w:val="clear" w:color="auto" w:fill="FFFFFF"/>
            <w:hideMark/>
          </w:tcPr>
          <w:p w:rsidR="0032771F" w:rsidRDefault="0032771F">
            <w:pPr>
              <w:autoSpaceDE w:val="0"/>
              <w:autoSpaceDN w:val="0"/>
              <w:adjustRightInd w:val="0"/>
              <w:spacing w:after="0" w:line="240" w:lineRule="auto"/>
              <w:ind w:left="563"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2569" w:type="dxa"/>
            <w:vMerge/>
            <w:tcBorders>
              <w:top w:val="single" w:sz="8" w:space="0" w:color="000000"/>
              <w:left w:val="single" w:sz="8" w:space="0" w:color="000000"/>
              <w:bottom w:val="single" w:sz="8"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1701"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433 508,54</w:t>
            </w:r>
          </w:p>
        </w:tc>
        <w:tc>
          <w:tcPr>
            <w:tcW w:w="155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318 642,64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313 830,81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1 525 981,99</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bookmarkStart w:id="4"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115 292,04</w:t>
            </w:r>
          </w:p>
        </w:tc>
        <w:tc>
          <w:tcPr>
            <w:tcW w:w="155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68 155,44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57 765,38</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241 212,86</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318 216,50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250 487,20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256 065,43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sz w:val="24"/>
                <w:szCs w:val="24"/>
              </w:rPr>
            </w:pPr>
            <w:r>
              <w:rPr>
                <w:rFonts w:ascii="Arial" w:hAnsi="Arial" w:cs="Arial"/>
                <w:color w:val="000000"/>
                <w:sz w:val="24"/>
                <w:szCs w:val="24"/>
              </w:rPr>
              <w:t>1 284 769,13</w:t>
            </w:r>
          </w:p>
        </w:tc>
      </w:tr>
      <w:bookmarkEnd w:id="4"/>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jc w:val="center"/>
              <w:rPr>
                <w:rFonts w:ascii="Arial" w:hAnsi="Arial" w:cs="Arial"/>
                <w:color w:val="000000"/>
                <w:sz w:val="24"/>
                <w:szCs w:val="24"/>
              </w:rPr>
            </w:pPr>
            <w:r>
              <w:rPr>
                <w:rFonts w:ascii="Arial" w:hAnsi="Arial" w:cs="Arial"/>
                <w:color w:val="000000"/>
                <w:sz w:val="24"/>
                <w:szCs w:val="24"/>
              </w:rPr>
              <w:t>0,00</w:t>
            </w:r>
          </w:p>
        </w:tc>
      </w:tr>
    </w:tbl>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Характеристика сферы реализации мероприятий подпрограммы 1. «Комфортная городская среда» </w:t>
      </w:r>
    </w:p>
    <w:p w:rsidR="0032771F" w:rsidRDefault="0032771F" w:rsidP="0032771F">
      <w:pPr>
        <w:widowControl w:val="0"/>
        <w:autoSpaceDE w:val="0"/>
        <w:autoSpaceDN w:val="0"/>
        <w:adjustRightInd w:val="0"/>
        <w:spacing w:after="0" w:line="240" w:lineRule="auto"/>
        <w:jc w:val="center"/>
        <w:rPr>
          <w:rFonts w:ascii="Arial" w:eastAsia="Times New Roman" w:hAnsi="Arial" w:cs="Arial"/>
          <w:b/>
          <w:color w:val="FF0000"/>
          <w:sz w:val="24"/>
          <w:szCs w:val="24"/>
          <w:lang w:eastAsia="ru-RU"/>
        </w:rPr>
      </w:pPr>
    </w:p>
    <w:p w:rsidR="0032771F" w:rsidRDefault="0032771F" w:rsidP="0032771F">
      <w:pPr>
        <w:spacing w:after="0" w:line="240" w:lineRule="auto"/>
        <w:ind w:firstLine="567"/>
        <w:jc w:val="both"/>
        <w:rPr>
          <w:rFonts w:ascii="Arial" w:eastAsia="Times New Roman" w:hAnsi="Arial" w:cs="Arial"/>
          <w:sz w:val="24"/>
          <w:szCs w:val="24"/>
          <w:lang w:eastAsia="ru-RU"/>
        </w:rPr>
      </w:pPr>
      <w:r>
        <w:rPr>
          <w:rFonts w:ascii="Arial" w:eastAsia="Times New Roman" w:hAnsi="Arial" w:cs="Arial"/>
          <w:color w:val="FF0000"/>
          <w:sz w:val="24"/>
          <w:szCs w:val="24"/>
          <w:lang w:eastAsia="ru-RU"/>
        </w:rPr>
        <w:tab/>
      </w:r>
      <w:r>
        <w:rPr>
          <w:rFonts w:ascii="Arial" w:eastAsia="Times New Roman"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32771F" w:rsidRDefault="0032771F" w:rsidP="0032771F">
      <w:pPr>
        <w:spacing w:after="0" w:line="240" w:lineRule="auto"/>
        <w:ind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32771F" w:rsidRP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Перечень мероприятий подпрограммы 1. «Комфортная городская среда»</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15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1275"/>
        <w:gridCol w:w="991"/>
        <w:gridCol w:w="850"/>
        <w:gridCol w:w="1417"/>
        <w:gridCol w:w="1418"/>
        <w:gridCol w:w="1417"/>
        <w:gridCol w:w="1418"/>
        <w:gridCol w:w="1417"/>
        <w:gridCol w:w="1418"/>
        <w:gridCol w:w="1417"/>
        <w:gridCol w:w="851"/>
        <w:gridCol w:w="993"/>
      </w:tblGrid>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7087" w:type="dxa"/>
            <w:gridSpan w:val="5"/>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мероприятий подпрограммы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 Основное мероприятие 01 «Благоустройство общественных территорий муниципальных </w:t>
            </w:r>
            <w:r>
              <w:rPr>
                <w:rFonts w:ascii="Arial" w:eastAsia="Times New Roman" w:hAnsi="Arial" w:cs="Arial"/>
                <w:color w:val="000000"/>
                <w:lang w:eastAsia="ru-RU"/>
              </w:rPr>
              <w:lastRenderedPageBreak/>
              <w:t>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01.01.</w:t>
            </w:r>
          </w:p>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w:t>
            </w:r>
          </w:p>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w:t>
            </w:r>
            <w:r>
              <w:rPr>
                <w:rFonts w:ascii="Arial" w:eastAsia="Times New Roman" w:hAnsi="Arial" w:cs="Arial"/>
                <w:color w:val="000000"/>
                <w:lang w:val="en-US" w:eastAsia="ru-RU"/>
              </w:rPr>
              <w:t>4</w:t>
            </w:r>
          </w:p>
          <w:p w:rsidR="0032771F" w:rsidRDefault="0032771F">
            <w:pPr>
              <w:spacing w:after="0" w:line="240" w:lineRule="auto"/>
              <w:jc w:val="center"/>
              <w:rPr>
                <w:rFonts w:ascii="Arial" w:eastAsia="Times New Roman" w:hAnsi="Arial" w:cs="Arial"/>
                <w:color w:val="000000"/>
                <w:lang w:eastAsia="ru-RU"/>
              </w:rPr>
            </w:pPr>
          </w:p>
          <w:p w:rsidR="0032771F" w:rsidRDefault="0032771F">
            <w:pPr>
              <w:spacing w:after="0" w:line="240" w:lineRule="auto"/>
              <w:jc w:val="center"/>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 xml:space="preserve">Управление благоустройства администрации городского </w:t>
            </w:r>
            <w:r>
              <w:rPr>
                <w:rFonts w:ascii="Arial" w:eastAsia="Times New Roman" w:hAnsi="Arial" w:cs="Arial"/>
                <w:color w:val="000000"/>
                <w:lang w:eastAsia="ru-RU"/>
              </w:rPr>
              <w:lastRenderedPageBreak/>
              <w:t>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w:t>
            </w:r>
            <w:r>
              <w:rPr>
                <w:rFonts w:ascii="Arial" w:eastAsia="Times New Roman" w:hAnsi="Arial" w:cs="Arial"/>
                <w:color w:val="000000"/>
                <w:lang w:eastAsia="ru-RU"/>
              </w:rPr>
              <w:lastRenderedPageBreak/>
              <w:t>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1 178 570,00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268 570,00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1 178 570,00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268 570,00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p w:rsidR="0032771F" w:rsidRDefault="0032771F">
            <w:pPr>
              <w:rPr>
                <w:rFonts w:ascii="Arial" w:hAnsi="Arial" w:cs="Arial"/>
              </w:rPr>
            </w:pPr>
          </w:p>
          <w:p w:rsidR="0032771F" w:rsidRDefault="0032771F">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jc w:val="center"/>
              <w:rPr>
                <w:rFonts w:ascii="Arial" w:eastAsia="Times New Roman" w:hAnsi="Arial" w:cs="Arial"/>
                <w:color w:val="000000"/>
                <w:lang w:eastAsia="ru-RU"/>
              </w:rPr>
            </w:pPr>
          </w:p>
          <w:p w:rsidR="0032771F" w:rsidRDefault="0032771F">
            <w:pPr>
              <w:spacing w:after="0" w:line="240" w:lineRule="auto"/>
              <w:jc w:val="center"/>
              <w:rPr>
                <w:rFonts w:ascii="Arial" w:eastAsia="Times New Roman" w:hAnsi="Arial" w:cs="Arial"/>
                <w:color w:val="000000"/>
                <w:lang w:eastAsia="ru-RU"/>
              </w:rPr>
            </w:pPr>
          </w:p>
          <w:p w:rsidR="0032771F" w:rsidRDefault="0032771F">
            <w:pPr>
              <w:spacing w:after="0" w:line="240" w:lineRule="auto"/>
              <w:jc w:val="center"/>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p w:rsidR="0032771F" w:rsidRDefault="0032771F">
            <w:pPr>
              <w:spacing w:after="0" w:line="240" w:lineRule="auto"/>
              <w:jc w:val="center"/>
              <w:rPr>
                <w:rFonts w:ascii="Arial" w:eastAsia="Times New Roman" w:hAnsi="Arial" w:cs="Arial"/>
                <w:color w:val="000000"/>
                <w:lang w:eastAsia="ru-RU"/>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округа </w:t>
            </w:r>
            <w:r>
              <w:rPr>
                <w:rFonts w:ascii="Arial" w:eastAsia="Times New Roman" w:hAnsi="Arial" w:cs="Arial"/>
                <w:color w:val="000000"/>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color w:val="000000"/>
                <w:lang w:val="en-US" w:eastAsia="ru-RU"/>
              </w:rPr>
            </w:pPr>
            <w:r>
              <w:rPr>
                <w:rFonts w:ascii="Arial" w:eastAsia="Times New Roman" w:hAnsi="Arial" w:cs="Arial"/>
                <w:color w:val="000000"/>
                <w:lang w:eastAsia="ru-RU"/>
              </w:rPr>
              <w:t>1 178 570,00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268 570,00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color w:val="000000"/>
                <w:lang w:eastAsia="ru-RU"/>
              </w:rPr>
            </w:pPr>
            <w:r>
              <w:rPr>
                <w:rFonts w:ascii="Arial" w:eastAsia="Times New Roman" w:hAnsi="Arial" w:cs="Arial"/>
                <w:color w:val="000000"/>
                <w:lang w:eastAsia="ru-RU"/>
              </w:rPr>
              <w:t>1 178 570,00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268 570,00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1.4.1 Комплексное благоустройство территории городского округа Люберцы (</w:t>
            </w:r>
            <w:proofErr w:type="spellStart"/>
            <w:r>
              <w:rPr>
                <w:rFonts w:ascii="Arial" w:eastAsia="Times New Roman" w:hAnsi="Arial" w:cs="Arial"/>
                <w:color w:val="000000"/>
                <w:lang w:eastAsia="ru-RU"/>
              </w:rPr>
              <w:t>ДиП</w:t>
            </w:r>
            <w:proofErr w:type="spellEnd"/>
            <w:r>
              <w:rPr>
                <w:rFonts w:ascii="Arial" w:eastAsia="Times New Roman" w:hAnsi="Arial" w:cs="Arial"/>
                <w:color w:val="000000"/>
                <w:lang w:eastAsia="ru-RU"/>
              </w:rPr>
              <w:t>)</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1.4.2 Комплексное благоустройство территории </w:t>
            </w:r>
            <w:r>
              <w:rPr>
                <w:rFonts w:ascii="Arial" w:eastAsia="Times New Roman" w:hAnsi="Arial" w:cs="Arial"/>
                <w:color w:val="000000"/>
                <w:lang w:eastAsia="ru-RU"/>
              </w:rPr>
              <w:lastRenderedPageBreak/>
              <w:t>городского округа Люберцы (асфальт)</w:t>
            </w: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Управление благоустройства адми</w:t>
            </w:r>
            <w:r>
              <w:rPr>
                <w:rFonts w:ascii="Arial" w:eastAsia="Times New Roman" w:hAnsi="Arial" w:cs="Arial"/>
                <w:color w:val="000000"/>
                <w:lang w:eastAsia="ru-RU"/>
              </w:rPr>
              <w:lastRenderedPageBreak/>
              <w:t>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w:t>
            </w:r>
            <w:r>
              <w:rPr>
                <w:rFonts w:ascii="Arial" w:eastAsia="Times New Roman" w:hAnsi="Arial" w:cs="Arial"/>
                <w:color w:val="000000"/>
                <w:lang w:eastAsia="ru-RU"/>
              </w:rPr>
              <w:lastRenderedPageBreak/>
              <w:t>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bCs/>
                <w:color w:val="000000"/>
                <w:lang w:eastAsia="ru-RU"/>
              </w:rPr>
              <w:t>308 570,00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78 570,00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bCs/>
                <w:color w:val="000000"/>
                <w:lang w:eastAsia="ru-RU"/>
              </w:rPr>
              <w:t>308 570,00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78 570,00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1.1.3</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1.4.3 Освещение во дворах</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w:t>
            </w:r>
            <w:r>
              <w:rPr>
                <w:rFonts w:ascii="Arial" w:eastAsia="Times New Roman" w:hAnsi="Arial" w:cs="Arial"/>
                <w:color w:val="000000"/>
                <w:lang w:eastAsia="ru-RU"/>
              </w:rPr>
              <w:lastRenderedPageBreak/>
              <w:t>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w:t>
            </w:r>
            <w:r>
              <w:rPr>
                <w:rFonts w:ascii="Arial" w:eastAsia="Times New Roman" w:hAnsi="Arial" w:cs="Arial"/>
                <w:color w:val="000000"/>
                <w:lang w:eastAsia="ru-RU"/>
              </w:rPr>
              <w:lastRenderedPageBreak/>
              <w:t>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20 000,00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2. Основное мероприятие </w:t>
            </w:r>
            <w:r>
              <w:rPr>
                <w:rFonts w:ascii="Arial" w:eastAsia="Times New Roman" w:hAnsi="Arial" w:cs="Arial"/>
                <w:color w:val="000000"/>
                <w:lang w:val="en-US" w:eastAsia="ru-RU"/>
              </w:rPr>
              <w:t>F</w:t>
            </w:r>
            <w:r>
              <w:rPr>
                <w:rFonts w:ascii="Arial" w:eastAsia="Times New Roman" w:hAnsi="Arial" w:cs="Arial"/>
                <w:color w:val="000000"/>
                <w:lang w:eastAsia="ru-RU"/>
              </w:rPr>
              <w:t>2 Федеральный проект</w:t>
            </w:r>
          </w:p>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«Формирование комфортной городской среды»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hAnsi="Arial" w:cs="Arial"/>
              </w:rPr>
              <w:t>241 212,86</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115 292,04</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68 155,44</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57 765,38</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right="-108"/>
              <w:rPr>
                <w:rFonts w:ascii="Arial" w:eastAsia="Times New Roman" w:hAnsi="Arial" w:cs="Arial"/>
                <w:lang w:eastAsia="ru-RU"/>
              </w:rPr>
            </w:pPr>
            <w:r>
              <w:rPr>
                <w:rFonts w:ascii="Arial" w:eastAsia="Times New Roman" w:hAnsi="Arial" w:cs="Arial"/>
                <w:lang w:eastAsia="ru-RU"/>
              </w:rPr>
              <w:t>335 652,72</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lang w:eastAsia="ru-RU"/>
              </w:rPr>
              <w:t>106 199,13</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color w:val="000000"/>
              </w:rPr>
            </w:pPr>
            <w:r>
              <w:rPr>
                <w:rFonts w:ascii="Arial" w:hAnsi="Arial" w:cs="Arial"/>
                <w:color w:val="000000"/>
              </w:rPr>
              <w:t>49 646,50</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hAnsi="Arial" w:cs="Arial"/>
                <w:color w:val="000000"/>
              </w:rPr>
              <w:t>30 487,20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hAnsi="Arial" w:cs="Arial"/>
                <w:color w:val="000000"/>
              </w:rPr>
              <w:t>26 065,43</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335 652,72</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lang w:eastAsia="ru-RU"/>
              </w:rPr>
              <w:t>347 411,99</w:t>
            </w:r>
            <w:r>
              <w:rPr>
                <w:rFonts w:ascii="Arial" w:eastAsia="Times New Roman" w:hAnsi="Arial" w:cs="Arial"/>
                <w:lang w:eastAsia="ru-RU"/>
              </w:rPr>
              <w:tab/>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164 938,54</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hAnsi="Arial" w:cs="Arial"/>
                <w:color w:val="000000"/>
              </w:rPr>
              <w:t>98 642,64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hAnsi="Arial" w:cs="Arial"/>
                <w:color w:val="000000"/>
              </w:rPr>
              <w:t>83 830,81</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lastRenderedPageBreak/>
              <w:t>2.1.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2.3 Реализация программ формирования современной городской среды в части благоустройства общественных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10 561,00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val="en-US" w:eastAsia="ru-RU"/>
              </w:rPr>
            </w:pPr>
            <w:r>
              <w:rPr>
                <w:rFonts w:ascii="Arial" w:eastAsia="Times New Roman" w:hAnsi="Arial" w:cs="Arial"/>
                <w:lang w:eastAsia="ru-RU"/>
              </w:rPr>
              <w:t>59</w:t>
            </w:r>
            <w:r>
              <w:rPr>
                <w:rFonts w:ascii="Arial" w:eastAsia="Times New Roman" w:hAnsi="Arial" w:cs="Arial"/>
                <w:lang w:val="en-US" w:eastAsia="ru-RU"/>
              </w:rPr>
              <w:t> </w:t>
            </w:r>
            <w:r>
              <w:rPr>
                <w:rFonts w:ascii="Arial" w:eastAsia="Times New Roman" w:hAnsi="Arial" w:cs="Arial"/>
                <w:lang w:eastAsia="ru-RU"/>
              </w:rPr>
              <w:t>192</w:t>
            </w:r>
            <w:r>
              <w:rPr>
                <w:rFonts w:ascii="Arial" w:eastAsia="Times New Roman" w:hAnsi="Arial" w:cs="Arial"/>
                <w:lang w:val="en-US" w:eastAsia="ru-RU"/>
              </w:rPr>
              <w:t>,</w:t>
            </w:r>
            <w:r>
              <w:rPr>
                <w:rFonts w:ascii="Arial" w:eastAsia="Times New Roman" w:hAnsi="Arial" w:cs="Arial"/>
                <w:lang w:eastAsia="ru-RU"/>
              </w:rPr>
              <w:t>6</w:t>
            </w:r>
            <w:r>
              <w:rPr>
                <w:rFonts w:ascii="Arial" w:eastAsia="Times New Roman" w:hAnsi="Arial" w:cs="Arial"/>
                <w:lang w:val="en-US"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val="en-US" w:eastAsia="ru-RU"/>
              </w:rPr>
            </w:pPr>
            <w:r>
              <w:rPr>
                <w:rFonts w:ascii="Arial" w:eastAsia="Times New Roman" w:hAnsi="Arial" w:cs="Arial"/>
                <w:lang w:eastAsia="ru-RU"/>
              </w:rPr>
              <w:t>59</w:t>
            </w:r>
            <w:r>
              <w:rPr>
                <w:rFonts w:ascii="Arial" w:eastAsia="Times New Roman" w:hAnsi="Arial" w:cs="Arial"/>
                <w:lang w:val="en-US" w:eastAsia="ru-RU"/>
              </w:rPr>
              <w:t> </w:t>
            </w:r>
            <w:r>
              <w:rPr>
                <w:rFonts w:ascii="Arial" w:eastAsia="Times New Roman" w:hAnsi="Arial" w:cs="Arial"/>
                <w:lang w:eastAsia="ru-RU"/>
              </w:rPr>
              <w:t>192</w:t>
            </w:r>
            <w:r>
              <w:rPr>
                <w:rFonts w:ascii="Arial" w:eastAsia="Times New Roman" w:hAnsi="Arial" w:cs="Arial"/>
                <w:lang w:val="en-US" w:eastAsia="ru-RU"/>
              </w:rPr>
              <w:t>,</w:t>
            </w:r>
            <w:r>
              <w:rPr>
                <w:rFonts w:ascii="Arial" w:eastAsia="Times New Roman" w:hAnsi="Arial" w:cs="Arial"/>
                <w:lang w:eastAsia="ru-RU"/>
              </w:rPr>
              <w:t>6</w:t>
            </w:r>
            <w:r>
              <w:rPr>
                <w:rFonts w:ascii="Arial" w:eastAsia="Times New Roman" w:hAnsi="Arial" w:cs="Arial"/>
                <w:lang w:val="en-US"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15 674,45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lang w:val="en-US"/>
              </w:rPr>
            </w:pPr>
            <w:r>
              <w:rPr>
                <w:rFonts w:ascii="Arial" w:hAnsi="Arial" w:cs="Arial"/>
                <w:color w:val="000000"/>
                <w:lang w:val="en-US"/>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lang w:val="en-US"/>
              </w:rPr>
            </w:pPr>
            <w:r>
              <w:rPr>
                <w:rFonts w:ascii="Arial" w:hAnsi="Arial" w:cs="Arial"/>
                <w:color w:val="000000"/>
                <w:lang w:val="en-US"/>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26 235,45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2.2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 xml:space="preserve">2.7 Реализация программ формирования современной городской среды в </w:t>
            </w:r>
            <w:r>
              <w:rPr>
                <w:rFonts w:ascii="Arial" w:eastAsia="Times New Roman" w:hAnsi="Arial" w:cs="Arial"/>
                <w:lang w:eastAsia="ru-RU"/>
              </w:rPr>
              <w:lastRenderedPageBreak/>
              <w:t>части достижения основного результата по благоустройству общественных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w:t>
            </w:r>
            <w:r>
              <w:rPr>
                <w:rFonts w:ascii="Arial" w:eastAsia="Times New Roman" w:hAnsi="Arial" w:cs="Arial"/>
                <w:color w:val="000000"/>
                <w:lang w:eastAsia="ru-RU"/>
              </w:rPr>
              <w:lastRenderedPageBreak/>
              <w:t>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w:t>
            </w:r>
            <w:r>
              <w:rPr>
                <w:rFonts w:ascii="Arial" w:eastAsia="Times New Roman" w:hAnsi="Arial" w:cs="Arial"/>
                <w:color w:val="000000"/>
                <w:lang w:eastAsia="ru-RU"/>
              </w:rPr>
              <w:lastRenderedPageBreak/>
              <w:t>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w:t>
            </w:r>
            <w:r>
              <w:rPr>
                <w:rFonts w:ascii="Arial" w:eastAsia="Times New Roman" w:hAnsi="Arial" w:cs="Arial"/>
                <w:color w:val="000000"/>
                <w:lang w:eastAsia="ru-RU"/>
              </w:rPr>
              <w:lastRenderedPageBreak/>
              <w:t>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106 672,69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106 672,69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45</w:t>
            </w:r>
            <w:r>
              <w:rPr>
                <w:rFonts w:ascii="Arial" w:hAnsi="Arial" w:cs="Arial"/>
                <w:lang w:val="en-US"/>
              </w:rPr>
              <w:t> </w:t>
            </w:r>
            <w:r>
              <w:rPr>
                <w:rFonts w:ascii="Arial" w:hAnsi="Arial" w:cs="Arial"/>
              </w:rPr>
              <w:t>934,88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45</w:t>
            </w:r>
            <w:r>
              <w:rPr>
                <w:rFonts w:ascii="Arial" w:hAnsi="Arial" w:cs="Arial"/>
                <w:color w:val="000000"/>
                <w:lang w:val="en-US"/>
              </w:rPr>
              <w:t> </w:t>
            </w:r>
            <w:r>
              <w:rPr>
                <w:rFonts w:ascii="Arial" w:hAnsi="Arial" w:cs="Arial"/>
                <w:color w:val="000000"/>
              </w:rPr>
              <w:t>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color w:val="000000"/>
              </w:rPr>
            </w:pPr>
            <w:r>
              <w:rPr>
                <w:rFonts w:ascii="Arial" w:hAnsi="Arial" w:cs="Arial"/>
                <w:color w:val="000000"/>
              </w:rPr>
              <w:t>152 607,57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color w:val="000000"/>
              </w:rPr>
            </w:pPr>
            <w:r>
              <w:rPr>
                <w:rFonts w:ascii="Arial" w:hAnsi="Arial" w:cs="Arial"/>
                <w:color w:val="000000"/>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color w:val="000000"/>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F2.9 Приобретение коммунальной техники</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26 815,76</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8 619,35</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8 962,82</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9 233,59</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w:t>
            </w:r>
            <w:r>
              <w:rPr>
                <w:rFonts w:ascii="Arial" w:eastAsia="Times New Roman" w:hAnsi="Arial" w:cs="Arial"/>
                <w:color w:val="000000"/>
                <w:lang w:eastAsia="ru-RU"/>
              </w:rPr>
              <w:lastRenderedPageBreak/>
              <w:t>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13 858,53</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3 711,62</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4 997,96</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5 148,95</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40 674,29</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12 330,97</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13 960,78</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14 382,54</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2.10 Устройство и капитальный ремонт электросетевого хозяйства, систем наружного освещения в рамках реализации проекта «Светлый город»</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spacing w:after="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19 226,79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19 226,79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10 721, 48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10 721, 48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29 948,27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29 948,27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w:t>
            </w:r>
            <w:r>
              <w:rPr>
                <w:rFonts w:ascii="Arial" w:eastAsia="Times New Roman" w:hAnsi="Arial" w:cs="Arial"/>
                <w:color w:val="000000"/>
                <w:lang w:eastAsia="ru-RU"/>
              </w:rPr>
              <w:lastRenderedPageBreak/>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val="en-US" w:eastAsia="ru-RU"/>
              </w:rPr>
              <w:lastRenderedPageBreak/>
              <w:t>F2</w:t>
            </w:r>
            <w:r>
              <w:rPr>
                <w:rFonts w:ascii="Arial" w:eastAsia="Times New Roman" w:hAnsi="Arial" w:cs="Arial"/>
                <w:color w:val="000000"/>
                <w:lang w:eastAsia="ru-RU"/>
              </w:rPr>
              <w:t>.10.1 Светлый город</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w:t>
            </w:r>
            <w:r>
              <w:rPr>
                <w:rFonts w:ascii="Arial" w:eastAsia="Times New Roman" w:hAnsi="Arial" w:cs="Arial"/>
                <w:color w:val="000000"/>
                <w:lang w:eastAsia="ru-RU"/>
              </w:rPr>
              <w:lastRenderedPageBreak/>
              <w:t>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- 31.12.202</w:t>
            </w:r>
            <w:r>
              <w:rPr>
                <w:rFonts w:ascii="Arial" w:eastAsia="Times New Roman" w:hAnsi="Arial" w:cs="Arial"/>
                <w:color w:val="000000"/>
                <w:lang w:val="en-US"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spacing w:after="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w:t>
            </w:r>
            <w:r>
              <w:rPr>
                <w:rFonts w:ascii="Arial" w:eastAsia="Times New Roman" w:hAnsi="Arial" w:cs="Arial"/>
                <w:color w:val="000000"/>
                <w:lang w:eastAsia="ru-RU"/>
              </w:rPr>
              <w:lastRenderedPageBreak/>
              <w:t>коммунального хозяйства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Организация благоу</w:t>
            </w:r>
            <w:r>
              <w:rPr>
                <w:rFonts w:ascii="Arial" w:eastAsia="Times New Roman" w:hAnsi="Arial" w:cs="Arial"/>
                <w:color w:val="000000"/>
                <w:lang w:eastAsia="ru-RU"/>
              </w:rPr>
              <w:lastRenderedPageBreak/>
              <w:t>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19 226,79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19 226,79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10 721, 48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10 721, 48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29 948,27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29 948,27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hAnsi="Arial" w:cs="Arial"/>
              </w:rPr>
            </w:pPr>
            <w:r>
              <w:rPr>
                <w:rFonts w:ascii="Arial" w:hAnsi="Arial" w:cs="Arial"/>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2.12 Создание новых и (или) благоустройство существующих парков культуры и отдыха</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tabs>
                <w:tab w:val="left" w:pos="885"/>
              </w:tabs>
              <w:spacing w:after="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w:t>
            </w:r>
            <w:r>
              <w:rPr>
                <w:rFonts w:ascii="Arial" w:eastAsia="Times New Roman" w:hAnsi="Arial" w:cs="Arial"/>
                <w:color w:val="000000"/>
                <w:lang w:eastAsia="ru-RU"/>
              </w:rPr>
              <w:lastRenderedPageBreak/>
              <w:t>вской области</w:t>
            </w:r>
          </w:p>
          <w:p w:rsidR="0032771F" w:rsidRDefault="0032771F">
            <w:pPr>
              <w:tabs>
                <w:tab w:val="left" w:pos="885"/>
              </w:tabs>
              <w:spacing w:after="0" w:line="240" w:lineRule="auto"/>
              <w:ind w:left="-107"/>
              <w:jc w:val="center"/>
              <w:rPr>
                <w:rFonts w:ascii="Arial" w:eastAsia="Times New Roman" w:hAnsi="Arial" w:cs="Arial"/>
                <w:color w:val="000000"/>
                <w:lang w:eastAsia="ru-RU"/>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w:t>
            </w:r>
            <w:r>
              <w:rPr>
                <w:rFonts w:ascii="Arial" w:eastAsia="Times New Roman" w:hAnsi="Arial" w:cs="Arial"/>
                <w:color w:val="000000"/>
                <w:lang w:eastAsia="ru-RU"/>
              </w:rPr>
              <w:lastRenderedPageBreak/>
              <w:t>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w:t>
            </w:r>
            <w:r>
              <w:rPr>
                <w:rFonts w:ascii="Arial" w:eastAsia="Times New Roman" w:hAnsi="Arial" w:cs="Arial"/>
                <w:color w:val="000000"/>
                <w:lang w:eastAsia="ru-RU"/>
              </w:rPr>
              <w:lastRenderedPageBreak/>
              <w:t>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2.16 Обустройство и установка детских игровых площадок на территории парков  культуры и отдыха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highlight w:val="yellow"/>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851" w:type="dxa"/>
            <w:vMerge w:val="restart"/>
            <w:tcBorders>
              <w:top w:val="single" w:sz="4" w:space="0" w:color="auto"/>
              <w:left w:val="single" w:sz="4" w:space="0" w:color="auto"/>
              <w:bottom w:val="single" w:sz="4" w:space="0" w:color="auto"/>
              <w:right w:val="single" w:sz="4" w:space="0" w:color="auto"/>
            </w:tcBorders>
          </w:tcPr>
          <w:p w:rsidR="0032771F" w:rsidRDefault="0032771F">
            <w:pPr>
              <w:tabs>
                <w:tab w:val="left" w:pos="885"/>
              </w:tabs>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p w:rsidR="0032771F" w:rsidRDefault="0032771F">
            <w:pPr>
              <w:tabs>
                <w:tab w:val="left" w:pos="885"/>
              </w:tabs>
              <w:spacing w:after="0" w:line="240" w:lineRule="auto"/>
              <w:ind w:left="-107"/>
              <w:jc w:val="center"/>
              <w:rPr>
                <w:rFonts w:ascii="Arial" w:eastAsia="Times New Roman" w:hAnsi="Arial" w:cs="Arial"/>
                <w:color w:val="000000"/>
                <w:lang w:eastAsia="ru-RU"/>
              </w:rPr>
            </w:pPr>
          </w:p>
          <w:p w:rsidR="0032771F" w:rsidRDefault="0032771F">
            <w:pPr>
              <w:tabs>
                <w:tab w:val="left" w:pos="885"/>
              </w:tabs>
              <w:spacing w:after="0" w:line="240" w:lineRule="auto"/>
              <w:ind w:left="-107"/>
              <w:jc w:val="center"/>
              <w:rPr>
                <w:rFonts w:ascii="Arial" w:eastAsia="Times New Roman" w:hAnsi="Arial" w:cs="Arial"/>
                <w:color w:val="000000"/>
                <w:lang w:eastAsia="ru-RU"/>
              </w:rPr>
            </w:pPr>
          </w:p>
          <w:p w:rsidR="0032771F" w:rsidRDefault="0032771F">
            <w:pPr>
              <w:tabs>
                <w:tab w:val="left" w:pos="885"/>
              </w:tabs>
              <w:spacing w:after="0" w:line="240" w:lineRule="auto"/>
              <w:ind w:left="-107"/>
              <w:jc w:val="center"/>
              <w:rPr>
                <w:rFonts w:ascii="Arial" w:eastAsia="Times New Roman" w:hAnsi="Arial" w:cs="Arial"/>
                <w:color w:val="000000"/>
                <w:lang w:eastAsia="ru-RU"/>
              </w:rPr>
            </w:pPr>
          </w:p>
          <w:p w:rsidR="0032771F" w:rsidRDefault="0032771F">
            <w:pPr>
              <w:tabs>
                <w:tab w:val="left" w:pos="885"/>
              </w:tabs>
              <w:spacing w:after="0" w:line="240" w:lineRule="auto"/>
              <w:ind w:left="-107"/>
              <w:jc w:val="center"/>
              <w:rPr>
                <w:rFonts w:ascii="Arial" w:eastAsia="Times New Roman" w:hAnsi="Arial" w:cs="Arial"/>
                <w:color w:val="000000"/>
                <w:lang w:eastAsia="ru-RU"/>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19 305,00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19 305,00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195,00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195,00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19 500,00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19 500,00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403" w:type="dxa"/>
            <w:gridSpan w:val="4"/>
            <w:tcBorders>
              <w:top w:val="single" w:sz="4" w:space="0" w:color="auto"/>
              <w:left w:val="single" w:sz="4" w:space="0" w:color="auto"/>
              <w:bottom w:val="single" w:sz="4" w:space="0" w:color="auto"/>
              <w:right w:val="single" w:sz="4" w:space="0" w:color="auto"/>
            </w:tcBorders>
            <w:hideMark/>
          </w:tcPr>
          <w:p w:rsidR="0032771F" w:rsidRDefault="0032771F">
            <w:pPr>
              <w:spacing w:after="0"/>
              <w:jc w:val="right"/>
              <w:rPr>
                <w:rFonts w:ascii="Arial" w:eastAsia="Times New Roman" w:hAnsi="Arial" w:cs="Arial"/>
                <w:color w:val="000000"/>
                <w:lang w:eastAsia="ru-RU"/>
              </w:rPr>
            </w:pPr>
            <w:r>
              <w:rPr>
                <w:rFonts w:ascii="Arial" w:eastAsia="Times New Roman" w:hAnsi="Arial" w:cs="Arial"/>
                <w:color w:val="000000"/>
                <w:lang w:eastAsia="ru-RU"/>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1525981,99</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433 508,54</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318 642,64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313 830,81</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230 000,00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230 000,00</w:t>
            </w:r>
          </w:p>
        </w:tc>
        <w:tc>
          <w:tcPr>
            <w:tcW w:w="1844" w:type="dxa"/>
            <w:gridSpan w:val="2"/>
            <w:vMerge w:val="restart"/>
            <w:tcBorders>
              <w:top w:val="single" w:sz="4" w:space="0" w:color="auto"/>
              <w:left w:val="single" w:sz="4" w:space="0" w:color="auto"/>
              <w:bottom w:val="single" w:sz="4" w:space="0" w:color="auto"/>
              <w:right w:val="single" w:sz="4" w:space="0" w:color="auto"/>
            </w:tcBorders>
            <w:vAlign w:val="center"/>
          </w:tcPr>
          <w:p w:rsidR="0032771F" w:rsidRDefault="0032771F">
            <w:pPr>
              <w:spacing w:after="0" w:line="240" w:lineRule="auto"/>
              <w:jc w:val="center"/>
              <w:rPr>
                <w:rFonts w:ascii="Arial" w:eastAsia="Times New Roman" w:hAnsi="Arial" w:cs="Arial"/>
                <w:color w:val="000000"/>
                <w:lang w:eastAsia="ru-RU"/>
              </w:rPr>
            </w:pPr>
          </w:p>
        </w:tc>
      </w:tr>
      <w:tr w:rsidR="0032771F" w:rsidTr="0032771F">
        <w:trPr>
          <w:trHeight w:val="20"/>
        </w:trPr>
        <w:tc>
          <w:tcPr>
            <w:tcW w:w="3403" w:type="dxa"/>
            <w:gridSpan w:val="4"/>
            <w:tcBorders>
              <w:top w:val="single" w:sz="4" w:space="0" w:color="auto"/>
              <w:left w:val="single" w:sz="4" w:space="0" w:color="auto"/>
              <w:bottom w:val="single" w:sz="4" w:space="0" w:color="auto"/>
              <w:right w:val="single" w:sz="4" w:space="0" w:color="auto"/>
            </w:tcBorders>
            <w:hideMark/>
          </w:tcPr>
          <w:p w:rsidR="0032771F" w:rsidRDefault="0032771F">
            <w:pPr>
              <w:spacing w:after="0"/>
              <w:jc w:val="right"/>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gridSpan w:val="4"/>
            <w:tcBorders>
              <w:top w:val="single" w:sz="4" w:space="0" w:color="auto"/>
              <w:left w:val="single" w:sz="4" w:space="0" w:color="auto"/>
              <w:bottom w:val="single" w:sz="4" w:space="0" w:color="auto"/>
              <w:right w:val="single" w:sz="4" w:space="0" w:color="auto"/>
            </w:tcBorders>
            <w:hideMark/>
          </w:tcPr>
          <w:p w:rsidR="0032771F" w:rsidRDefault="0032771F">
            <w:pPr>
              <w:spacing w:after="0"/>
              <w:jc w:val="right"/>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241 212,86</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115 292,04</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68 155,44</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57 765,38</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0,00</w:t>
            </w: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403" w:type="dxa"/>
            <w:gridSpan w:val="4"/>
            <w:tcBorders>
              <w:top w:val="single" w:sz="4" w:space="0" w:color="auto"/>
              <w:left w:val="single" w:sz="4" w:space="0" w:color="auto"/>
              <w:bottom w:val="single" w:sz="4" w:space="0" w:color="auto"/>
              <w:right w:val="single" w:sz="4" w:space="0" w:color="auto"/>
            </w:tcBorders>
            <w:hideMark/>
          </w:tcPr>
          <w:p w:rsidR="0032771F" w:rsidRDefault="0032771F">
            <w:pPr>
              <w:spacing w:after="0"/>
              <w:jc w:val="right"/>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ind w:right="-108"/>
              <w:jc w:val="center"/>
              <w:rPr>
                <w:rFonts w:ascii="Arial" w:hAnsi="Arial" w:cs="Arial"/>
                <w:color w:val="000000"/>
              </w:rPr>
            </w:pPr>
            <w:r>
              <w:rPr>
                <w:rFonts w:ascii="Arial" w:hAnsi="Arial" w:cs="Arial"/>
                <w:color w:val="000000"/>
              </w:rPr>
              <w:t>1 284 769,13</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318 216,50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250 487,20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256 065,43</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230 000,00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color w:val="000000"/>
              </w:rPr>
            </w:pPr>
            <w:r>
              <w:rPr>
                <w:rFonts w:ascii="Arial" w:hAnsi="Arial" w:cs="Arial"/>
                <w:color w:val="000000"/>
              </w:rPr>
              <w:t>230 000,00</w:t>
            </w:r>
          </w:p>
        </w:tc>
        <w:tc>
          <w:tcPr>
            <w:tcW w:w="2837"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bl>
    <w:p w:rsidR="0032771F" w:rsidRDefault="0032771F" w:rsidP="0032771F">
      <w:pPr>
        <w:widowControl w:val="0"/>
        <w:autoSpaceDE w:val="0"/>
        <w:autoSpaceDN w:val="0"/>
        <w:adjustRightInd w:val="0"/>
        <w:spacing w:after="0" w:line="240" w:lineRule="auto"/>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tbl>
      <w:tblPr>
        <w:tblpPr w:leftFromText="180" w:rightFromText="180" w:vertAnchor="page" w:horzAnchor="margin" w:tblpY="2392"/>
        <w:tblW w:w="15165" w:type="dxa"/>
        <w:tblLayout w:type="fixed"/>
        <w:tblCellMar>
          <w:left w:w="0" w:type="dxa"/>
          <w:right w:w="0" w:type="dxa"/>
        </w:tblCellMar>
        <w:tblLook w:val="04A0" w:firstRow="1" w:lastRow="0" w:firstColumn="1" w:lastColumn="0" w:noHBand="0" w:noVBand="1"/>
      </w:tblPr>
      <w:tblGrid>
        <w:gridCol w:w="851"/>
        <w:gridCol w:w="1415"/>
        <w:gridCol w:w="1561"/>
        <w:gridCol w:w="2690"/>
        <w:gridCol w:w="1559"/>
        <w:gridCol w:w="1276"/>
        <w:gridCol w:w="1418"/>
        <w:gridCol w:w="1418"/>
        <w:gridCol w:w="1276"/>
        <w:gridCol w:w="1701"/>
      </w:tblGrid>
      <w:tr w:rsidR="0032771F" w:rsidTr="0032771F">
        <w:trPr>
          <w:gridAfter w:val="9"/>
          <w:wAfter w:w="14316" w:type="dxa"/>
          <w:trHeight w:val="20"/>
        </w:trPr>
        <w:tc>
          <w:tcPr>
            <w:tcW w:w="852" w:type="dxa"/>
            <w:tcBorders>
              <w:top w:val="nil"/>
              <w:left w:val="nil"/>
              <w:bottom w:val="single" w:sz="8" w:space="0" w:color="000000"/>
              <w:right w:val="nil"/>
            </w:tcBorders>
            <w:shd w:val="clear" w:color="auto" w:fill="FFFFFF"/>
          </w:tcPr>
          <w:p w:rsidR="0032771F" w:rsidRDefault="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tc>
      </w:tr>
      <w:tr w:rsidR="0032771F" w:rsidTr="0032771F">
        <w:trPr>
          <w:trHeight w:val="20"/>
        </w:trPr>
        <w:tc>
          <w:tcPr>
            <w:tcW w:w="226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900" w:type="dxa"/>
            <w:gridSpan w:val="8"/>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32771F" w:rsidTr="0032771F">
        <w:trPr>
          <w:trHeight w:val="20"/>
        </w:trPr>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w:t>
            </w:r>
          </w:p>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по годам реализации и главным распорядителям</w:t>
            </w:r>
          </w:p>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бюджетных средств, в том числе по годам</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Главный распорядитель бюджетных средств</w:t>
            </w:r>
          </w:p>
        </w:tc>
        <w:tc>
          <w:tcPr>
            <w:tcW w:w="26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jc w:val="center"/>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864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32771F" w:rsidTr="00327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2024</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32771F" w:rsidTr="00327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15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 Московской области</w:t>
            </w:r>
          </w:p>
        </w:tc>
        <w:tc>
          <w:tcPr>
            <w:tcW w:w="269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 w:right="-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484 436,95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 w:right="-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 w:right="-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ind w:left="1" w:right="-1"/>
              <w:jc w:val="center"/>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ind w:left="1" w:right="-1"/>
              <w:jc w:val="center"/>
              <w:rPr>
                <w:rFonts w:ascii="Arial" w:hAnsi="Arial" w:cs="Arial"/>
                <w:sz w:val="24"/>
                <w:szCs w:val="24"/>
              </w:rPr>
            </w:pPr>
            <w:r>
              <w:rPr>
                <w:rFonts w:ascii="Arial" w:eastAsia="Times New Roman"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spacing w:after="0" w:line="240" w:lineRule="auto"/>
              <w:ind w:left="1" w:right="-1"/>
              <w:jc w:val="center"/>
              <w:rPr>
                <w:rFonts w:ascii="Arial" w:eastAsia="Times New Roman" w:hAnsi="Arial" w:cs="Arial"/>
                <w:b/>
                <w:color w:val="000000"/>
                <w:sz w:val="24"/>
                <w:szCs w:val="24"/>
                <w:lang w:eastAsia="ru-RU"/>
              </w:rPr>
            </w:pPr>
            <w:r>
              <w:rPr>
                <w:rFonts w:ascii="Arial" w:eastAsia="Times New Roman" w:hAnsi="Arial" w:cs="Arial"/>
                <w:color w:val="000000"/>
                <w:sz w:val="24"/>
                <w:szCs w:val="24"/>
                <w:lang w:eastAsia="ru-RU"/>
              </w:rPr>
              <w:t>2 350 245,70</w:t>
            </w:r>
          </w:p>
        </w:tc>
      </w:tr>
      <w:tr w:rsidR="0032771F" w:rsidTr="00327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269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0,00</w:t>
            </w:r>
          </w:p>
        </w:tc>
      </w:tr>
      <w:tr w:rsidR="0032771F" w:rsidTr="00327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269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32771F" w:rsidTr="0032771F">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sz w:val="24"/>
                <w:szCs w:val="24"/>
                <w:lang w:eastAsia="ru-RU"/>
              </w:rPr>
            </w:pPr>
          </w:p>
        </w:tc>
        <w:tc>
          <w:tcPr>
            <w:tcW w:w="269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484 436,95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left="1"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tabs>
                <w:tab w:val="left" w:pos="885"/>
              </w:tabs>
              <w:autoSpaceDE w:val="0"/>
              <w:autoSpaceDN w:val="0"/>
              <w:adjustRightInd w:val="0"/>
              <w:spacing w:after="0" w:line="240" w:lineRule="auto"/>
              <w:ind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2 350 245,70</w:t>
            </w:r>
          </w:p>
        </w:tc>
      </w:tr>
      <w:tr w:rsidR="0032771F" w:rsidTr="0032771F">
        <w:trPr>
          <w:trHeight w:val="20"/>
        </w:trPr>
        <w:tc>
          <w:tcPr>
            <w:tcW w:w="15168" w:type="dxa"/>
            <w:gridSpan w:val="10"/>
            <w:tcMar>
              <w:top w:w="0" w:type="dxa"/>
              <w:left w:w="108" w:type="dxa"/>
              <w:bottom w:w="0" w:type="dxa"/>
              <w:right w:w="108" w:type="dxa"/>
            </w:tcMar>
          </w:tcPr>
          <w:p w:rsidR="0032771F" w:rsidRDefault="0032771F">
            <w:pPr>
              <w:autoSpaceDE w:val="0"/>
              <w:autoSpaceDN w:val="0"/>
              <w:adjustRightInd w:val="0"/>
              <w:spacing w:after="0" w:line="240" w:lineRule="auto"/>
              <w:ind w:right="27"/>
              <w:rPr>
                <w:rFonts w:ascii="Arial" w:eastAsia="Times New Roman" w:hAnsi="Arial" w:cs="Arial"/>
                <w:color w:val="000000"/>
                <w:sz w:val="24"/>
                <w:szCs w:val="24"/>
                <w:lang w:eastAsia="ru-RU"/>
              </w:rPr>
            </w:pPr>
          </w:p>
        </w:tc>
      </w:tr>
    </w:tbl>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val="en-US" w:eastAsia="ru-RU"/>
        </w:rPr>
      </w:pPr>
      <w:r>
        <w:rPr>
          <w:rFonts w:ascii="Arial" w:eastAsia="Times New Roman" w:hAnsi="Arial" w:cs="Arial"/>
          <w:b/>
          <w:sz w:val="24"/>
          <w:szCs w:val="24"/>
          <w:lang w:eastAsia="ru-RU"/>
        </w:rPr>
        <w:t>Паспорт подпрограммы 2. «Благоустройство территорий»</w:t>
      </w:r>
    </w:p>
    <w:p w:rsidR="0032771F" w:rsidRDefault="0032771F" w:rsidP="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Характеристика сферы реализации мероприятий подпрограммы 2. «Благоустройство территорий».</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2771F" w:rsidRDefault="0032771F" w:rsidP="0032771F">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32771F" w:rsidRDefault="0032771F" w:rsidP="0032771F">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32771F" w:rsidTr="0032771F">
        <w:trPr>
          <w:cantSplit/>
          <w:trHeight w:hRule="exact" w:val="80"/>
        </w:trPr>
        <w:tc>
          <w:tcPr>
            <w:tcW w:w="66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857"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607"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5599"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32771F" w:rsidRDefault="0032771F">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r>
    </w:tbl>
    <w:p w:rsidR="0032771F" w:rsidRDefault="0032771F" w:rsidP="0032771F">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«Благоустройство территорий»</w:t>
      </w:r>
    </w:p>
    <w:p w:rsidR="0032771F" w:rsidRDefault="0032771F" w:rsidP="0032771F">
      <w:pPr>
        <w:spacing w:after="0" w:line="240" w:lineRule="auto"/>
        <w:rPr>
          <w:rFonts w:ascii="Arial" w:eastAsia="Times New Roman" w:hAnsi="Arial" w:cs="Arial"/>
          <w:sz w:val="24"/>
          <w:szCs w:val="24"/>
          <w:lang w:eastAsia="ru-RU"/>
        </w:rPr>
      </w:pPr>
    </w:p>
    <w:tbl>
      <w:tblPr>
        <w:tblW w:w="15165" w:type="dxa"/>
        <w:tblInd w:w="108" w:type="dxa"/>
        <w:tblLayout w:type="fixed"/>
        <w:tblLook w:val="04A0" w:firstRow="1" w:lastRow="0" w:firstColumn="1" w:lastColumn="0" w:noHBand="0" w:noVBand="1"/>
      </w:tblPr>
      <w:tblGrid>
        <w:gridCol w:w="284"/>
        <w:gridCol w:w="1276"/>
        <w:gridCol w:w="1275"/>
        <w:gridCol w:w="854"/>
        <w:gridCol w:w="1134"/>
        <w:gridCol w:w="1273"/>
        <w:gridCol w:w="1276"/>
        <w:gridCol w:w="1134"/>
        <w:gridCol w:w="1272"/>
        <w:gridCol w:w="1418"/>
        <w:gridCol w:w="1417"/>
        <w:gridCol w:w="1276"/>
        <w:gridCol w:w="1276"/>
      </w:tblGrid>
      <w:tr w:rsidR="0032771F" w:rsidTr="0032771F">
        <w:trPr>
          <w:trHeight w:val="20"/>
        </w:trPr>
        <w:tc>
          <w:tcPr>
            <w:tcW w:w="284"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подпрограммы</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4"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273"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6517" w:type="dxa"/>
            <w:gridSpan w:val="5"/>
            <w:tcBorders>
              <w:top w:val="single" w:sz="4" w:space="0" w:color="auto"/>
              <w:left w:val="nil"/>
              <w:bottom w:val="single" w:sz="4" w:space="0" w:color="000000"/>
              <w:right w:val="single" w:sz="4" w:space="0" w:color="auto"/>
            </w:tcBorders>
            <w:vAlign w:val="center"/>
            <w:hideMark/>
          </w:tcPr>
          <w:p w:rsidR="0032771F" w:rsidRDefault="0032771F">
            <w:pPr>
              <w:spacing w:after="0" w:line="240" w:lineRule="auto"/>
              <w:ind w:left="123"/>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1276" w:type="dxa"/>
            <w:vMerge w:val="restart"/>
            <w:tcBorders>
              <w:top w:val="single" w:sz="4" w:space="0" w:color="000000"/>
              <w:left w:val="single" w:sz="4" w:space="0" w:color="auto"/>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мероприятий подпрограммы</w:t>
            </w:r>
          </w:p>
        </w:tc>
      </w:tr>
      <w:tr w:rsidR="0032771F" w:rsidTr="0032771F">
        <w:trPr>
          <w:trHeight w:val="20"/>
        </w:trPr>
        <w:tc>
          <w:tcPr>
            <w:tcW w:w="3689"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134" w:type="dxa"/>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272" w:type="dxa"/>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418" w:type="dxa"/>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2552" w:type="dxa"/>
            <w:vMerge/>
            <w:tcBorders>
              <w:top w:val="single" w:sz="4" w:space="0" w:color="000000"/>
              <w:left w:val="single" w:sz="4" w:space="0" w:color="auto"/>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tcBorders>
              <w:top w:val="nil"/>
              <w:left w:val="single" w:sz="4" w:space="0" w:color="000000"/>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276"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4"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134" w:type="dxa"/>
            <w:tcBorders>
              <w:top w:val="nil"/>
              <w:left w:val="nil"/>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276"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7</w:t>
            </w:r>
          </w:p>
        </w:tc>
        <w:tc>
          <w:tcPr>
            <w:tcW w:w="1134"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8</w:t>
            </w:r>
          </w:p>
        </w:tc>
        <w:tc>
          <w:tcPr>
            <w:tcW w:w="1272"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9</w:t>
            </w:r>
          </w:p>
        </w:tc>
        <w:tc>
          <w:tcPr>
            <w:tcW w:w="1418"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0</w:t>
            </w:r>
          </w:p>
        </w:tc>
        <w:tc>
          <w:tcPr>
            <w:tcW w:w="1417" w:type="dxa"/>
            <w:tcBorders>
              <w:top w:val="nil"/>
              <w:left w:val="nil"/>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1</w:t>
            </w:r>
          </w:p>
        </w:tc>
        <w:tc>
          <w:tcPr>
            <w:tcW w:w="1276" w:type="dxa"/>
            <w:tcBorders>
              <w:top w:val="nil"/>
              <w:left w:val="single" w:sz="4" w:space="0" w:color="auto"/>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2</w:t>
            </w:r>
          </w:p>
        </w:tc>
        <w:tc>
          <w:tcPr>
            <w:tcW w:w="1276"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3</w:t>
            </w:r>
          </w:p>
        </w:tc>
      </w:tr>
      <w:tr w:rsidR="0032771F" w:rsidTr="0032771F">
        <w:trPr>
          <w:trHeight w:val="20"/>
        </w:trPr>
        <w:tc>
          <w:tcPr>
            <w:tcW w:w="284"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w:t>
            </w:r>
          </w:p>
        </w:tc>
        <w:tc>
          <w:tcPr>
            <w:tcW w:w="1276"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Основное мероприятие  01 Обеспечение комфортной среды проживания на территории муниципального образования</w:t>
            </w: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nil"/>
              <w:left w:val="nil"/>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2"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8"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vMerge w:val="restart"/>
            <w:tcBorders>
              <w:top w:val="nil"/>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tcPr>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p>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2"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8"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273" w:type="dxa"/>
            <w:tcBorders>
              <w:top w:val="nil"/>
              <w:left w:val="single" w:sz="4" w:space="0" w:color="auto"/>
              <w:bottom w:val="single" w:sz="4" w:space="0" w:color="000000"/>
              <w:right w:val="single" w:sz="4" w:space="0" w:color="000000"/>
            </w:tcBorders>
            <w:noWrap/>
            <w:hideMark/>
          </w:tcPr>
          <w:p w:rsidR="0032771F" w:rsidRDefault="0032771F">
            <w:pPr>
              <w:tabs>
                <w:tab w:val="left" w:pos="116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2350245,70</w:t>
            </w:r>
          </w:p>
        </w:tc>
        <w:tc>
          <w:tcPr>
            <w:tcW w:w="1276" w:type="dxa"/>
            <w:tcBorders>
              <w:top w:val="nil"/>
              <w:left w:val="nil"/>
              <w:bottom w:val="single" w:sz="4" w:space="0" w:color="000000"/>
              <w:right w:val="single" w:sz="4" w:space="0" w:color="000000"/>
            </w:tcBorders>
            <w:noWrap/>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484 436,95</w:t>
            </w:r>
          </w:p>
        </w:tc>
        <w:tc>
          <w:tcPr>
            <w:tcW w:w="1134" w:type="dxa"/>
            <w:tcBorders>
              <w:top w:val="nil"/>
              <w:left w:val="nil"/>
              <w:bottom w:val="single" w:sz="4" w:space="0" w:color="000000"/>
              <w:right w:val="single" w:sz="4" w:space="0" w:color="000000"/>
            </w:tcBorders>
            <w:noWrap/>
            <w:hideMark/>
          </w:tcPr>
          <w:p w:rsidR="0032771F" w:rsidRDefault="0032771F">
            <w:pPr>
              <w:tabs>
                <w:tab w:val="left" w:pos="1025"/>
              </w:tabs>
              <w:autoSpaceDE w:val="0"/>
              <w:autoSpaceDN w:val="0"/>
              <w:adjustRightInd w:val="0"/>
              <w:spacing w:after="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464 228,87</w:t>
            </w:r>
          </w:p>
        </w:tc>
        <w:tc>
          <w:tcPr>
            <w:tcW w:w="1272" w:type="dxa"/>
            <w:tcBorders>
              <w:top w:val="nil"/>
              <w:left w:val="nil"/>
              <w:bottom w:val="single" w:sz="4" w:space="0" w:color="000000"/>
              <w:right w:val="single" w:sz="4" w:space="0" w:color="000000"/>
            </w:tcBorders>
            <w:noWrap/>
            <w:hideMark/>
          </w:tcPr>
          <w:p w:rsidR="0032771F" w:rsidRDefault="0032771F">
            <w:pPr>
              <w:tabs>
                <w:tab w:val="left" w:pos="883"/>
              </w:tabs>
              <w:autoSpaceDE w:val="0"/>
              <w:autoSpaceDN w:val="0"/>
              <w:adjustRightInd w:val="0"/>
              <w:spacing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467 193,28</w:t>
            </w:r>
          </w:p>
        </w:tc>
        <w:tc>
          <w:tcPr>
            <w:tcW w:w="1418" w:type="dxa"/>
            <w:tcBorders>
              <w:top w:val="nil"/>
              <w:left w:val="nil"/>
              <w:bottom w:val="single" w:sz="4" w:space="0" w:color="000000"/>
              <w:right w:val="single" w:sz="4" w:space="0" w:color="000000"/>
            </w:tcBorders>
            <w:noWrap/>
            <w:hideMark/>
          </w:tcPr>
          <w:p w:rsidR="0032771F" w:rsidRDefault="0032771F">
            <w:pPr>
              <w:rPr>
                <w:rFonts w:ascii="Arial" w:hAnsi="Arial" w:cs="Arial"/>
              </w:rPr>
            </w:pPr>
            <w:r>
              <w:rPr>
                <w:rFonts w:ascii="Arial" w:eastAsia="Times New Roman" w:hAnsi="Arial" w:cs="Arial"/>
                <w:color w:val="000000"/>
                <w:lang w:eastAsia="ru-RU"/>
              </w:rPr>
              <w:t>467 193,28</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467 193,28</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116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2350 245,70</w:t>
            </w: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eastAsia="ru-RU"/>
              </w:rPr>
              <w:t>484 436,95</w:t>
            </w:r>
          </w:p>
        </w:tc>
        <w:tc>
          <w:tcPr>
            <w:tcW w:w="1134" w:type="dxa"/>
            <w:tcBorders>
              <w:top w:val="nil"/>
              <w:left w:val="nil"/>
              <w:bottom w:val="single" w:sz="4" w:space="0" w:color="auto"/>
              <w:right w:val="single" w:sz="4" w:space="0" w:color="000000"/>
            </w:tcBorders>
            <w:hideMark/>
          </w:tcPr>
          <w:p w:rsidR="0032771F" w:rsidRDefault="0032771F">
            <w:pPr>
              <w:tabs>
                <w:tab w:val="left" w:pos="1025"/>
              </w:tabs>
              <w:autoSpaceDE w:val="0"/>
              <w:autoSpaceDN w:val="0"/>
              <w:adjustRightInd w:val="0"/>
              <w:spacing w:after="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464228,87</w:t>
            </w:r>
          </w:p>
        </w:tc>
        <w:tc>
          <w:tcPr>
            <w:tcW w:w="1272" w:type="dxa"/>
            <w:tcBorders>
              <w:top w:val="nil"/>
              <w:left w:val="nil"/>
              <w:bottom w:val="single" w:sz="4" w:space="0" w:color="auto"/>
              <w:right w:val="single" w:sz="4" w:space="0" w:color="000000"/>
            </w:tcBorders>
            <w:hideMark/>
          </w:tcPr>
          <w:p w:rsidR="0032771F" w:rsidRDefault="0032771F">
            <w:pPr>
              <w:tabs>
                <w:tab w:val="left" w:pos="883"/>
              </w:tabs>
              <w:autoSpaceDE w:val="0"/>
              <w:autoSpaceDN w:val="0"/>
              <w:adjustRightInd w:val="0"/>
              <w:spacing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467 193,28</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467 193,28</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467 193,28</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lastRenderedPageBreak/>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 Содержание, ремонт объектов благоустройства, в </w:t>
            </w:r>
            <w:proofErr w:type="spellStart"/>
            <w:r>
              <w:rPr>
                <w:rFonts w:ascii="Arial" w:eastAsia="Times New Roman" w:hAnsi="Arial" w:cs="Arial"/>
                <w:color w:val="000000"/>
                <w:lang w:eastAsia="ru-RU"/>
              </w:rPr>
              <w:t>т.ч</w:t>
            </w:r>
            <w:proofErr w:type="spellEnd"/>
            <w:r>
              <w:rPr>
                <w:rFonts w:ascii="Arial" w:eastAsia="Times New Roman" w:hAnsi="Arial" w:cs="Arial"/>
                <w:color w:val="000000"/>
                <w:lang w:eastAsia="ru-RU"/>
              </w:rPr>
              <w:t>. озеленение территорий</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p>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0,00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val="en-US" w:eastAsia="ru-RU"/>
              </w:rPr>
              <w:t>230 200,87</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832 093,69</w:t>
            </w: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176 095,89</w:t>
            </w:r>
          </w:p>
        </w:tc>
        <w:tc>
          <w:tcPr>
            <w:tcW w:w="1134" w:type="dxa"/>
            <w:tcBorders>
              <w:top w:val="nil"/>
              <w:left w:val="nil"/>
              <w:bottom w:val="single" w:sz="4" w:space="0" w:color="auto"/>
              <w:right w:val="single" w:sz="4" w:space="0" w:color="000000"/>
            </w:tcBorders>
            <w:hideMark/>
          </w:tcPr>
          <w:p w:rsidR="0032771F" w:rsidRDefault="0032771F">
            <w:pPr>
              <w:ind w:left="-109" w:right="-107"/>
              <w:rPr>
                <w:rFonts w:ascii="Arial" w:hAnsi="Arial" w:cs="Arial"/>
              </w:rPr>
            </w:pPr>
            <w:r>
              <w:rPr>
                <w:rFonts w:ascii="Arial" w:eastAsia="Times New Roman" w:hAnsi="Arial" w:cs="Arial"/>
                <w:color w:val="000000"/>
                <w:lang w:eastAsia="ru-RU"/>
              </w:rPr>
              <w:t>161 731,75</w:t>
            </w:r>
          </w:p>
        </w:tc>
        <w:tc>
          <w:tcPr>
            <w:tcW w:w="1272" w:type="dxa"/>
            <w:tcBorders>
              <w:top w:val="nil"/>
              <w:left w:val="nil"/>
              <w:bottom w:val="single" w:sz="4" w:space="0" w:color="auto"/>
              <w:right w:val="single" w:sz="4" w:space="0" w:color="000000"/>
            </w:tcBorders>
            <w:hideMark/>
          </w:tcPr>
          <w:p w:rsidR="0032771F" w:rsidRDefault="0032771F">
            <w:pPr>
              <w:tabs>
                <w:tab w:val="left" w:pos="883"/>
              </w:tabs>
              <w:autoSpaceDE w:val="0"/>
              <w:autoSpaceDN w:val="0"/>
              <w:adjustRightInd w:val="0"/>
              <w:spacing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164 755,35</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164 755,35</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164 755,35</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val="en-US" w:eastAsia="ru-RU"/>
              </w:rPr>
              <w:t>230 200,87</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832 093,69</w:t>
            </w: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eastAsia="ru-RU"/>
              </w:rPr>
              <w:t>176 095,89</w:t>
            </w:r>
          </w:p>
        </w:tc>
        <w:tc>
          <w:tcPr>
            <w:tcW w:w="1134" w:type="dxa"/>
            <w:tcBorders>
              <w:top w:val="nil"/>
              <w:left w:val="nil"/>
              <w:bottom w:val="single" w:sz="4" w:space="0" w:color="auto"/>
              <w:right w:val="single" w:sz="4" w:space="0" w:color="000000"/>
            </w:tcBorders>
            <w:hideMark/>
          </w:tcPr>
          <w:p w:rsidR="0032771F" w:rsidRDefault="0032771F">
            <w:pPr>
              <w:ind w:left="-109" w:right="-107"/>
              <w:rPr>
                <w:rFonts w:ascii="Arial" w:hAnsi="Arial" w:cs="Arial"/>
              </w:rPr>
            </w:pPr>
            <w:r>
              <w:rPr>
                <w:rFonts w:ascii="Arial" w:eastAsia="Times New Roman" w:hAnsi="Arial" w:cs="Arial"/>
                <w:color w:val="000000"/>
                <w:lang w:eastAsia="ru-RU"/>
              </w:rPr>
              <w:t>161 731,75</w:t>
            </w:r>
          </w:p>
        </w:tc>
        <w:tc>
          <w:tcPr>
            <w:tcW w:w="1272" w:type="dxa"/>
            <w:tcBorders>
              <w:top w:val="nil"/>
              <w:left w:val="nil"/>
              <w:bottom w:val="single" w:sz="4" w:space="0" w:color="auto"/>
              <w:right w:val="single" w:sz="4" w:space="0" w:color="000000"/>
            </w:tcBorders>
            <w:hideMark/>
          </w:tcPr>
          <w:p w:rsidR="0032771F" w:rsidRDefault="0032771F">
            <w:pPr>
              <w:tabs>
                <w:tab w:val="left" w:pos="883"/>
              </w:tabs>
              <w:autoSpaceDE w:val="0"/>
              <w:autoSpaceDN w:val="0"/>
              <w:adjustRightInd w:val="0"/>
              <w:spacing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164 755,35</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164 755,35</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164 755,35</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proofErr w:type="gramStart"/>
            <w:r>
              <w:rPr>
                <w:rFonts w:ascii="Arial" w:eastAsia="Times New Roman" w:hAnsi="Arial" w:cs="Arial"/>
                <w:color w:val="000000"/>
                <w:lang w:eastAsia="ru-RU"/>
              </w:rPr>
              <w:t xml:space="preserve">1.1.1 Благоустройство общественных территорий городского округа Люберцы (в </w:t>
            </w:r>
            <w:proofErr w:type="spellStart"/>
            <w:r>
              <w:rPr>
                <w:rFonts w:ascii="Arial" w:eastAsia="Times New Roman" w:hAnsi="Arial" w:cs="Arial"/>
                <w:color w:val="000000"/>
                <w:lang w:eastAsia="ru-RU"/>
              </w:rPr>
              <w:t>т.ч</w:t>
            </w:r>
            <w:proofErr w:type="spellEnd"/>
            <w:r>
              <w:rPr>
                <w:rFonts w:ascii="Arial" w:eastAsia="Times New Roman" w:hAnsi="Arial" w:cs="Arial"/>
                <w:color w:val="000000"/>
                <w:lang w:eastAsia="ru-RU"/>
              </w:rPr>
              <w:t>. благоустройство зон массового отдыха граждан (скверов, аллей и бульваро</w:t>
            </w:r>
            <w:r>
              <w:rPr>
                <w:rFonts w:ascii="Arial" w:eastAsia="Times New Roman" w:hAnsi="Arial" w:cs="Arial"/>
                <w:color w:val="000000"/>
                <w:lang w:eastAsia="ru-RU"/>
              </w:rPr>
              <w:lastRenderedPageBreak/>
              <w:t>в)</w:t>
            </w:r>
            <w:proofErr w:type="gramEnd"/>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p>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2"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273" w:type="dxa"/>
            <w:tcBorders>
              <w:top w:val="nil"/>
              <w:left w:val="single" w:sz="4" w:space="0" w:color="auto"/>
              <w:bottom w:val="single" w:sz="4" w:space="0" w:color="000000"/>
              <w:right w:val="single" w:sz="4" w:space="0" w:color="000000"/>
            </w:tcBorders>
            <w:noWrap/>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210 000,00</w:t>
            </w:r>
          </w:p>
        </w:tc>
        <w:tc>
          <w:tcPr>
            <w:tcW w:w="1276" w:type="dxa"/>
            <w:tcBorders>
              <w:top w:val="nil"/>
              <w:left w:val="nil"/>
              <w:bottom w:val="single" w:sz="4" w:space="0" w:color="000000"/>
              <w:right w:val="single" w:sz="4" w:space="0" w:color="000000"/>
            </w:tcBorders>
            <w:noWrap/>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134" w:type="dxa"/>
            <w:tcBorders>
              <w:top w:val="nil"/>
              <w:left w:val="nil"/>
              <w:bottom w:val="single" w:sz="4" w:space="0" w:color="000000"/>
              <w:right w:val="single" w:sz="4" w:space="0" w:color="000000"/>
            </w:tcBorders>
            <w:noWrap/>
            <w:hideMark/>
          </w:tcPr>
          <w:p w:rsidR="0032771F" w:rsidRDefault="0032771F">
            <w:pPr>
              <w:ind w:left="-107" w:right="-108"/>
              <w:rPr>
                <w:rFonts w:ascii="Arial" w:hAnsi="Arial" w:cs="Arial"/>
              </w:rPr>
            </w:pPr>
            <w:r>
              <w:rPr>
                <w:rFonts w:ascii="Arial" w:eastAsia="Times New Roman" w:hAnsi="Arial" w:cs="Arial"/>
                <w:color w:val="000000"/>
                <w:lang w:eastAsia="ru-RU"/>
              </w:rPr>
              <w:t>40 000,00</w:t>
            </w:r>
          </w:p>
        </w:tc>
        <w:tc>
          <w:tcPr>
            <w:tcW w:w="1272" w:type="dxa"/>
            <w:tcBorders>
              <w:top w:val="nil"/>
              <w:left w:val="nil"/>
              <w:bottom w:val="single" w:sz="4" w:space="0" w:color="000000"/>
              <w:right w:val="single" w:sz="4" w:space="0" w:color="000000"/>
            </w:tcBorders>
            <w:noWrap/>
            <w:hideMark/>
          </w:tcPr>
          <w:p w:rsidR="0032771F" w:rsidRDefault="0032771F">
            <w:pPr>
              <w:rPr>
                <w:rFonts w:ascii="Arial" w:hAnsi="Arial" w:cs="Arial"/>
              </w:rPr>
            </w:pPr>
            <w:r>
              <w:rPr>
                <w:rFonts w:ascii="Arial" w:eastAsia="Times New Roman" w:hAnsi="Arial" w:cs="Arial"/>
                <w:color w:val="000000"/>
                <w:lang w:eastAsia="ru-RU"/>
              </w:rPr>
              <w:t>40 000,00</w:t>
            </w:r>
          </w:p>
        </w:tc>
        <w:tc>
          <w:tcPr>
            <w:tcW w:w="1418" w:type="dxa"/>
            <w:tcBorders>
              <w:top w:val="nil"/>
              <w:left w:val="nil"/>
              <w:bottom w:val="single" w:sz="4" w:space="0" w:color="000000"/>
              <w:right w:val="single" w:sz="4" w:space="0" w:color="000000"/>
            </w:tcBorders>
            <w:noWrap/>
            <w:hideMark/>
          </w:tcPr>
          <w:p w:rsidR="0032771F" w:rsidRDefault="0032771F">
            <w:pPr>
              <w:rPr>
                <w:rFonts w:ascii="Arial" w:hAnsi="Arial" w:cs="Arial"/>
              </w:rPr>
            </w:pPr>
            <w:r>
              <w:rPr>
                <w:rFonts w:ascii="Arial" w:eastAsia="Times New Roman" w:hAnsi="Arial" w:cs="Arial"/>
                <w:color w:val="000000"/>
                <w:lang w:eastAsia="ru-RU"/>
              </w:rPr>
              <w:t>40 000,00</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40 000,00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273" w:type="dxa"/>
            <w:tcBorders>
              <w:top w:val="nil"/>
              <w:left w:val="single" w:sz="4" w:space="0" w:color="auto"/>
              <w:bottom w:val="single" w:sz="4" w:space="0" w:color="auto"/>
              <w:right w:val="single" w:sz="4" w:space="0" w:color="000000"/>
            </w:tcBorders>
            <w:hideMark/>
          </w:tcPr>
          <w:p w:rsidR="0032771F" w:rsidRDefault="0032771F">
            <w:pPr>
              <w:spacing w:after="0"/>
              <w:ind w:left="-107" w:right="-108"/>
              <w:jc w:val="center"/>
              <w:rPr>
                <w:rFonts w:ascii="Arial" w:hAnsi="Arial" w:cs="Arial"/>
                <w:lang w:val="en-US"/>
              </w:rPr>
            </w:pPr>
            <w:r>
              <w:rPr>
                <w:rFonts w:ascii="Arial" w:hAnsi="Arial" w:cs="Arial"/>
                <w:lang w:val="en-US"/>
              </w:rPr>
              <w:t>210 000,00</w:t>
            </w:r>
          </w:p>
        </w:tc>
        <w:tc>
          <w:tcPr>
            <w:tcW w:w="1276" w:type="dxa"/>
            <w:tcBorders>
              <w:top w:val="nil"/>
              <w:left w:val="nil"/>
              <w:bottom w:val="single" w:sz="4" w:space="0" w:color="auto"/>
              <w:right w:val="single" w:sz="4" w:space="0" w:color="000000"/>
            </w:tcBorders>
            <w:hideMark/>
          </w:tcPr>
          <w:p w:rsidR="0032771F" w:rsidRDefault="0032771F">
            <w:pPr>
              <w:tabs>
                <w:tab w:val="left" w:pos="82"/>
                <w:tab w:val="center" w:pos="307"/>
                <w:tab w:val="left" w:pos="885"/>
              </w:tabs>
              <w:autoSpaceDE w:val="0"/>
              <w:autoSpaceDN w:val="0"/>
              <w:adjustRightInd w:val="0"/>
              <w:spacing w:after="0" w:line="240" w:lineRule="auto"/>
              <w:ind w:left="-107" w:right="-108"/>
              <w:rPr>
                <w:rFonts w:ascii="Arial" w:eastAsia="Times New Roman" w:hAnsi="Arial" w:cs="Arial"/>
                <w:color w:val="000000"/>
                <w:lang w:eastAsia="ru-RU"/>
              </w:rPr>
            </w:pPr>
            <w:r>
              <w:rPr>
                <w:rFonts w:ascii="Arial" w:eastAsia="Times New Roman" w:hAnsi="Arial" w:cs="Arial"/>
                <w:color w:val="000000"/>
                <w:lang w:eastAsia="ru-RU"/>
              </w:rPr>
              <w:tab/>
              <w:t>50 000,00</w:t>
            </w:r>
          </w:p>
        </w:tc>
        <w:tc>
          <w:tcPr>
            <w:tcW w:w="1134" w:type="dxa"/>
            <w:tcBorders>
              <w:top w:val="nil"/>
              <w:left w:val="nil"/>
              <w:bottom w:val="single" w:sz="4" w:space="0" w:color="auto"/>
              <w:right w:val="single" w:sz="4" w:space="0" w:color="000000"/>
            </w:tcBorders>
            <w:hideMark/>
          </w:tcPr>
          <w:p w:rsidR="0032771F" w:rsidRDefault="0032771F">
            <w:pPr>
              <w:ind w:left="-107" w:right="-108"/>
              <w:rPr>
                <w:rFonts w:ascii="Arial" w:hAnsi="Arial" w:cs="Arial"/>
              </w:rPr>
            </w:pPr>
            <w:r>
              <w:rPr>
                <w:rFonts w:ascii="Arial" w:eastAsia="Times New Roman" w:hAnsi="Arial" w:cs="Arial"/>
                <w:color w:val="000000"/>
                <w:lang w:eastAsia="ru-RU"/>
              </w:rPr>
              <w:t>40 000,00</w:t>
            </w:r>
          </w:p>
        </w:tc>
        <w:tc>
          <w:tcPr>
            <w:tcW w:w="1272"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40 000,00</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40 000,00</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40 000,00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lastRenderedPageBreak/>
              <w:t>1.1.2</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1.1.2 Содержание территорий городского округа Люберцы </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Улучшение содержания объектов благоустройства, зеленых насаждений</w:t>
            </w: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71 325,27</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ind w:left="-111" w:right="-108"/>
              <w:jc w:val="center"/>
              <w:rPr>
                <w:rFonts w:ascii="Arial" w:eastAsia="Times New Roman" w:hAnsi="Arial" w:cs="Arial"/>
                <w:color w:val="000000"/>
                <w:lang w:eastAsia="ru-RU"/>
              </w:rPr>
            </w:pPr>
            <w:r>
              <w:rPr>
                <w:rFonts w:ascii="Arial" w:eastAsia="Times New Roman" w:hAnsi="Arial" w:cs="Arial"/>
                <w:color w:val="000000"/>
                <w:lang w:eastAsia="ru-RU"/>
              </w:rPr>
              <w:t>418 796,41</w:t>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11" w:right="-108"/>
              <w:jc w:val="center"/>
              <w:rPr>
                <w:rFonts w:ascii="Arial" w:eastAsia="Times New Roman" w:hAnsi="Arial" w:cs="Arial"/>
                <w:color w:val="000000"/>
                <w:lang w:eastAsia="ru-RU"/>
              </w:rPr>
            </w:pPr>
            <w:r>
              <w:rPr>
                <w:rFonts w:ascii="Arial" w:eastAsia="Times New Roman" w:hAnsi="Arial" w:cs="Arial"/>
                <w:color w:val="000000"/>
                <w:lang w:eastAsia="ru-RU"/>
              </w:rPr>
              <w:t>81 834,89</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11" w:right="-108"/>
              <w:jc w:val="center"/>
              <w:rPr>
                <w:rFonts w:ascii="Arial" w:eastAsia="Times New Roman" w:hAnsi="Arial" w:cs="Arial"/>
                <w:color w:val="000000"/>
                <w:lang w:eastAsia="ru-RU"/>
              </w:rPr>
            </w:pPr>
            <w:r>
              <w:rPr>
                <w:rFonts w:ascii="Arial" w:eastAsia="Times New Roman" w:hAnsi="Arial" w:cs="Arial"/>
                <w:color w:val="000000"/>
                <w:lang w:eastAsia="ru-RU"/>
              </w:rPr>
              <w:t>83 408,18</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71 325,27</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ind w:left="-111" w:right="-108"/>
              <w:jc w:val="center"/>
              <w:rPr>
                <w:rFonts w:ascii="Arial" w:eastAsia="Times New Roman" w:hAnsi="Arial" w:cs="Arial"/>
                <w:color w:val="000000"/>
                <w:lang w:eastAsia="ru-RU"/>
              </w:rPr>
            </w:pPr>
            <w:r>
              <w:rPr>
                <w:rFonts w:ascii="Arial" w:eastAsia="Times New Roman" w:hAnsi="Arial" w:cs="Arial"/>
                <w:color w:val="000000"/>
                <w:lang w:eastAsia="ru-RU"/>
              </w:rPr>
              <w:t>418 796,41</w:t>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11" w:right="-108"/>
              <w:jc w:val="center"/>
              <w:rPr>
                <w:rFonts w:ascii="Arial" w:eastAsia="Times New Roman" w:hAnsi="Arial" w:cs="Arial"/>
                <w:color w:val="000000"/>
                <w:lang w:eastAsia="ru-RU"/>
              </w:rPr>
            </w:pPr>
            <w:r>
              <w:rPr>
                <w:rFonts w:ascii="Arial" w:eastAsia="Times New Roman" w:hAnsi="Arial" w:cs="Arial"/>
                <w:color w:val="000000"/>
                <w:lang w:eastAsia="ru-RU"/>
              </w:rPr>
              <w:t>81 834,89</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11" w:right="-108"/>
              <w:jc w:val="center"/>
              <w:rPr>
                <w:rFonts w:ascii="Arial" w:eastAsia="Times New Roman" w:hAnsi="Arial" w:cs="Arial"/>
                <w:color w:val="000000"/>
                <w:lang w:eastAsia="ru-RU"/>
              </w:rPr>
            </w:pPr>
            <w:r>
              <w:rPr>
                <w:rFonts w:ascii="Arial" w:eastAsia="Times New Roman" w:hAnsi="Arial" w:cs="Arial"/>
                <w:color w:val="000000"/>
                <w:lang w:eastAsia="ru-RU"/>
              </w:rPr>
              <w:t>83 408,18</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84 517,78</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1.1.3</w:t>
            </w:r>
          </w:p>
        </w:tc>
        <w:tc>
          <w:tcPr>
            <w:tcW w:w="1276"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1.1.3 Вырубка аварийных и сухостойных деревьев</w:t>
            </w: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nil"/>
              <w:left w:val="nil"/>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hideMark/>
          </w:tcPr>
          <w:p w:rsidR="0032771F" w:rsidRDefault="0032771F">
            <w:pPr>
              <w:ind w:left="-111" w:right="-108"/>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32771F" w:rsidRDefault="0032771F">
            <w:pPr>
              <w:ind w:left="-111" w:right="-108"/>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32771F" w:rsidRDefault="0032771F">
            <w:pPr>
              <w:ind w:left="-111" w:right="-108"/>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nil"/>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Улучшение содержания объектов благоустройства, зеленых насаждений</w:t>
            </w: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18 805,00</w:t>
            </w:r>
            <w:r>
              <w:rPr>
                <w:rFonts w:ascii="Arial" w:eastAsia="Times New Roman" w:hAnsi="Arial" w:cs="Arial"/>
                <w:color w:val="000000"/>
                <w:lang w:eastAsia="ru-RU"/>
              </w:rPr>
              <w:tab/>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3 361,00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3 361,00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3 361,00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3 361,00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273" w:type="dxa"/>
            <w:tcBorders>
              <w:top w:val="nil"/>
              <w:left w:val="single" w:sz="4" w:space="0" w:color="auto"/>
              <w:bottom w:val="single" w:sz="4" w:space="0" w:color="auto"/>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18 805,00</w:t>
            </w:r>
            <w:r>
              <w:rPr>
                <w:rFonts w:ascii="Arial" w:eastAsia="Times New Roman" w:hAnsi="Arial" w:cs="Arial"/>
                <w:color w:val="000000"/>
                <w:lang w:eastAsia="ru-RU"/>
              </w:rPr>
              <w:tab/>
            </w: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134"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3 361,00</w:t>
            </w:r>
          </w:p>
        </w:tc>
        <w:tc>
          <w:tcPr>
            <w:tcW w:w="1272"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3 361,00</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3 361,00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3 361,00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1.1.4 Новогоднее </w:t>
            </w:r>
            <w:r>
              <w:rPr>
                <w:rFonts w:ascii="Arial" w:eastAsia="Times New Roman" w:hAnsi="Arial" w:cs="Arial"/>
                <w:color w:val="000000"/>
                <w:lang w:eastAsia="ru-RU"/>
              </w:rPr>
              <w:lastRenderedPageBreak/>
              <w:t>оформление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Федерального </w:t>
            </w:r>
            <w:r>
              <w:rPr>
                <w:rFonts w:ascii="Arial" w:eastAsia="Times New Roman" w:hAnsi="Arial" w:cs="Arial"/>
                <w:color w:val="000000"/>
                <w:lang w:eastAsia="ru-RU"/>
              </w:rPr>
              <w:lastRenderedPageBreak/>
              <w:t>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01.01.2020 - 31.12.</w:t>
            </w:r>
            <w:r>
              <w:rPr>
                <w:rFonts w:ascii="Arial" w:eastAsia="Times New Roman" w:hAnsi="Arial" w:cs="Arial"/>
                <w:color w:val="000000"/>
                <w:lang w:eastAsia="ru-RU"/>
              </w:rPr>
              <w:lastRenderedPageBreak/>
              <w:t>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w:t>
            </w:r>
            <w:r>
              <w:rPr>
                <w:rFonts w:ascii="Arial" w:eastAsia="Times New Roman" w:hAnsi="Arial" w:cs="Arial"/>
                <w:color w:val="000000"/>
                <w:lang w:eastAsia="ru-RU"/>
              </w:rPr>
              <w:lastRenderedPageBreak/>
              <w:t>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Улучшение </w:t>
            </w:r>
            <w:proofErr w:type="gramStart"/>
            <w:r>
              <w:rPr>
                <w:rFonts w:ascii="Arial" w:eastAsia="Times New Roman" w:hAnsi="Arial" w:cs="Arial"/>
                <w:color w:val="000000"/>
                <w:lang w:eastAsia="ru-RU"/>
              </w:rPr>
              <w:t>эстетичес</w:t>
            </w:r>
            <w:r>
              <w:rPr>
                <w:rFonts w:ascii="Arial" w:eastAsia="Times New Roman" w:hAnsi="Arial" w:cs="Arial"/>
                <w:color w:val="000000"/>
                <w:lang w:eastAsia="ru-RU"/>
              </w:rPr>
              <w:lastRenderedPageBreak/>
              <w:t>кого вида</w:t>
            </w:r>
            <w:proofErr w:type="gramEnd"/>
            <w:r>
              <w:rPr>
                <w:rFonts w:ascii="Arial" w:eastAsia="Times New Roman" w:hAnsi="Arial" w:cs="Arial"/>
                <w:color w:val="000000"/>
                <w:lang w:eastAsia="ru-RU"/>
              </w:rPr>
              <w:t xml:space="preserve"> территории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12 600,60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39 850,28</w:t>
            </w:r>
            <w:r>
              <w:rPr>
                <w:rFonts w:ascii="Arial" w:eastAsia="Times New Roman" w:hAnsi="Arial" w:cs="Arial"/>
                <w:color w:val="000000"/>
                <w:lang w:eastAsia="ru-RU"/>
              </w:rPr>
              <w:tab/>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8 000,00</w:t>
            </w:r>
          </w:p>
        </w:tc>
        <w:tc>
          <w:tcPr>
            <w:tcW w:w="1134"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12 600,60</w:t>
            </w:r>
          </w:p>
        </w:tc>
        <w:tc>
          <w:tcPr>
            <w:tcW w:w="1273" w:type="dxa"/>
            <w:tcBorders>
              <w:top w:val="nil"/>
              <w:left w:val="single" w:sz="4" w:space="0" w:color="auto"/>
              <w:bottom w:val="single" w:sz="4" w:space="0" w:color="auto"/>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39 850,28</w:t>
            </w:r>
            <w:r>
              <w:rPr>
                <w:rFonts w:ascii="Arial" w:eastAsia="Times New Roman" w:hAnsi="Arial" w:cs="Arial"/>
                <w:color w:val="000000"/>
                <w:lang w:eastAsia="ru-RU"/>
              </w:rPr>
              <w:tab/>
            </w: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8 000,00</w:t>
            </w:r>
          </w:p>
        </w:tc>
        <w:tc>
          <w:tcPr>
            <w:tcW w:w="1134"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272"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7 962,57</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1.1.5 Цветочное оформление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Улучшение </w:t>
            </w:r>
            <w:proofErr w:type="gramStart"/>
            <w:r>
              <w:rPr>
                <w:rFonts w:ascii="Arial" w:eastAsia="Times New Roman" w:hAnsi="Arial" w:cs="Arial"/>
                <w:color w:val="000000"/>
                <w:lang w:eastAsia="ru-RU"/>
              </w:rPr>
              <w:t>эстетического вида</w:t>
            </w:r>
            <w:proofErr w:type="gramEnd"/>
            <w:r>
              <w:rPr>
                <w:rFonts w:ascii="Arial" w:eastAsia="Times New Roman" w:hAnsi="Arial" w:cs="Arial"/>
                <w:color w:val="000000"/>
                <w:lang w:eastAsia="ru-RU"/>
              </w:rPr>
              <w:t xml:space="preserve"> территории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15 914,00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hAnsi="Arial" w:cs="Arial"/>
              </w:rPr>
              <w:t>43 742,00</w:t>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15 914,00</w:t>
            </w:r>
          </w:p>
        </w:tc>
        <w:tc>
          <w:tcPr>
            <w:tcW w:w="1273" w:type="dxa"/>
            <w:tcBorders>
              <w:top w:val="nil"/>
              <w:left w:val="single" w:sz="4" w:space="0" w:color="auto"/>
              <w:bottom w:val="single" w:sz="4" w:space="0" w:color="auto"/>
              <w:right w:val="single" w:sz="4" w:space="0" w:color="000000"/>
            </w:tcBorders>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43 742,00</w:t>
            </w:r>
          </w:p>
          <w:p w:rsidR="0032771F" w:rsidRDefault="0032771F">
            <w:pPr>
              <w:spacing w:after="0"/>
              <w:jc w:val="center"/>
              <w:rPr>
                <w:rFonts w:ascii="Arial" w:eastAsia="Times New Roman" w:hAnsi="Arial" w:cs="Arial"/>
                <w:color w:val="000000"/>
                <w:lang w:eastAsia="ru-RU"/>
              </w:rPr>
            </w:pPr>
          </w:p>
        </w:tc>
        <w:tc>
          <w:tcPr>
            <w:tcW w:w="1276"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134" w:type="dxa"/>
            <w:tcBorders>
              <w:top w:val="nil"/>
              <w:left w:val="nil"/>
              <w:bottom w:val="single" w:sz="4" w:space="0" w:color="auto"/>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272"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8 914,00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1.1.6</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1.1.6 Проведение компенсационного озеленен</w:t>
            </w:r>
            <w:r>
              <w:rPr>
                <w:rFonts w:ascii="Arial" w:eastAsia="Times New Roman" w:hAnsi="Arial" w:cs="Arial"/>
                <w:color w:val="000000"/>
                <w:lang w:eastAsia="ru-RU"/>
              </w:rPr>
              <w:lastRenderedPageBreak/>
              <w:t>ия</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w:t>
            </w:r>
            <w:r>
              <w:rPr>
                <w:rFonts w:ascii="Arial" w:eastAsia="Times New Roman" w:hAnsi="Arial" w:cs="Arial"/>
                <w:color w:val="000000"/>
                <w:lang w:eastAsia="ru-RU"/>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 xml:space="preserve">Улучшение содержания объектов </w:t>
            </w:r>
            <w:r>
              <w:rPr>
                <w:rFonts w:ascii="Arial" w:eastAsia="Times New Roman" w:hAnsi="Arial" w:cs="Arial"/>
                <w:color w:val="000000"/>
                <w:lang w:eastAsia="ru-RU"/>
              </w:rPr>
              <w:lastRenderedPageBreak/>
              <w:t>благоустройства, зеленых насаждений</w:t>
            </w: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Московской области</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15 000,00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72 400,00</w:t>
            </w:r>
            <w:r>
              <w:rPr>
                <w:rFonts w:ascii="Arial" w:eastAsia="Times New Roman" w:hAnsi="Arial" w:cs="Arial"/>
                <w:color w:val="000000"/>
                <w:lang w:eastAsia="ru-RU"/>
              </w:rPr>
              <w:tab/>
            </w:r>
            <w:r>
              <w:rPr>
                <w:rFonts w:ascii="Arial" w:eastAsia="Times New Roman" w:hAnsi="Arial" w:cs="Arial"/>
                <w:color w:val="000000"/>
                <w:lang w:eastAsia="ru-RU"/>
              </w:rPr>
              <w:tab/>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12 400,00</w:t>
            </w:r>
          </w:p>
        </w:tc>
        <w:tc>
          <w:tcPr>
            <w:tcW w:w="1134" w:type="dxa"/>
            <w:tcBorders>
              <w:top w:val="nil"/>
              <w:left w:val="nil"/>
              <w:bottom w:val="single" w:sz="4" w:space="0" w:color="000000"/>
              <w:right w:val="single" w:sz="4" w:space="0" w:color="000000"/>
            </w:tcBorders>
            <w:hideMark/>
          </w:tcPr>
          <w:p w:rsidR="0032771F" w:rsidRDefault="0032771F">
            <w:pPr>
              <w:ind w:left="-109" w:right="-107"/>
              <w:rPr>
                <w:rFonts w:ascii="Arial" w:hAnsi="Arial" w:cs="Arial"/>
              </w:rPr>
            </w:pPr>
            <w:r>
              <w:rPr>
                <w:rFonts w:ascii="Arial" w:eastAsia="Times New Roman" w:hAnsi="Arial" w:cs="Arial"/>
                <w:color w:val="000000"/>
                <w:lang w:eastAsia="ru-RU"/>
              </w:rPr>
              <w:t>15 000,00</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15 000,00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72 400,00</w:t>
            </w:r>
            <w:r>
              <w:rPr>
                <w:rFonts w:ascii="Arial" w:eastAsia="Times New Roman" w:hAnsi="Arial" w:cs="Arial"/>
                <w:color w:val="000000"/>
                <w:lang w:eastAsia="ru-RU"/>
              </w:rPr>
              <w:tab/>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12 400,00</w:t>
            </w:r>
          </w:p>
        </w:tc>
        <w:tc>
          <w:tcPr>
            <w:tcW w:w="1134" w:type="dxa"/>
            <w:tcBorders>
              <w:top w:val="nil"/>
              <w:left w:val="nil"/>
              <w:bottom w:val="single" w:sz="4" w:space="0" w:color="000000"/>
              <w:right w:val="single" w:sz="4" w:space="0" w:color="000000"/>
            </w:tcBorders>
            <w:hideMark/>
          </w:tcPr>
          <w:p w:rsidR="0032771F" w:rsidRDefault="0032771F">
            <w:pPr>
              <w:ind w:left="-109" w:right="-107"/>
              <w:rPr>
                <w:rFonts w:ascii="Arial" w:hAnsi="Arial" w:cs="Arial"/>
              </w:rPr>
            </w:pPr>
            <w:r>
              <w:rPr>
                <w:rFonts w:ascii="Arial" w:eastAsia="Times New Roman" w:hAnsi="Arial" w:cs="Arial"/>
                <w:color w:val="000000"/>
                <w:lang w:eastAsia="ru-RU"/>
              </w:rPr>
              <w:t>15 000,00</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15 000,00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1.1.7</w:t>
            </w:r>
          </w:p>
        </w:tc>
        <w:tc>
          <w:tcPr>
            <w:tcW w:w="1276" w:type="dxa"/>
            <w:vMerge w:val="restart"/>
            <w:tcBorders>
              <w:top w:val="nil"/>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1.1.7 Демонтаж незаконно установленных нестационарных объектов и строений</w:t>
            </w: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nil"/>
              <w:left w:val="nil"/>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nil"/>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single" w:sz="4" w:space="0" w:color="000000"/>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 xml:space="preserve">Улучшение </w:t>
            </w:r>
            <w:proofErr w:type="gramStart"/>
            <w:r>
              <w:rPr>
                <w:rFonts w:ascii="Arial" w:eastAsia="Times New Roman" w:hAnsi="Arial" w:cs="Arial"/>
                <w:color w:val="000000"/>
                <w:lang w:eastAsia="ru-RU"/>
              </w:rPr>
              <w:t>эстетического вида</w:t>
            </w:r>
            <w:proofErr w:type="gramEnd"/>
            <w:r>
              <w:rPr>
                <w:rFonts w:ascii="Arial" w:eastAsia="Times New Roman" w:hAnsi="Arial" w:cs="Arial"/>
                <w:color w:val="000000"/>
                <w:lang w:eastAsia="ru-RU"/>
              </w:rPr>
              <w:t xml:space="preserve"> территории городского округа Люберцы</w:t>
            </w: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hAnsi="Arial" w:cs="Arial"/>
              </w:rPr>
              <w:t>13 000,00</w:t>
            </w:r>
            <w:r>
              <w:rPr>
                <w:rFonts w:ascii="Arial" w:hAnsi="Arial" w:cs="Arial"/>
              </w:rPr>
              <w:tab/>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5 000,00</w:t>
            </w:r>
          </w:p>
        </w:tc>
        <w:tc>
          <w:tcPr>
            <w:tcW w:w="1134"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nil"/>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273" w:type="dxa"/>
            <w:tcBorders>
              <w:top w:val="nil"/>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13 000,00</w:t>
            </w:r>
            <w:r>
              <w:rPr>
                <w:rFonts w:ascii="Arial" w:hAnsi="Arial" w:cs="Arial"/>
              </w:rPr>
              <w:tab/>
            </w:r>
          </w:p>
        </w:tc>
        <w:tc>
          <w:tcPr>
            <w:tcW w:w="1276"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5 000,00</w:t>
            </w:r>
          </w:p>
        </w:tc>
        <w:tc>
          <w:tcPr>
            <w:tcW w:w="1134"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2 000,00</w:t>
            </w:r>
          </w:p>
        </w:tc>
        <w:tc>
          <w:tcPr>
            <w:tcW w:w="2552" w:type="dxa"/>
            <w:vMerge/>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1.1.8</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1.1.8 Выполнение работ по благоустройству после демонтажа </w:t>
            </w:r>
            <w:r>
              <w:rPr>
                <w:rFonts w:ascii="Arial" w:eastAsia="Times New Roman" w:hAnsi="Arial" w:cs="Arial"/>
                <w:color w:val="000000"/>
                <w:lang w:eastAsia="ru-RU"/>
              </w:rPr>
              <w:lastRenderedPageBreak/>
              <w:t>незаконно установленных нестационарных объектов</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округа Люберцы </w:t>
            </w:r>
            <w:r>
              <w:rPr>
                <w:rFonts w:ascii="Arial" w:eastAsia="Times New Roman" w:hAnsi="Arial" w:cs="Arial"/>
                <w:color w:val="000000"/>
                <w:lang w:eastAsia="ru-RU"/>
              </w:rPr>
              <w:lastRenderedPageBreak/>
              <w:t>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15 500,00</w:t>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3 500,00</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3 000,00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3 000,00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3 000,00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273" w:type="dxa"/>
            <w:tcBorders>
              <w:top w:val="nil"/>
              <w:left w:val="single" w:sz="4" w:space="0" w:color="auto"/>
              <w:bottom w:val="single" w:sz="4" w:space="0" w:color="000000"/>
              <w:right w:val="single" w:sz="4" w:space="0" w:color="000000"/>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15 500,00</w:t>
            </w:r>
          </w:p>
        </w:tc>
        <w:tc>
          <w:tcPr>
            <w:tcW w:w="1276"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3 500,00</w:t>
            </w:r>
          </w:p>
        </w:tc>
        <w:tc>
          <w:tcPr>
            <w:tcW w:w="1134" w:type="dxa"/>
            <w:tcBorders>
              <w:top w:val="nil"/>
              <w:left w:val="nil"/>
              <w:bottom w:val="single" w:sz="4" w:space="0" w:color="000000"/>
              <w:right w:val="single" w:sz="4" w:space="0" w:color="000000"/>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272" w:type="dxa"/>
            <w:tcBorders>
              <w:top w:val="nil"/>
              <w:left w:val="nil"/>
              <w:bottom w:val="single" w:sz="4" w:space="0" w:color="000000"/>
              <w:right w:val="single" w:sz="4" w:space="0" w:color="000000"/>
            </w:tcBorders>
            <w:hideMark/>
          </w:tcPr>
          <w:p w:rsidR="0032771F" w:rsidRDefault="0032771F">
            <w:pPr>
              <w:tabs>
                <w:tab w:val="left" w:pos="883"/>
              </w:tabs>
              <w:autoSpaceDE w:val="0"/>
              <w:autoSpaceDN w:val="0"/>
              <w:adjustRightInd w:val="0"/>
              <w:spacing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418" w:type="dxa"/>
            <w:tcBorders>
              <w:top w:val="nil"/>
              <w:left w:val="nil"/>
              <w:bottom w:val="single" w:sz="4" w:space="0" w:color="000000"/>
              <w:right w:val="single" w:sz="4" w:space="0" w:color="000000"/>
            </w:tcBorders>
            <w:hideMark/>
          </w:tcPr>
          <w:p w:rsidR="0032771F" w:rsidRDefault="0032771F">
            <w:pPr>
              <w:tabs>
                <w:tab w:val="left" w:pos="685"/>
              </w:tabs>
              <w:autoSpaceDE w:val="0"/>
              <w:autoSpaceDN w:val="0"/>
              <w:adjustRightInd w:val="0"/>
              <w:spacing w:after="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417" w:type="dxa"/>
            <w:tcBorders>
              <w:top w:val="nil"/>
              <w:left w:val="nil"/>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 Содержание, ремонт и восстановление уличного освещения</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106 999,94</w:t>
            </w:r>
          </w:p>
        </w:tc>
        <w:tc>
          <w:tcPr>
            <w:tcW w:w="1273" w:type="dxa"/>
            <w:tcBorders>
              <w:top w:val="nil"/>
              <w:left w:val="single" w:sz="4" w:space="0" w:color="auto"/>
              <w:bottom w:val="single" w:sz="4" w:space="0" w:color="000000"/>
              <w:right w:val="single" w:sz="4" w:space="0" w:color="000000"/>
            </w:tcBorders>
            <w:noWrap/>
            <w:hideMark/>
          </w:tcPr>
          <w:p w:rsidR="0032771F" w:rsidRDefault="0032771F">
            <w:pPr>
              <w:ind w:right="-105"/>
              <w:jc w:val="center"/>
              <w:rPr>
                <w:rFonts w:ascii="Arial" w:hAnsi="Arial" w:cs="Arial"/>
              </w:rPr>
            </w:pPr>
            <w:r>
              <w:rPr>
                <w:rFonts w:ascii="Arial" w:eastAsia="Times New Roman" w:hAnsi="Arial" w:cs="Arial"/>
                <w:color w:val="000000"/>
                <w:lang w:eastAsia="ru-RU"/>
              </w:rPr>
              <w:t>540 149,70</w:t>
            </w:r>
            <w:r>
              <w:rPr>
                <w:rFonts w:ascii="Arial" w:eastAsia="Times New Roman" w:hAnsi="Arial" w:cs="Arial"/>
                <w:color w:val="000000"/>
                <w:lang w:eastAsia="ru-RU"/>
              </w:rPr>
              <w:tab/>
            </w:r>
          </w:p>
        </w:tc>
        <w:tc>
          <w:tcPr>
            <w:tcW w:w="1276" w:type="dxa"/>
            <w:tcBorders>
              <w:top w:val="nil"/>
              <w:left w:val="nil"/>
              <w:bottom w:val="single" w:sz="4" w:space="0" w:color="000000"/>
              <w:right w:val="single" w:sz="4" w:space="0" w:color="000000"/>
            </w:tcBorders>
            <w:noWrap/>
            <w:hideMark/>
          </w:tcPr>
          <w:p w:rsidR="0032771F" w:rsidRDefault="0032771F">
            <w:pPr>
              <w:ind w:right="-105"/>
              <w:jc w:val="center"/>
              <w:rPr>
                <w:rFonts w:ascii="Arial" w:hAnsi="Arial" w:cs="Arial"/>
              </w:rPr>
            </w:pPr>
            <w:r>
              <w:rPr>
                <w:rFonts w:ascii="Arial" w:eastAsia="Times New Roman" w:hAnsi="Arial" w:cs="Arial"/>
                <w:color w:val="000000"/>
                <w:lang w:eastAsia="ru-RU"/>
              </w:rPr>
              <w:t>112 029,94</w:t>
            </w:r>
          </w:p>
        </w:tc>
        <w:tc>
          <w:tcPr>
            <w:tcW w:w="1134" w:type="dxa"/>
            <w:tcBorders>
              <w:top w:val="nil"/>
              <w:left w:val="nil"/>
              <w:bottom w:val="single" w:sz="4" w:space="0" w:color="000000"/>
              <w:right w:val="single" w:sz="4" w:space="0" w:color="000000"/>
            </w:tcBorders>
            <w:noWrap/>
            <w:hideMark/>
          </w:tcPr>
          <w:p w:rsidR="0032771F" w:rsidRDefault="0032771F">
            <w:pPr>
              <w:ind w:left="-109" w:right="-105"/>
              <w:rPr>
                <w:rFonts w:ascii="Arial" w:hAnsi="Arial" w:cs="Arial"/>
              </w:rPr>
            </w:pPr>
            <w:r>
              <w:rPr>
                <w:rFonts w:ascii="Arial" w:eastAsia="Times New Roman" w:hAnsi="Arial" w:cs="Arial"/>
                <w:color w:val="000000"/>
                <w:lang w:eastAsia="ru-RU"/>
              </w:rPr>
              <w:t>107029,94</w:t>
            </w:r>
          </w:p>
        </w:tc>
        <w:tc>
          <w:tcPr>
            <w:tcW w:w="1272" w:type="dxa"/>
            <w:tcBorders>
              <w:top w:val="nil"/>
              <w:left w:val="nil"/>
              <w:bottom w:val="single" w:sz="4" w:space="0" w:color="000000"/>
              <w:right w:val="single" w:sz="4" w:space="0" w:color="000000"/>
            </w:tcBorders>
            <w:noWrap/>
            <w:hideMark/>
          </w:tcPr>
          <w:p w:rsidR="0032771F" w:rsidRDefault="0032771F">
            <w:pPr>
              <w:ind w:right="-105"/>
              <w:rPr>
                <w:rFonts w:ascii="Arial" w:hAnsi="Arial" w:cs="Arial"/>
              </w:rPr>
            </w:pPr>
            <w:r>
              <w:rPr>
                <w:rFonts w:ascii="Arial" w:eastAsia="Times New Roman" w:hAnsi="Arial" w:cs="Arial"/>
                <w:color w:val="000000"/>
                <w:lang w:eastAsia="ru-RU"/>
              </w:rPr>
              <w:t>107 029,94</w:t>
            </w:r>
          </w:p>
        </w:tc>
        <w:tc>
          <w:tcPr>
            <w:tcW w:w="1418" w:type="dxa"/>
            <w:tcBorders>
              <w:top w:val="nil"/>
              <w:left w:val="nil"/>
              <w:bottom w:val="single" w:sz="4" w:space="0" w:color="000000"/>
              <w:right w:val="single" w:sz="4" w:space="0" w:color="000000"/>
            </w:tcBorders>
            <w:noWrap/>
            <w:hideMark/>
          </w:tcPr>
          <w:p w:rsidR="0032771F" w:rsidRDefault="0032771F">
            <w:pPr>
              <w:rPr>
                <w:rFonts w:ascii="Arial" w:hAnsi="Arial" w:cs="Arial"/>
              </w:rPr>
            </w:pPr>
            <w:r>
              <w:rPr>
                <w:rFonts w:ascii="Arial" w:eastAsia="Times New Roman" w:hAnsi="Arial" w:cs="Arial"/>
                <w:color w:val="000000"/>
                <w:lang w:eastAsia="ru-RU"/>
              </w:rPr>
              <w:t>107 029,94</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107 029,94</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613"/>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106 999,94</w:t>
            </w:r>
          </w:p>
        </w:tc>
        <w:tc>
          <w:tcPr>
            <w:tcW w:w="1273" w:type="dxa"/>
            <w:tcBorders>
              <w:top w:val="nil"/>
              <w:left w:val="single" w:sz="4" w:space="0" w:color="auto"/>
              <w:bottom w:val="single" w:sz="4" w:space="0" w:color="auto"/>
              <w:right w:val="single" w:sz="4" w:space="0" w:color="000000"/>
            </w:tcBorders>
            <w:hideMark/>
          </w:tcPr>
          <w:p w:rsidR="0032771F" w:rsidRDefault="0032771F">
            <w:pPr>
              <w:ind w:right="-105"/>
              <w:jc w:val="center"/>
              <w:rPr>
                <w:rFonts w:ascii="Arial" w:hAnsi="Arial" w:cs="Arial"/>
              </w:rPr>
            </w:pPr>
            <w:r>
              <w:rPr>
                <w:rFonts w:ascii="Arial" w:eastAsia="Times New Roman" w:hAnsi="Arial" w:cs="Arial"/>
                <w:color w:val="000000"/>
                <w:lang w:eastAsia="ru-RU"/>
              </w:rPr>
              <w:t>540 149,70</w:t>
            </w:r>
          </w:p>
        </w:tc>
        <w:tc>
          <w:tcPr>
            <w:tcW w:w="1276" w:type="dxa"/>
            <w:tcBorders>
              <w:top w:val="nil"/>
              <w:left w:val="nil"/>
              <w:bottom w:val="single" w:sz="4" w:space="0" w:color="auto"/>
              <w:right w:val="single" w:sz="4" w:space="0" w:color="000000"/>
            </w:tcBorders>
            <w:hideMark/>
          </w:tcPr>
          <w:p w:rsidR="0032771F" w:rsidRDefault="0032771F">
            <w:pPr>
              <w:ind w:right="-105"/>
              <w:jc w:val="center"/>
              <w:rPr>
                <w:rFonts w:ascii="Arial" w:hAnsi="Arial" w:cs="Arial"/>
              </w:rPr>
            </w:pPr>
            <w:r>
              <w:rPr>
                <w:rFonts w:ascii="Arial" w:eastAsia="Times New Roman" w:hAnsi="Arial" w:cs="Arial"/>
                <w:color w:val="000000"/>
                <w:lang w:eastAsia="ru-RU"/>
              </w:rPr>
              <w:t>112 029,94</w:t>
            </w:r>
          </w:p>
        </w:tc>
        <w:tc>
          <w:tcPr>
            <w:tcW w:w="1134" w:type="dxa"/>
            <w:tcBorders>
              <w:top w:val="nil"/>
              <w:left w:val="nil"/>
              <w:bottom w:val="single" w:sz="4" w:space="0" w:color="auto"/>
              <w:right w:val="single" w:sz="4" w:space="0" w:color="000000"/>
            </w:tcBorders>
            <w:hideMark/>
          </w:tcPr>
          <w:p w:rsidR="0032771F" w:rsidRDefault="0032771F">
            <w:pPr>
              <w:ind w:left="-109" w:right="-105"/>
              <w:rPr>
                <w:rFonts w:ascii="Arial" w:hAnsi="Arial" w:cs="Arial"/>
              </w:rPr>
            </w:pPr>
            <w:r>
              <w:rPr>
                <w:rFonts w:ascii="Arial" w:eastAsia="Times New Roman" w:hAnsi="Arial" w:cs="Arial"/>
                <w:color w:val="000000"/>
                <w:lang w:eastAsia="ru-RU"/>
              </w:rPr>
              <w:t>107 029,94</w:t>
            </w:r>
          </w:p>
        </w:tc>
        <w:tc>
          <w:tcPr>
            <w:tcW w:w="1272" w:type="dxa"/>
            <w:tcBorders>
              <w:top w:val="nil"/>
              <w:left w:val="nil"/>
              <w:bottom w:val="single" w:sz="4" w:space="0" w:color="auto"/>
              <w:right w:val="single" w:sz="4" w:space="0" w:color="000000"/>
            </w:tcBorders>
            <w:hideMark/>
          </w:tcPr>
          <w:p w:rsidR="0032771F" w:rsidRDefault="0032771F">
            <w:pPr>
              <w:ind w:right="-105"/>
              <w:rPr>
                <w:rFonts w:ascii="Arial" w:hAnsi="Arial" w:cs="Arial"/>
              </w:rPr>
            </w:pPr>
            <w:r>
              <w:rPr>
                <w:rFonts w:ascii="Arial" w:eastAsia="Times New Roman" w:hAnsi="Arial" w:cs="Arial"/>
                <w:color w:val="000000"/>
                <w:lang w:eastAsia="ru-RU"/>
              </w:rPr>
              <w:t>107 029,94</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107 029,94</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107 029,94</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1.2.1</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1.2.1 Ремонт сетей уличного освещения</w:t>
            </w:r>
          </w:p>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35 000,00</w:t>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1134"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7 000,00</w:t>
            </w:r>
          </w:p>
        </w:tc>
        <w:tc>
          <w:tcPr>
            <w:tcW w:w="1272"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7 000,00</w:t>
            </w:r>
          </w:p>
        </w:tc>
        <w:tc>
          <w:tcPr>
            <w:tcW w:w="1418" w:type="dxa"/>
            <w:tcBorders>
              <w:top w:val="nil"/>
              <w:left w:val="nil"/>
              <w:bottom w:val="single" w:sz="4" w:space="0" w:color="000000"/>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7 000,00</w:t>
            </w:r>
          </w:p>
        </w:tc>
        <w:tc>
          <w:tcPr>
            <w:tcW w:w="1417" w:type="dxa"/>
            <w:tcBorders>
              <w:top w:val="nil"/>
              <w:left w:val="nil"/>
              <w:bottom w:val="single" w:sz="4" w:space="0" w:color="000000"/>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7 000,00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273" w:type="dxa"/>
            <w:tcBorders>
              <w:top w:val="nil"/>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35 000,00</w:t>
            </w:r>
          </w:p>
        </w:tc>
        <w:tc>
          <w:tcPr>
            <w:tcW w:w="1276"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1134" w:type="dxa"/>
            <w:tcBorders>
              <w:top w:val="nil"/>
              <w:left w:val="nil"/>
              <w:bottom w:val="single" w:sz="4" w:space="0" w:color="auto"/>
              <w:right w:val="single" w:sz="4" w:space="0" w:color="000000"/>
            </w:tcBorders>
            <w:vAlign w:val="center"/>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7 000,00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right="-108"/>
              <w:rPr>
                <w:rFonts w:ascii="Arial" w:eastAsia="Times New Roman" w:hAnsi="Arial" w:cs="Arial"/>
                <w:color w:val="000000"/>
                <w:lang w:eastAsia="ru-RU"/>
              </w:rPr>
            </w:pPr>
            <w:r>
              <w:rPr>
                <w:rFonts w:ascii="Arial" w:eastAsia="Times New Roman" w:hAnsi="Arial" w:cs="Arial"/>
                <w:color w:val="000000"/>
                <w:lang w:eastAsia="ru-RU"/>
              </w:rPr>
              <w:t>1.2.2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1.2.2 Обеспечение энергоснабжения линий уличного освещения</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1023"/>
              </w:tabs>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66 134,29</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319 918,72</w:t>
            </w:r>
          </w:p>
        </w:tc>
        <w:tc>
          <w:tcPr>
            <w:tcW w:w="1276" w:type="dxa"/>
            <w:tcBorders>
              <w:top w:val="nil"/>
              <w:left w:val="nil"/>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65 289,56</w:t>
            </w:r>
          </w:p>
        </w:tc>
        <w:tc>
          <w:tcPr>
            <w:tcW w:w="1134" w:type="dxa"/>
            <w:tcBorders>
              <w:top w:val="nil"/>
              <w:left w:val="nil"/>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63 169,70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63 819,82</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63 819,82</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63 819,82</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1023"/>
              </w:tabs>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66 134,29</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319 918,72</w:t>
            </w:r>
          </w:p>
        </w:tc>
        <w:tc>
          <w:tcPr>
            <w:tcW w:w="1276" w:type="dxa"/>
            <w:tcBorders>
              <w:top w:val="nil"/>
              <w:left w:val="nil"/>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65 289,56</w:t>
            </w:r>
          </w:p>
        </w:tc>
        <w:tc>
          <w:tcPr>
            <w:tcW w:w="1134" w:type="dxa"/>
            <w:tcBorders>
              <w:top w:val="nil"/>
              <w:left w:val="nil"/>
              <w:bottom w:val="single" w:sz="4" w:space="0" w:color="auto"/>
              <w:right w:val="single" w:sz="4" w:space="0" w:color="000000"/>
            </w:tcBorders>
            <w:hideMark/>
          </w:tcPr>
          <w:p w:rsidR="0032771F" w:rsidRDefault="0032771F">
            <w:pPr>
              <w:tabs>
                <w:tab w:val="left" w:pos="1023"/>
              </w:tabs>
              <w:ind w:right="-105"/>
              <w:jc w:val="center"/>
              <w:rPr>
                <w:rFonts w:ascii="Arial" w:eastAsia="Times New Roman" w:hAnsi="Arial" w:cs="Arial"/>
                <w:color w:val="000000"/>
                <w:lang w:eastAsia="ru-RU"/>
              </w:rPr>
            </w:pPr>
            <w:r>
              <w:rPr>
                <w:rFonts w:ascii="Arial" w:eastAsia="Times New Roman" w:hAnsi="Arial" w:cs="Arial"/>
                <w:color w:val="000000"/>
                <w:lang w:eastAsia="ru-RU"/>
              </w:rPr>
              <w:t>63 169,70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63 819,82</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63 819,82</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63 819,82</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1.2.3</w:t>
            </w:r>
          </w:p>
        </w:tc>
        <w:tc>
          <w:tcPr>
            <w:tcW w:w="127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1.2.3 Обеспечение текущего содержания линий уличного освещения городского округа Люберцы</w:t>
            </w:r>
          </w:p>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1023"/>
              </w:tabs>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33 865,65</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185 230,98</w:t>
            </w:r>
          </w:p>
        </w:tc>
        <w:tc>
          <w:tcPr>
            <w:tcW w:w="1276" w:type="dxa"/>
            <w:tcBorders>
              <w:top w:val="nil"/>
              <w:left w:val="nil"/>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39 740,38</w:t>
            </w:r>
          </w:p>
        </w:tc>
        <w:tc>
          <w:tcPr>
            <w:tcW w:w="1134" w:type="dxa"/>
            <w:tcBorders>
              <w:top w:val="nil"/>
              <w:left w:val="nil"/>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36 860,24</w:t>
            </w:r>
          </w:p>
        </w:tc>
        <w:tc>
          <w:tcPr>
            <w:tcW w:w="1272" w:type="dxa"/>
            <w:tcBorders>
              <w:top w:val="nil"/>
              <w:left w:val="nil"/>
              <w:bottom w:val="single" w:sz="4" w:space="0" w:color="auto"/>
              <w:right w:val="single" w:sz="4" w:space="0" w:color="000000"/>
            </w:tcBorders>
            <w:hideMark/>
          </w:tcPr>
          <w:p w:rsidR="0032771F" w:rsidRDefault="0032771F">
            <w:pPr>
              <w:rPr>
                <w:rFonts w:ascii="Arial" w:eastAsia="Times New Roman" w:hAnsi="Arial" w:cs="Arial"/>
                <w:color w:val="000000"/>
                <w:lang w:eastAsia="ru-RU"/>
              </w:rPr>
            </w:pPr>
            <w:r>
              <w:rPr>
                <w:rFonts w:ascii="Arial" w:eastAsia="Times New Roman" w:hAnsi="Arial" w:cs="Arial"/>
                <w:color w:val="000000"/>
                <w:lang w:eastAsia="ru-RU"/>
              </w:rPr>
              <w:t>36 210,12</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36 210,12</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36 210,12</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1023"/>
              </w:tabs>
              <w:autoSpaceDE w:val="0"/>
              <w:autoSpaceDN w:val="0"/>
              <w:adjustRightInd w:val="0"/>
              <w:spacing w:after="0" w:line="240" w:lineRule="auto"/>
              <w:ind w:left="-107" w:right="-105"/>
              <w:jc w:val="center"/>
              <w:rPr>
                <w:rFonts w:ascii="Arial" w:eastAsia="Times New Roman" w:hAnsi="Arial" w:cs="Arial"/>
                <w:color w:val="000000"/>
                <w:lang w:eastAsia="ru-RU"/>
              </w:rPr>
            </w:pPr>
            <w:r>
              <w:rPr>
                <w:rFonts w:ascii="Arial" w:eastAsia="Times New Roman" w:hAnsi="Arial" w:cs="Arial"/>
                <w:color w:val="000000"/>
                <w:lang w:eastAsia="ru-RU"/>
              </w:rPr>
              <w:t>33 865,65</w:t>
            </w:r>
          </w:p>
        </w:tc>
        <w:tc>
          <w:tcPr>
            <w:tcW w:w="1273" w:type="dxa"/>
            <w:tcBorders>
              <w:top w:val="nil"/>
              <w:left w:val="single" w:sz="4" w:space="0" w:color="auto"/>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185 230,98</w:t>
            </w:r>
          </w:p>
        </w:tc>
        <w:tc>
          <w:tcPr>
            <w:tcW w:w="1276" w:type="dxa"/>
            <w:tcBorders>
              <w:top w:val="nil"/>
              <w:left w:val="nil"/>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39 740,38</w:t>
            </w:r>
          </w:p>
        </w:tc>
        <w:tc>
          <w:tcPr>
            <w:tcW w:w="1134" w:type="dxa"/>
            <w:tcBorders>
              <w:top w:val="nil"/>
              <w:left w:val="nil"/>
              <w:bottom w:val="single" w:sz="4" w:space="0" w:color="auto"/>
              <w:right w:val="single" w:sz="4" w:space="0" w:color="000000"/>
            </w:tcBorders>
            <w:hideMark/>
          </w:tcPr>
          <w:p w:rsidR="0032771F" w:rsidRDefault="0032771F">
            <w:pPr>
              <w:tabs>
                <w:tab w:val="left" w:pos="1023"/>
              </w:tabs>
              <w:ind w:right="-105"/>
              <w:rPr>
                <w:rFonts w:ascii="Arial" w:eastAsia="Times New Roman" w:hAnsi="Arial" w:cs="Arial"/>
                <w:color w:val="000000"/>
                <w:lang w:eastAsia="ru-RU"/>
              </w:rPr>
            </w:pPr>
            <w:r>
              <w:rPr>
                <w:rFonts w:ascii="Arial" w:eastAsia="Times New Roman" w:hAnsi="Arial" w:cs="Arial"/>
                <w:color w:val="000000"/>
                <w:lang w:eastAsia="ru-RU"/>
              </w:rPr>
              <w:t>36 860,24</w:t>
            </w:r>
          </w:p>
        </w:tc>
        <w:tc>
          <w:tcPr>
            <w:tcW w:w="1272" w:type="dxa"/>
            <w:tcBorders>
              <w:top w:val="nil"/>
              <w:left w:val="nil"/>
              <w:bottom w:val="single" w:sz="4" w:space="0" w:color="auto"/>
              <w:right w:val="single" w:sz="4" w:space="0" w:color="000000"/>
            </w:tcBorders>
            <w:hideMark/>
          </w:tcPr>
          <w:p w:rsidR="0032771F" w:rsidRDefault="0032771F">
            <w:pPr>
              <w:rPr>
                <w:rFonts w:ascii="Arial" w:eastAsia="Times New Roman" w:hAnsi="Arial" w:cs="Arial"/>
                <w:color w:val="000000"/>
                <w:lang w:eastAsia="ru-RU"/>
              </w:rPr>
            </w:pPr>
            <w:r>
              <w:rPr>
                <w:rFonts w:ascii="Arial" w:eastAsia="Times New Roman" w:hAnsi="Arial" w:cs="Arial"/>
                <w:color w:val="000000"/>
                <w:lang w:eastAsia="ru-RU"/>
              </w:rPr>
              <w:t>36 210,12</w:t>
            </w:r>
          </w:p>
        </w:tc>
        <w:tc>
          <w:tcPr>
            <w:tcW w:w="1418" w:type="dxa"/>
            <w:tcBorders>
              <w:top w:val="nil"/>
              <w:left w:val="nil"/>
              <w:bottom w:val="single" w:sz="4" w:space="0" w:color="auto"/>
              <w:right w:val="single" w:sz="4" w:space="0" w:color="000000"/>
            </w:tcBorders>
            <w:hideMark/>
          </w:tcPr>
          <w:p w:rsidR="0032771F" w:rsidRDefault="0032771F">
            <w:pPr>
              <w:rPr>
                <w:rFonts w:ascii="Arial" w:hAnsi="Arial" w:cs="Arial"/>
              </w:rPr>
            </w:pPr>
            <w:r>
              <w:rPr>
                <w:rFonts w:ascii="Arial" w:eastAsia="Times New Roman" w:hAnsi="Arial" w:cs="Arial"/>
                <w:color w:val="000000"/>
                <w:lang w:eastAsia="ru-RU"/>
              </w:rPr>
              <w:t>36 210,12</w:t>
            </w:r>
          </w:p>
        </w:tc>
        <w:tc>
          <w:tcPr>
            <w:tcW w:w="1417" w:type="dxa"/>
            <w:tcBorders>
              <w:top w:val="nil"/>
              <w:left w:val="nil"/>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36 210,12</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right="-108"/>
              <w:rPr>
                <w:rFonts w:ascii="Arial" w:eastAsia="Times New Roman" w:hAnsi="Arial" w:cs="Arial"/>
                <w:color w:val="000000"/>
                <w:lang w:eastAsia="ru-RU"/>
              </w:rPr>
            </w:pPr>
            <w:r>
              <w:rPr>
                <w:rFonts w:ascii="Arial" w:eastAsia="Times New Roman" w:hAnsi="Arial" w:cs="Arial"/>
                <w:color w:val="000000"/>
                <w:lang w:eastAsia="ru-RU"/>
              </w:rPr>
              <w:t>1.</w:t>
            </w:r>
            <w:r>
              <w:rPr>
                <w:rFonts w:ascii="Arial" w:eastAsia="Times New Roman" w:hAnsi="Arial" w:cs="Arial"/>
                <w:color w:val="000000"/>
                <w:lang w:eastAsia="ru-RU"/>
              </w:rPr>
              <w:lastRenderedPageBreak/>
              <w:t>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1.3 Организа</w:t>
            </w:r>
            <w:r>
              <w:rPr>
                <w:rFonts w:ascii="Arial" w:eastAsia="Times New Roman" w:hAnsi="Arial" w:cs="Arial"/>
                <w:color w:val="000000"/>
                <w:lang w:eastAsia="ru-RU"/>
              </w:rPr>
              <w:lastRenderedPageBreak/>
              <w:t>ция благоустройства территории городского округа в части ремонта асфальтового покрытия дворовых территорий</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w:t>
            </w:r>
            <w:r>
              <w:rPr>
                <w:rFonts w:ascii="Arial" w:eastAsia="Times New Roman" w:hAnsi="Arial" w:cs="Arial"/>
                <w:color w:val="000000"/>
                <w:lang w:eastAsia="ru-RU"/>
              </w:rPr>
              <w:lastRenderedPageBreak/>
              <w:t>ного бюджета</w:t>
            </w:r>
          </w:p>
        </w:tc>
        <w:tc>
          <w:tcPr>
            <w:tcW w:w="85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01.01.2020 - </w:t>
            </w:r>
            <w:r>
              <w:rPr>
                <w:rFonts w:ascii="Arial" w:eastAsia="Times New Roman" w:hAnsi="Arial" w:cs="Arial"/>
                <w:color w:val="000000"/>
                <w:lang w:eastAsia="ru-RU"/>
              </w:rPr>
              <w:lastRenderedPageBreak/>
              <w:t>31.12.2024</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273"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autoSpaceDE w:val="0"/>
              <w:autoSpaceDN w:val="0"/>
              <w:adjustRightInd w:val="0"/>
              <w:spacing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w:t>
            </w:r>
            <w:r>
              <w:rPr>
                <w:rFonts w:ascii="Arial" w:eastAsia="Times New Roman" w:hAnsi="Arial" w:cs="Arial"/>
                <w:color w:val="000000"/>
                <w:lang w:eastAsia="ru-RU"/>
              </w:rPr>
              <w:lastRenderedPageBreak/>
              <w:t>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Организа</w:t>
            </w:r>
            <w:r>
              <w:rPr>
                <w:rFonts w:ascii="Arial" w:eastAsia="Times New Roman" w:hAnsi="Arial" w:cs="Arial"/>
                <w:color w:val="000000"/>
                <w:lang w:eastAsia="ru-RU"/>
              </w:rPr>
              <w:lastRenderedPageBreak/>
              <w:t>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val="en-US" w:eastAsia="ru-RU"/>
              </w:rPr>
              <w:t>500,00</w:t>
            </w:r>
          </w:p>
        </w:tc>
        <w:tc>
          <w:tcPr>
            <w:tcW w:w="1273" w:type="dxa"/>
            <w:tcBorders>
              <w:top w:val="nil"/>
              <w:left w:val="single" w:sz="4" w:space="0" w:color="auto"/>
              <w:bottom w:val="single" w:sz="4" w:space="0" w:color="000000"/>
              <w:right w:val="single" w:sz="4" w:space="0" w:color="000000"/>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hAnsi="Arial" w:cs="Arial"/>
              </w:rPr>
              <w:t>0,00</w:t>
            </w:r>
          </w:p>
        </w:tc>
        <w:tc>
          <w:tcPr>
            <w:tcW w:w="1272"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hAnsi="Arial" w:cs="Arial"/>
              </w:rPr>
              <w:t>0,00</w:t>
            </w:r>
          </w:p>
        </w:tc>
        <w:tc>
          <w:tcPr>
            <w:tcW w:w="1418" w:type="dxa"/>
            <w:tcBorders>
              <w:top w:val="nil"/>
              <w:left w:val="nil"/>
              <w:bottom w:val="single" w:sz="4" w:space="0" w:color="000000"/>
              <w:right w:val="single" w:sz="4" w:space="0" w:color="000000"/>
            </w:tcBorders>
            <w:noWrap/>
            <w:hideMark/>
          </w:tcPr>
          <w:p w:rsidR="0032771F" w:rsidRDefault="0032771F">
            <w:pPr>
              <w:jc w:val="center"/>
              <w:rPr>
                <w:rFonts w:ascii="Arial" w:hAnsi="Arial" w:cs="Arial"/>
              </w:rPr>
            </w:pPr>
            <w:r>
              <w:rPr>
                <w:rFonts w:ascii="Arial" w:hAnsi="Arial" w:cs="Arial"/>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val="en-US" w:eastAsia="ru-RU"/>
              </w:rPr>
              <w:t>500,00</w:t>
            </w:r>
          </w:p>
        </w:tc>
        <w:tc>
          <w:tcPr>
            <w:tcW w:w="1273" w:type="dxa"/>
            <w:tcBorders>
              <w:top w:val="nil"/>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0,00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0,00</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hAnsi="Arial" w:cs="Arial"/>
              </w:rPr>
              <w:t>0,00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hAnsi="Arial" w:cs="Arial"/>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1.3.1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1.3.1 Замена светильников наружного освещения улично-дорожной сети и для внутридомового освещения </w:t>
            </w:r>
            <w:proofErr w:type="gramStart"/>
            <w:r>
              <w:rPr>
                <w:rFonts w:ascii="Arial" w:eastAsia="Times New Roman" w:hAnsi="Arial" w:cs="Arial"/>
                <w:color w:val="000000"/>
                <w:lang w:eastAsia="ru-RU"/>
              </w:rPr>
              <w:t>на</w:t>
            </w:r>
            <w:proofErr w:type="gramEnd"/>
            <w:r>
              <w:rPr>
                <w:rFonts w:ascii="Arial" w:eastAsia="Times New Roman" w:hAnsi="Arial" w:cs="Arial"/>
                <w:color w:val="000000"/>
                <w:lang w:eastAsia="ru-RU"/>
              </w:rPr>
              <w:t xml:space="preserve"> энергосберегающие</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4"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273" w:type="dxa"/>
            <w:tcBorders>
              <w:top w:val="nil"/>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5" w:type="dxa"/>
            <w:tcBorders>
              <w:top w:val="nil"/>
              <w:left w:val="nil"/>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273" w:type="dxa"/>
            <w:tcBorders>
              <w:top w:val="nil"/>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1.4</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color w:val="000000"/>
                <w:lang w:eastAsia="ru-RU"/>
              </w:rPr>
              <w:t>1.4</w:t>
            </w:r>
            <w:r>
              <w:rPr>
                <w:rFonts w:ascii="Arial" w:eastAsia="Times New Roman" w:hAnsi="Arial" w:cs="Arial"/>
                <w:lang w:eastAsia="ru-RU"/>
              </w:rPr>
              <w:t xml:space="preserve"> Расходы на обеспече</w:t>
            </w:r>
            <w:r>
              <w:rPr>
                <w:rFonts w:ascii="Arial" w:eastAsia="Times New Roman" w:hAnsi="Arial" w:cs="Arial"/>
                <w:lang w:eastAsia="ru-RU"/>
              </w:rPr>
              <w:lastRenderedPageBreak/>
              <w:t>ние деятельности (оказание услуг) муниципальных учреждений в сфере благоустройства</w:t>
            </w:r>
          </w:p>
        </w:tc>
        <w:tc>
          <w:tcPr>
            <w:tcW w:w="127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4" w:type="dxa"/>
            <w:vMerge w:val="restart"/>
            <w:tcBorders>
              <w:top w:val="single" w:sz="4" w:space="0" w:color="auto"/>
              <w:left w:val="single" w:sz="4" w:space="0" w:color="auto"/>
              <w:bottom w:val="single" w:sz="4" w:space="0" w:color="000000"/>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273"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w:t>
            </w:r>
            <w:r>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Организация благоустройства </w:t>
            </w:r>
            <w:r>
              <w:rPr>
                <w:rFonts w:ascii="Arial" w:eastAsia="Times New Roman" w:hAnsi="Arial" w:cs="Arial"/>
                <w:color w:val="000000"/>
                <w:lang w:eastAsia="ru-RU"/>
              </w:rPr>
              <w:lastRenderedPageBreak/>
              <w:t>территорий городского округа Люберцы</w:t>
            </w: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5" w:type="dxa"/>
            <w:tcBorders>
              <w:top w:val="single" w:sz="4" w:space="0" w:color="auto"/>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000000"/>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000000"/>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207 822,68</w:t>
            </w:r>
          </w:p>
        </w:tc>
        <w:tc>
          <w:tcPr>
            <w:tcW w:w="1273" w:type="dxa"/>
            <w:tcBorders>
              <w:top w:val="nil"/>
              <w:left w:val="single" w:sz="4" w:space="0" w:color="auto"/>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978 002,31</w:t>
            </w:r>
            <w:r>
              <w:rPr>
                <w:rFonts w:ascii="Arial" w:hAnsi="Arial" w:cs="Arial"/>
              </w:rPr>
              <w:tab/>
            </w:r>
          </w:p>
        </w:tc>
        <w:tc>
          <w:tcPr>
            <w:tcW w:w="1276"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196</w:t>
            </w:r>
            <w:r>
              <w:rPr>
                <w:rFonts w:ascii="Arial" w:hAnsi="Arial" w:cs="Arial"/>
                <w:lang w:val="en-US"/>
              </w:rPr>
              <w:t xml:space="preserve"> </w:t>
            </w:r>
            <w:r>
              <w:rPr>
                <w:rFonts w:ascii="Arial" w:hAnsi="Arial" w:cs="Arial"/>
              </w:rPr>
              <w:t>311,12</w:t>
            </w:r>
          </w:p>
        </w:tc>
        <w:tc>
          <w:tcPr>
            <w:tcW w:w="1134"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195 467,19</w:t>
            </w:r>
          </w:p>
        </w:tc>
        <w:tc>
          <w:tcPr>
            <w:tcW w:w="1272"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195 408,00</w:t>
            </w:r>
          </w:p>
        </w:tc>
        <w:tc>
          <w:tcPr>
            <w:tcW w:w="1417" w:type="dxa"/>
            <w:tcBorders>
              <w:top w:val="nil"/>
              <w:left w:val="nil"/>
              <w:bottom w:val="single" w:sz="4" w:space="0" w:color="000000"/>
              <w:right w:val="single" w:sz="4" w:space="0" w:color="auto"/>
            </w:tcBorders>
            <w:hideMark/>
          </w:tcPr>
          <w:p w:rsidR="0032771F" w:rsidRDefault="0032771F">
            <w:pPr>
              <w:ind w:left="-107" w:right="-108"/>
              <w:jc w:val="center"/>
              <w:rPr>
                <w:rFonts w:ascii="Arial" w:hAnsi="Arial" w:cs="Arial"/>
              </w:rPr>
            </w:pPr>
            <w:r>
              <w:rPr>
                <w:rFonts w:ascii="Arial" w:hAnsi="Arial" w:cs="Arial"/>
              </w:rPr>
              <w:t>195 408,00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275" w:type="dxa"/>
            <w:tcBorders>
              <w:top w:val="nil"/>
              <w:left w:val="nil"/>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4"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tcBorders>
              <w:top w:val="nil"/>
              <w:left w:val="single" w:sz="4" w:space="0" w:color="auto"/>
              <w:bottom w:val="single" w:sz="4" w:space="0" w:color="000000"/>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207 822,68</w:t>
            </w:r>
          </w:p>
        </w:tc>
        <w:tc>
          <w:tcPr>
            <w:tcW w:w="1273" w:type="dxa"/>
            <w:tcBorders>
              <w:top w:val="nil"/>
              <w:left w:val="single" w:sz="4" w:space="0" w:color="auto"/>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978 002,31</w:t>
            </w:r>
          </w:p>
        </w:tc>
        <w:tc>
          <w:tcPr>
            <w:tcW w:w="1276"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196</w:t>
            </w:r>
            <w:r>
              <w:rPr>
                <w:rFonts w:ascii="Arial" w:hAnsi="Arial" w:cs="Arial"/>
                <w:lang w:val="en-US"/>
              </w:rPr>
              <w:t xml:space="preserve"> </w:t>
            </w:r>
            <w:r>
              <w:rPr>
                <w:rFonts w:ascii="Arial" w:hAnsi="Arial" w:cs="Arial"/>
              </w:rPr>
              <w:t>311,12</w:t>
            </w:r>
          </w:p>
        </w:tc>
        <w:tc>
          <w:tcPr>
            <w:tcW w:w="1134"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195 467,19</w:t>
            </w:r>
          </w:p>
        </w:tc>
        <w:tc>
          <w:tcPr>
            <w:tcW w:w="1272"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195 408,00</w:t>
            </w:r>
          </w:p>
        </w:tc>
        <w:tc>
          <w:tcPr>
            <w:tcW w:w="1418" w:type="dxa"/>
            <w:tcBorders>
              <w:top w:val="nil"/>
              <w:left w:val="nil"/>
              <w:bottom w:val="single" w:sz="4" w:space="0" w:color="000000"/>
              <w:right w:val="single" w:sz="4" w:space="0" w:color="000000"/>
            </w:tcBorders>
            <w:hideMark/>
          </w:tcPr>
          <w:p w:rsidR="0032771F" w:rsidRDefault="0032771F">
            <w:pPr>
              <w:ind w:left="-107" w:right="-108"/>
              <w:jc w:val="center"/>
              <w:rPr>
                <w:rFonts w:ascii="Arial" w:hAnsi="Arial" w:cs="Arial"/>
              </w:rPr>
            </w:pPr>
            <w:r>
              <w:rPr>
                <w:rFonts w:ascii="Arial" w:hAnsi="Arial" w:cs="Arial"/>
              </w:rPr>
              <w:t>195 408,00</w:t>
            </w:r>
          </w:p>
        </w:tc>
        <w:tc>
          <w:tcPr>
            <w:tcW w:w="1417" w:type="dxa"/>
            <w:tcBorders>
              <w:top w:val="nil"/>
              <w:left w:val="nil"/>
              <w:bottom w:val="single" w:sz="4" w:space="0" w:color="000000"/>
              <w:right w:val="single" w:sz="4" w:space="0" w:color="auto"/>
            </w:tcBorders>
            <w:hideMark/>
          </w:tcPr>
          <w:p w:rsidR="0032771F" w:rsidRDefault="0032771F">
            <w:pPr>
              <w:ind w:left="-107" w:right="-108"/>
              <w:jc w:val="center"/>
              <w:rPr>
                <w:rFonts w:ascii="Arial" w:hAnsi="Arial" w:cs="Arial"/>
              </w:rPr>
            </w:pPr>
            <w:r>
              <w:rPr>
                <w:rFonts w:ascii="Arial" w:hAnsi="Arial" w:cs="Arial"/>
              </w:rPr>
              <w:t>195 408,00</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gridSpan w:val="4"/>
            <w:tcBorders>
              <w:top w:val="single" w:sz="4" w:space="0" w:color="auto"/>
              <w:left w:val="single" w:sz="4" w:space="0" w:color="000000"/>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273" w:type="dxa"/>
            <w:tcBorders>
              <w:top w:val="single" w:sz="4" w:space="0" w:color="auto"/>
              <w:left w:val="single" w:sz="4" w:space="0" w:color="auto"/>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2350245,70</w:t>
            </w:r>
          </w:p>
        </w:tc>
        <w:tc>
          <w:tcPr>
            <w:tcW w:w="1276"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484</w:t>
            </w:r>
            <w:r>
              <w:rPr>
                <w:rFonts w:ascii="Arial" w:eastAsia="Times New Roman" w:hAnsi="Arial" w:cs="Arial"/>
                <w:color w:val="000000"/>
                <w:lang w:val="en-US" w:eastAsia="ru-RU"/>
              </w:rPr>
              <w:t> </w:t>
            </w:r>
            <w:r>
              <w:rPr>
                <w:rFonts w:ascii="Arial" w:eastAsia="Times New Roman" w:hAnsi="Arial" w:cs="Arial"/>
                <w:color w:val="000000"/>
                <w:lang w:eastAsia="ru-RU"/>
              </w:rPr>
              <w:t>436</w:t>
            </w:r>
            <w:r>
              <w:rPr>
                <w:rFonts w:ascii="Arial" w:eastAsia="Times New Roman" w:hAnsi="Arial" w:cs="Arial"/>
                <w:color w:val="000000"/>
                <w:lang w:val="en-US" w:eastAsia="ru-RU"/>
              </w:rPr>
              <w:t>,</w:t>
            </w:r>
            <w:r>
              <w:rPr>
                <w:rFonts w:ascii="Arial" w:eastAsia="Times New Roman" w:hAnsi="Arial" w:cs="Arial"/>
                <w:color w:val="000000"/>
                <w:lang w:eastAsia="ru-RU"/>
              </w:rPr>
              <w:t>95</w:t>
            </w:r>
          </w:p>
        </w:tc>
        <w:tc>
          <w:tcPr>
            <w:tcW w:w="1134"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464</w:t>
            </w:r>
            <w:r>
              <w:rPr>
                <w:rFonts w:ascii="Arial" w:eastAsia="Times New Roman" w:hAnsi="Arial" w:cs="Arial"/>
                <w:color w:val="000000"/>
                <w:lang w:val="en-US" w:eastAsia="ru-RU"/>
              </w:rPr>
              <w:t> </w:t>
            </w:r>
            <w:r>
              <w:rPr>
                <w:rFonts w:ascii="Arial" w:eastAsia="Times New Roman" w:hAnsi="Arial" w:cs="Arial"/>
                <w:color w:val="000000"/>
                <w:lang w:eastAsia="ru-RU"/>
              </w:rPr>
              <w:t>228</w:t>
            </w:r>
            <w:r>
              <w:rPr>
                <w:rFonts w:ascii="Arial" w:eastAsia="Times New Roman" w:hAnsi="Arial" w:cs="Arial"/>
                <w:color w:val="000000"/>
                <w:lang w:val="en-US" w:eastAsia="ru-RU"/>
              </w:rPr>
              <w:t>,</w:t>
            </w:r>
            <w:r>
              <w:rPr>
                <w:rFonts w:ascii="Arial" w:eastAsia="Times New Roman" w:hAnsi="Arial" w:cs="Arial"/>
                <w:color w:val="000000"/>
                <w:lang w:eastAsia="ru-RU"/>
              </w:rPr>
              <w:t>88</w:t>
            </w:r>
          </w:p>
        </w:tc>
        <w:tc>
          <w:tcPr>
            <w:tcW w:w="1272"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8" w:type="dxa"/>
            <w:tcBorders>
              <w:top w:val="single" w:sz="4" w:space="0" w:color="auto"/>
              <w:left w:val="nil"/>
              <w:bottom w:val="single" w:sz="4" w:space="0" w:color="auto"/>
              <w:right w:val="single" w:sz="4" w:space="0" w:color="000000"/>
            </w:tcBorders>
            <w:vAlign w:val="bottom"/>
            <w:hideMark/>
          </w:tcPr>
          <w:p w:rsidR="0032771F" w:rsidRDefault="0032771F">
            <w:pPr>
              <w:ind w:left="-107" w:right="-108"/>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7" w:type="dxa"/>
            <w:tcBorders>
              <w:top w:val="single" w:sz="4" w:space="0" w:color="auto"/>
              <w:left w:val="nil"/>
              <w:bottom w:val="single" w:sz="4" w:space="0" w:color="auto"/>
              <w:right w:val="single" w:sz="4" w:space="0" w:color="auto"/>
            </w:tcBorders>
            <w:vAlign w:val="bottom"/>
            <w:hideMark/>
          </w:tcPr>
          <w:p w:rsidR="0032771F" w:rsidRDefault="0032771F">
            <w:pPr>
              <w:ind w:left="-107" w:right="-108"/>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2552" w:type="dxa"/>
            <w:gridSpan w:val="2"/>
            <w:vMerge w:val="restart"/>
            <w:tcBorders>
              <w:top w:val="single" w:sz="4" w:space="0" w:color="auto"/>
              <w:left w:val="single" w:sz="4" w:space="0" w:color="auto"/>
              <w:bottom w:val="single" w:sz="4" w:space="0" w:color="auto"/>
              <w:right w:val="single" w:sz="4" w:space="0" w:color="000000"/>
            </w:tcBorders>
            <w:vAlign w:val="center"/>
          </w:tcPr>
          <w:p w:rsidR="0032771F" w:rsidRDefault="0032771F">
            <w:pPr>
              <w:tabs>
                <w:tab w:val="left" w:pos="885"/>
              </w:tabs>
              <w:spacing w:after="0" w:line="240" w:lineRule="auto"/>
              <w:ind w:left="-107"/>
              <w:rPr>
                <w:rFonts w:ascii="Arial" w:eastAsia="Times New Roman" w:hAnsi="Arial" w:cs="Arial"/>
                <w:color w:val="000000"/>
                <w:lang w:eastAsia="ru-RU"/>
              </w:rPr>
            </w:pPr>
          </w:p>
        </w:tc>
      </w:tr>
      <w:tr w:rsidR="0032771F" w:rsidTr="0032771F">
        <w:trPr>
          <w:trHeight w:val="20"/>
        </w:trPr>
        <w:tc>
          <w:tcPr>
            <w:tcW w:w="3689" w:type="dxa"/>
            <w:gridSpan w:val="4"/>
            <w:tcBorders>
              <w:top w:val="single" w:sz="4" w:space="0" w:color="auto"/>
              <w:left w:val="single" w:sz="4" w:space="0" w:color="000000"/>
              <w:bottom w:val="single" w:sz="4" w:space="0" w:color="auto"/>
              <w:right w:val="single" w:sz="4" w:space="0" w:color="auto"/>
            </w:tcBorders>
            <w:vAlign w:val="center"/>
          </w:tcPr>
          <w:p w:rsidR="0032771F" w:rsidRDefault="0032771F">
            <w:pPr>
              <w:tabs>
                <w:tab w:val="left" w:pos="885"/>
              </w:tabs>
              <w:autoSpaceDE w:val="0"/>
              <w:autoSpaceDN w:val="0"/>
              <w:adjustRightInd w:val="0"/>
              <w:spacing w:after="0" w:line="240" w:lineRule="auto"/>
              <w:ind w:left="-107" w:right="-108"/>
              <w:jc w:val="right"/>
              <w:rPr>
                <w:rFonts w:ascii="Arial" w:eastAsia="Times New Roman" w:hAnsi="Arial" w:cs="Arial"/>
                <w:color w:val="000000"/>
                <w:lang w:eastAsia="ru-RU"/>
              </w:rPr>
            </w:pPr>
          </w:p>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2"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32771F" w:rsidRDefault="0032771F">
            <w:pPr>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auto"/>
            </w:tcBorders>
            <w:vAlign w:val="center"/>
            <w:hideMark/>
          </w:tcPr>
          <w:p w:rsidR="0032771F" w:rsidRDefault="0032771F">
            <w:pPr>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28" w:type="dxa"/>
            <w:gridSpan w:val="2"/>
            <w:vMerge/>
            <w:tcBorders>
              <w:top w:val="single" w:sz="4" w:space="0" w:color="auto"/>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gridSpan w:val="4"/>
            <w:tcBorders>
              <w:top w:val="single" w:sz="4" w:space="0" w:color="auto"/>
              <w:left w:val="single" w:sz="4" w:space="0" w:color="000000"/>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3" w:type="dxa"/>
            <w:tcBorders>
              <w:top w:val="single" w:sz="4" w:space="0" w:color="auto"/>
              <w:left w:val="single" w:sz="4" w:space="0" w:color="auto"/>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val="en-US" w:eastAsia="ru-RU"/>
              </w:rPr>
            </w:pPr>
            <w:r>
              <w:rPr>
                <w:rFonts w:ascii="Arial" w:eastAsia="Times New Roman" w:hAnsi="Arial" w:cs="Arial"/>
                <w:color w:val="000000"/>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32771F" w:rsidRDefault="0032771F">
            <w:pPr>
              <w:spacing w:after="0" w:line="240" w:lineRule="auto"/>
              <w:ind w:left="-107" w:right="-108"/>
              <w:jc w:val="center"/>
              <w:rPr>
                <w:rFonts w:ascii="Arial" w:hAnsi="Arial" w:cs="Arial"/>
              </w:rPr>
            </w:pPr>
            <w:r>
              <w:rPr>
                <w:rFonts w:ascii="Arial" w:eastAsia="Times New Roman" w:hAnsi="Arial" w:cs="Arial"/>
                <w:color w:val="000000"/>
                <w:lang w:val="en-US" w:eastAsia="ru-RU"/>
              </w:rPr>
              <w:t>0,00</w:t>
            </w:r>
          </w:p>
        </w:tc>
        <w:tc>
          <w:tcPr>
            <w:tcW w:w="1272" w:type="dxa"/>
            <w:tcBorders>
              <w:top w:val="single" w:sz="4" w:space="0" w:color="auto"/>
              <w:left w:val="nil"/>
              <w:bottom w:val="single" w:sz="4" w:space="0" w:color="auto"/>
              <w:right w:val="single" w:sz="4" w:space="0" w:color="000000"/>
            </w:tcBorders>
            <w:vAlign w:val="center"/>
            <w:hideMark/>
          </w:tcPr>
          <w:p w:rsidR="0032771F" w:rsidRDefault="0032771F">
            <w:pPr>
              <w:spacing w:after="0" w:line="240" w:lineRule="auto"/>
              <w:ind w:left="-107" w:right="-108"/>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nil"/>
              <w:bottom w:val="single" w:sz="4" w:space="0" w:color="auto"/>
              <w:right w:val="single" w:sz="4" w:space="0" w:color="000000"/>
            </w:tcBorders>
            <w:vAlign w:val="center"/>
            <w:hideMark/>
          </w:tcPr>
          <w:p w:rsidR="0032771F" w:rsidRDefault="0032771F">
            <w:pPr>
              <w:spacing w:after="0" w:line="240" w:lineRule="auto"/>
              <w:ind w:left="-107" w:right="-108"/>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nil"/>
              <w:bottom w:val="single" w:sz="4" w:space="0" w:color="auto"/>
              <w:right w:val="single" w:sz="4" w:space="0" w:color="auto"/>
            </w:tcBorders>
            <w:vAlign w:val="center"/>
            <w:hideMark/>
          </w:tcPr>
          <w:p w:rsidR="0032771F" w:rsidRDefault="0032771F">
            <w:pPr>
              <w:spacing w:after="0" w:line="240" w:lineRule="auto"/>
              <w:ind w:left="-107" w:right="-108"/>
              <w:jc w:val="center"/>
              <w:rPr>
                <w:rFonts w:ascii="Arial" w:hAnsi="Arial" w:cs="Arial"/>
              </w:rPr>
            </w:pPr>
            <w:r>
              <w:rPr>
                <w:rFonts w:ascii="Arial" w:eastAsia="Times New Roman" w:hAnsi="Arial" w:cs="Arial"/>
                <w:color w:val="000000"/>
                <w:lang w:val="en-US" w:eastAsia="ru-RU"/>
              </w:rPr>
              <w:t>0,00</w:t>
            </w:r>
          </w:p>
        </w:tc>
        <w:tc>
          <w:tcPr>
            <w:tcW w:w="3828" w:type="dxa"/>
            <w:gridSpan w:val="2"/>
            <w:vMerge/>
            <w:tcBorders>
              <w:top w:val="single" w:sz="4" w:space="0" w:color="auto"/>
              <w:left w:val="nil"/>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3689" w:type="dxa"/>
            <w:gridSpan w:val="4"/>
            <w:tcBorders>
              <w:top w:val="single" w:sz="4" w:space="0" w:color="auto"/>
              <w:left w:val="single" w:sz="4" w:space="0" w:color="000000"/>
              <w:bottom w:val="single" w:sz="4" w:space="0" w:color="000000"/>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273" w:type="dxa"/>
            <w:tcBorders>
              <w:top w:val="single" w:sz="4" w:space="0" w:color="auto"/>
              <w:left w:val="single" w:sz="4" w:space="0" w:color="auto"/>
              <w:bottom w:val="single" w:sz="4" w:space="0" w:color="000000"/>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2350245,70</w:t>
            </w:r>
          </w:p>
        </w:tc>
        <w:tc>
          <w:tcPr>
            <w:tcW w:w="1276" w:type="dxa"/>
            <w:tcBorders>
              <w:top w:val="single" w:sz="4" w:space="0" w:color="auto"/>
              <w:left w:val="nil"/>
              <w:bottom w:val="single" w:sz="4" w:space="0" w:color="000000"/>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484</w:t>
            </w:r>
            <w:r>
              <w:rPr>
                <w:rFonts w:ascii="Arial" w:eastAsia="Times New Roman" w:hAnsi="Arial" w:cs="Arial"/>
                <w:color w:val="000000"/>
                <w:lang w:val="en-US" w:eastAsia="ru-RU"/>
              </w:rPr>
              <w:t> </w:t>
            </w:r>
            <w:r>
              <w:rPr>
                <w:rFonts w:ascii="Arial" w:eastAsia="Times New Roman" w:hAnsi="Arial" w:cs="Arial"/>
                <w:color w:val="000000"/>
                <w:lang w:eastAsia="ru-RU"/>
              </w:rPr>
              <w:t>436</w:t>
            </w:r>
            <w:r>
              <w:rPr>
                <w:rFonts w:ascii="Arial" w:eastAsia="Times New Roman" w:hAnsi="Arial" w:cs="Arial"/>
                <w:color w:val="000000"/>
                <w:lang w:val="en-US" w:eastAsia="ru-RU"/>
              </w:rPr>
              <w:t>,</w:t>
            </w:r>
            <w:r>
              <w:rPr>
                <w:rFonts w:ascii="Arial" w:eastAsia="Times New Roman" w:hAnsi="Arial" w:cs="Arial"/>
                <w:color w:val="000000"/>
                <w:lang w:eastAsia="ru-RU"/>
              </w:rPr>
              <w:t>95</w:t>
            </w:r>
          </w:p>
        </w:tc>
        <w:tc>
          <w:tcPr>
            <w:tcW w:w="1134" w:type="dxa"/>
            <w:tcBorders>
              <w:top w:val="single" w:sz="4" w:space="0" w:color="auto"/>
              <w:left w:val="nil"/>
              <w:bottom w:val="single" w:sz="4" w:space="0" w:color="000000"/>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464</w:t>
            </w:r>
            <w:r>
              <w:rPr>
                <w:rFonts w:ascii="Arial" w:eastAsia="Times New Roman" w:hAnsi="Arial" w:cs="Arial"/>
                <w:color w:val="000000"/>
                <w:lang w:val="en-US" w:eastAsia="ru-RU"/>
              </w:rPr>
              <w:t> </w:t>
            </w:r>
            <w:r>
              <w:rPr>
                <w:rFonts w:ascii="Arial" w:eastAsia="Times New Roman" w:hAnsi="Arial" w:cs="Arial"/>
                <w:color w:val="000000"/>
                <w:lang w:eastAsia="ru-RU"/>
              </w:rPr>
              <w:t>228</w:t>
            </w:r>
            <w:r>
              <w:rPr>
                <w:rFonts w:ascii="Arial" w:eastAsia="Times New Roman" w:hAnsi="Arial" w:cs="Arial"/>
                <w:color w:val="000000"/>
                <w:lang w:val="en-US" w:eastAsia="ru-RU"/>
              </w:rPr>
              <w:t>,</w:t>
            </w:r>
            <w:r>
              <w:rPr>
                <w:rFonts w:ascii="Arial" w:eastAsia="Times New Roman" w:hAnsi="Arial" w:cs="Arial"/>
                <w:color w:val="000000"/>
                <w:lang w:eastAsia="ru-RU"/>
              </w:rPr>
              <w:t>88</w:t>
            </w:r>
          </w:p>
        </w:tc>
        <w:tc>
          <w:tcPr>
            <w:tcW w:w="1272" w:type="dxa"/>
            <w:tcBorders>
              <w:top w:val="single" w:sz="4" w:space="0" w:color="auto"/>
              <w:left w:val="nil"/>
              <w:bottom w:val="single" w:sz="4" w:space="0" w:color="000000"/>
              <w:right w:val="single" w:sz="4" w:space="0" w:color="000000"/>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8" w:type="dxa"/>
            <w:tcBorders>
              <w:top w:val="single" w:sz="4" w:space="0" w:color="auto"/>
              <w:left w:val="nil"/>
              <w:bottom w:val="single" w:sz="4" w:space="0" w:color="000000"/>
              <w:right w:val="single" w:sz="4" w:space="0" w:color="auto"/>
            </w:tcBorders>
            <w:vAlign w:val="bottom"/>
            <w:hideMark/>
          </w:tcPr>
          <w:p w:rsidR="0032771F" w:rsidRDefault="0032771F">
            <w:pPr>
              <w:ind w:left="-107" w:right="-108"/>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7" w:type="dxa"/>
            <w:tcBorders>
              <w:top w:val="single" w:sz="4" w:space="0" w:color="auto"/>
              <w:left w:val="single" w:sz="4" w:space="0" w:color="auto"/>
              <w:bottom w:val="single" w:sz="4" w:space="0" w:color="auto"/>
              <w:right w:val="single" w:sz="4" w:space="0" w:color="auto"/>
            </w:tcBorders>
            <w:vAlign w:val="bottom"/>
            <w:hideMark/>
          </w:tcPr>
          <w:p w:rsidR="0032771F" w:rsidRDefault="0032771F">
            <w:pPr>
              <w:ind w:left="-107" w:right="-108"/>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3828"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bl>
    <w:p w:rsidR="0032771F" w:rsidRDefault="0032771F" w:rsidP="0032771F">
      <w:pPr>
        <w:widowControl w:val="0"/>
        <w:autoSpaceDE w:val="0"/>
        <w:autoSpaceDN w:val="0"/>
        <w:adjustRightInd w:val="0"/>
        <w:spacing w:after="0" w:line="240" w:lineRule="auto"/>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tbl>
      <w:tblPr>
        <w:tblW w:w="15030" w:type="dxa"/>
        <w:tblLayout w:type="fixed"/>
        <w:tblCellMar>
          <w:left w:w="0" w:type="dxa"/>
          <w:right w:w="0" w:type="dxa"/>
        </w:tblCellMar>
        <w:tblLook w:val="04A0" w:firstRow="1" w:lastRow="0" w:firstColumn="1" w:lastColumn="0" w:noHBand="0" w:noVBand="1"/>
      </w:tblPr>
      <w:tblGrid>
        <w:gridCol w:w="284"/>
        <w:gridCol w:w="1837"/>
        <w:gridCol w:w="1558"/>
        <w:gridCol w:w="3270"/>
        <w:gridCol w:w="1417"/>
        <w:gridCol w:w="1411"/>
        <w:gridCol w:w="992"/>
        <w:gridCol w:w="1004"/>
        <w:gridCol w:w="993"/>
        <w:gridCol w:w="2264"/>
      </w:tblGrid>
      <w:tr w:rsidR="0032771F" w:rsidTr="0032771F">
        <w:trPr>
          <w:gridAfter w:val="9"/>
          <w:wAfter w:w="14743" w:type="dxa"/>
          <w:trHeight w:val="20"/>
        </w:trPr>
        <w:tc>
          <w:tcPr>
            <w:tcW w:w="283" w:type="dxa"/>
            <w:tcBorders>
              <w:top w:val="nil"/>
              <w:left w:val="nil"/>
              <w:bottom w:val="single" w:sz="8" w:space="0" w:color="000000"/>
              <w:right w:val="nil"/>
            </w:tcBorders>
            <w:shd w:val="clear" w:color="auto" w:fill="FFFFFF"/>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32771F" w:rsidTr="0032771F">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907" w:type="dxa"/>
            <w:gridSpan w:val="8"/>
            <w:tcBorders>
              <w:top w:val="single" w:sz="4" w:space="0" w:color="auto"/>
              <w:left w:val="nil"/>
              <w:bottom w:val="single" w:sz="4" w:space="0" w:color="auto"/>
              <w:right w:val="single" w:sz="4" w:space="0" w:color="auto"/>
            </w:tcBorders>
            <w:hideMark/>
          </w:tcPr>
          <w:p w:rsidR="0032771F" w:rsidRDefault="0032771F">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32771F" w:rsidTr="0032771F">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w:t>
            </w:r>
            <w:r>
              <w:rPr>
                <w:rFonts w:ascii="Arial" w:eastAsia="Times New Roman" w:hAnsi="Arial" w:cs="Arial"/>
                <w:color w:val="000000"/>
                <w:sz w:val="24"/>
                <w:szCs w:val="24"/>
                <w:lang w:eastAsia="ru-RU"/>
              </w:rPr>
              <w:lastRenderedPageBreak/>
              <w:t>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Главный распорядите</w:t>
            </w:r>
            <w:r>
              <w:rPr>
                <w:rFonts w:ascii="Arial" w:eastAsia="Times New Roman" w:hAnsi="Arial" w:cs="Arial"/>
                <w:color w:val="000000"/>
                <w:sz w:val="24"/>
                <w:szCs w:val="24"/>
                <w:lang w:eastAsia="ru-RU"/>
              </w:rPr>
              <w:lastRenderedPageBreak/>
              <w:t>ль бюджетных средств</w:t>
            </w:r>
          </w:p>
        </w:tc>
        <w:tc>
          <w:tcPr>
            <w:tcW w:w="326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 финансирования</w:t>
            </w:r>
          </w:p>
        </w:tc>
        <w:tc>
          <w:tcPr>
            <w:tcW w:w="8080" w:type="dxa"/>
            <w:gridSpan w:val="6"/>
            <w:tcBorders>
              <w:top w:val="single" w:sz="8" w:space="0" w:color="000000"/>
              <w:left w:val="single" w:sz="8" w:space="0" w:color="000000"/>
              <w:bottom w:val="nil"/>
              <w:right w:val="single" w:sz="4" w:space="0" w:color="auto"/>
            </w:tcBorders>
            <w:shd w:val="clear" w:color="auto" w:fill="FFFFFF"/>
            <w:hideMark/>
          </w:tcPr>
          <w:p w:rsidR="0032771F" w:rsidRDefault="0032771F">
            <w:pPr>
              <w:autoSpaceDE w:val="0"/>
              <w:autoSpaceDN w:val="0"/>
              <w:adjustRightInd w:val="0"/>
              <w:spacing w:after="0" w:line="240" w:lineRule="auto"/>
              <w:ind w:left="59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569"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226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2771F" w:rsidRDefault="0032771F">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18 867,00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226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53 675,00</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226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12 112,61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226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36 443,40</w:t>
            </w:r>
          </w:p>
        </w:tc>
      </w:tr>
      <w:tr w:rsidR="0032771F" w:rsidTr="0032771F">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2771F" w:rsidRDefault="0032771F">
            <w:pPr>
              <w:spacing w:after="0" w:line="240" w:lineRule="auto"/>
              <w:rPr>
                <w:rFonts w:ascii="Arial" w:eastAsia="Times New Roman" w:hAnsi="Arial" w:cs="Arial"/>
                <w:color w:val="000000"/>
                <w:sz w:val="24"/>
                <w:szCs w:val="24"/>
                <w:lang w:eastAsia="ru-RU"/>
              </w:rPr>
            </w:pPr>
          </w:p>
        </w:tc>
        <w:tc>
          <w:tcPr>
            <w:tcW w:w="3269"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0,00</w:t>
            </w:r>
          </w:p>
        </w:tc>
        <w:tc>
          <w:tcPr>
            <w:tcW w:w="2263" w:type="dxa"/>
            <w:tcBorders>
              <w:top w:val="single" w:sz="8" w:space="0" w:color="000000"/>
              <w:left w:val="single" w:sz="8" w:space="0" w:color="000000"/>
              <w:bottom w:val="single" w:sz="8" w:space="0" w:color="000000"/>
              <w:right w:val="single" w:sz="8" w:space="0" w:color="000000"/>
            </w:tcBorders>
            <w:shd w:val="clear" w:color="auto" w:fill="FFFFFF"/>
            <w:hideMark/>
          </w:tcPr>
          <w:p w:rsidR="0032771F" w:rsidRDefault="0032771F">
            <w:pPr>
              <w:jc w:val="center"/>
              <w:rPr>
                <w:rFonts w:ascii="Arial" w:hAnsi="Arial" w:cs="Arial"/>
                <w:sz w:val="24"/>
                <w:szCs w:val="24"/>
              </w:rPr>
            </w:pPr>
            <w:r>
              <w:rPr>
                <w:rFonts w:ascii="Arial" w:eastAsia="Times New Roman" w:hAnsi="Arial" w:cs="Arial"/>
                <w:color w:val="000000"/>
                <w:sz w:val="24"/>
                <w:szCs w:val="24"/>
                <w:lang w:eastAsia="ru-RU"/>
              </w:rPr>
              <w:t>17 231,60</w:t>
            </w:r>
          </w:p>
        </w:tc>
      </w:tr>
    </w:tbl>
    <w:p w:rsidR="0032771F" w:rsidRDefault="0032771F" w:rsidP="0032771F">
      <w:pPr>
        <w:autoSpaceDE w:val="0"/>
        <w:autoSpaceDN w:val="0"/>
        <w:adjustRightInd w:val="0"/>
        <w:spacing w:after="0" w:line="240" w:lineRule="auto"/>
        <w:ind w:right="27"/>
        <w:rPr>
          <w:rFonts w:ascii="Arial" w:eastAsia="Times New Roman" w:hAnsi="Arial" w:cs="Arial"/>
          <w:color w:val="000000"/>
          <w:sz w:val="24"/>
          <w:szCs w:val="24"/>
          <w:lang w:val="en-US" w:eastAsia="ru-RU"/>
        </w:rPr>
      </w:pP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Характеристика сферы реализации мероприятий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p w:rsidR="0032771F" w:rsidRDefault="0032771F" w:rsidP="0032771F">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32771F" w:rsidRDefault="0032771F" w:rsidP="0032771F">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32771F" w:rsidRDefault="0032771F" w:rsidP="0032771F">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32771F" w:rsidRDefault="0032771F" w:rsidP="0032771F">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32771F" w:rsidRDefault="0032771F" w:rsidP="0032771F">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32771F" w:rsidRDefault="0032771F" w:rsidP="0032771F">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pPr w:leftFromText="180" w:rightFromText="180" w:vertAnchor="text" w:horzAnchor="margin" w:tblpXSpec="center" w:tblpY="183"/>
        <w:tblW w:w="15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337"/>
        <w:gridCol w:w="1561"/>
        <w:gridCol w:w="850"/>
        <w:gridCol w:w="1227"/>
        <w:gridCol w:w="1325"/>
        <w:gridCol w:w="1276"/>
        <w:gridCol w:w="1417"/>
        <w:gridCol w:w="1134"/>
        <w:gridCol w:w="936"/>
        <w:gridCol w:w="22"/>
        <w:gridCol w:w="1093"/>
        <w:gridCol w:w="22"/>
        <w:gridCol w:w="1254"/>
        <w:gridCol w:w="1560"/>
        <w:gridCol w:w="22"/>
      </w:tblGrid>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93" w:right="-108"/>
              <w:jc w:val="center"/>
              <w:rPr>
                <w:rFonts w:ascii="Arial" w:eastAsia="Times New Roman" w:hAnsi="Arial" w:cs="Arial"/>
                <w:color w:val="000000"/>
                <w:lang w:eastAsia="ru-RU"/>
              </w:rPr>
            </w:pPr>
            <w:bookmarkStart w:id="5" w:name="OLE_LINK8"/>
            <w:bookmarkStart w:id="6" w:name="OLE_LINK7"/>
            <w:bookmarkStart w:id="7" w:name="OLE_LINK6"/>
            <w:bookmarkStart w:id="8" w:name="OLE_LINK5"/>
            <w:bookmarkStart w:id="9" w:name="OLE_LINK4"/>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336"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подпрограммы</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227"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w:t>
            </w:r>
            <w:r>
              <w:rPr>
                <w:rFonts w:ascii="Arial" w:eastAsia="Times New Roman" w:hAnsi="Arial" w:cs="Arial"/>
                <w:color w:val="000000"/>
                <w:lang w:eastAsia="ru-RU"/>
              </w:rPr>
              <w:lastRenderedPageBreak/>
              <w:t>ующему году начала реализации муниципальной программы (тыс. руб.)</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5878" w:type="dxa"/>
            <w:gridSpan w:val="6"/>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w:t>
            </w:r>
            <w:r>
              <w:rPr>
                <w:rFonts w:ascii="Arial" w:eastAsia="Times New Roman" w:hAnsi="Arial" w:cs="Arial"/>
                <w:color w:val="000000"/>
                <w:lang w:eastAsia="ru-RU"/>
              </w:rPr>
              <w:lastRenderedPageBreak/>
              <w:t>подпрограммы</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Результаты выполнения мероприятий подпрограммы</w:t>
            </w: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93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gridAfter w:val="1"/>
          <w:wAfter w:w="22" w:type="dxa"/>
          <w:trHeight w:val="20"/>
        </w:trPr>
        <w:tc>
          <w:tcPr>
            <w:tcW w:w="473"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1</w:t>
            </w:r>
          </w:p>
        </w:tc>
        <w:tc>
          <w:tcPr>
            <w:tcW w:w="133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w:t>
            </w:r>
          </w:p>
        </w:tc>
        <w:tc>
          <w:tcPr>
            <w:tcW w:w="133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Основное мероприятие  01</w:t>
            </w:r>
          </w:p>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Приведение в надлежащее состояние подъездов в многоквартирных домах</w:t>
            </w: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Комфортные условия проживания населения в МКД (многоквартирных домах).</w:t>
            </w: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 xml:space="preserve">36 443,40 </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24 330,79</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12 112,61</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61 689,57</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10 477,21</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6 754,39</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61 689,57</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53 675,00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34 808,00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18 867,00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w:t>
            </w:r>
          </w:p>
        </w:tc>
        <w:tc>
          <w:tcPr>
            <w:tcW w:w="133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1.1 Ремонт подъездов в многоквартирных домах</w:t>
            </w: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жилищно-коммунального хозяйства администрации городского округа Люберцы </w:t>
            </w:r>
            <w:r>
              <w:rPr>
                <w:rFonts w:ascii="Arial" w:eastAsia="Times New Roman" w:hAnsi="Arial" w:cs="Arial"/>
                <w:color w:val="000000"/>
                <w:lang w:eastAsia="ru-RU"/>
              </w:rPr>
              <w:lastRenderedPageBreak/>
              <w:t>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lastRenderedPageBreak/>
              <w:t>Комфортные условия проживания населения в МКД (многоквартирных домах).</w:t>
            </w: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 xml:space="preserve">36 443,40 </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24 330,79</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12 112,61</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округа </w:t>
            </w:r>
            <w:r>
              <w:rPr>
                <w:rFonts w:ascii="Arial" w:eastAsia="Times New Roman" w:hAnsi="Arial" w:cs="Arial"/>
                <w:color w:val="000000"/>
                <w:lang w:eastAsia="ru-RU"/>
              </w:rPr>
              <w:lastRenderedPageBreak/>
              <w:t>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50 388,83</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10 477,21</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6 754,39</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50 388,83</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53 675,00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34 808,00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18 867,00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w:t>
            </w:r>
          </w:p>
        </w:tc>
        <w:tc>
          <w:tcPr>
            <w:tcW w:w="133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1.2 Установка камер видеонаблюдения в подъездах </w:t>
            </w:r>
          </w:p>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многоквартирных домов</w:t>
            </w:r>
          </w:p>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Комфортные условия проживания населения в МКД (многоквартирных домах).</w:t>
            </w: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11 300,74</w:t>
            </w:r>
          </w:p>
        </w:tc>
        <w:tc>
          <w:tcPr>
            <w:tcW w:w="1325"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11 300,74</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73"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ind w:left="-93" w:right="-108"/>
              <w:rPr>
                <w:rFonts w:ascii="Arial" w:eastAsia="Times New Roman" w:hAnsi="Arial" w:cs="Arial"/>
                <w:color w:val="000000"/>
                <w:lang w:eastAsia="ru-RU"/>
              </w:rPr>
            </w:pPr>
          </w:p>
        </w:tc>
        <w:tc>
          <w:tcPr>
            <w:tcW w:w="1336"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Комфортные условия проживания населения в МКД (многоквартирных домах).</w:t>
            </w: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2</w:t>
            </w:r>
          </w:p>
        </w:tc>
        <w:tc>
          <w:tcPr>
            <w:tcW w:w="133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Основное мероприятие  02</w:t>
            </w:r>
          </w:p>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Создание благоприятных условий для проживания граждан в многоквартирных домах, расположенных на </w:t>
            </w:r>
            <w:r>
              <w:rPr>
                <w:rFonts w:ascii="Arial" w:eastAsia="Times New Roman" w:hAnsi="Arial" w:cs="Arial"/>
                <w:lang w:eastAsia="ru-RU"/>
              </w:rPr>
              <w:lastRenderedPageBreak/>
              <w:t>территории Московской области</w:t>
            </w: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p w:rsidR="0032771F" w:rsidRDefault="0032771F">
            <w:pPr>
              <w:spacing w:after="0" w:line="240" w:lineRule="auto"/>
              <w:rPr>
                <w:rFonts w:ascii="Arial" w:eastAsia="Times New Roman"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25 500,00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25 500,00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lastRenderedPageBreak/>
              <w:t>2.1</w:t>
            </w:r>
          </w:p>
        </w:tc>
        <w:tc>
          <w:tcPr>
            <w:tcW w:w="1336"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2.1 Проведение капитального ремонта многоквартирных домов на территории Московской области</w:t>
            </w:r>
          </w:p>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tcBorders>
              <w:top w:val="single" w:sz="4" w:space="0" w:color="auto"/>
              <w:left w:val="single" w:sz="4" w:space="0" w:color="auto"/>
              <w:bottom w:val="single" w:sz="4" w:space="0" w:color="auto"/>
              <w:right w:val="single" w:sz="4" w:space="0" w:color="auto"/>
            </w:tcBorders>
            <w:vAlign w:val="center"/>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Комфортные условия проживания населения в МКД (многоквартирных домах).</w:t>
            </w: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p w:rsidR="0032771F" w:rsidRDefault="0032771F">
            <w:pPr>
              <w:spacing w:after="0" w:line="240" w:lineRule="auto"/>
              <w:rPr>
                <w:rFonts w:ascii="Arial" w:eastAsia="Times New Roman" w:hAnsi="Arial" w:cs="Arial"/>
                <w:color w:val="00000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25 500,00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25 500,00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val="en-US"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hAnsi="Arial" w:cs="Arial"/>
              </w:rPr>
            </w:pPr>
          </w:p>
        </w:tc>
      </w:tr>
      <w:tr w:rsidR="0032771F" w:rsidTr="0032771F">
        <w:trPr>
          <w:gridAfter w:val="1"/>
          <w:wAfter w:w="22" w:type="dxa"/>
          <w:trHeight w:val="20"/>
        </w:trPr>
        <w:tc>
          <w:tcPr>
            <w:tcW w:w="473"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ind w:left="-93" w:right="-108"/>
              <w:rPr>
                <w:rFonts w:ascii="Arial" w:eastAsia="Times New Roman" w:hAnsi="Arial" w:cs="Arial"/>
                <w:color w:val="000000"/>
                <w:lang w:eastAsia="ru-RU"/>
              </w:rPr>
            </w:pPr>
          </w:p>
        </w:tc>
        <w:tc>
          <w:tcPr>
            <w:tcW w:w="1336"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2.1.1 </w:t>
            </w:r>
            <w:r>
              <w:rPr>
                <w:rFonts w:ascii="Arial" w:hAnsi="Arial" w:cs="Arial"/>
              </w:rPr>
              <w:t>Муниципальная поддержка капитального ремонта общего имущества в многоквартирных домах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Комфортные условия проживания населения в МКД (многоквартирных домах).</w:t>
            </w:r>
          </w:p>
        </w:tc>
      </w:tr>
      <w:tr w:rsidR="0032771F" w:rsidTr="0032771F">
        <w:trPr>
          <w:gridAfter w:val="1"/>
          <w:wAfter w:w="22" w:type="dxa"/>
          <w:trHeight w:val="20"/>
        </w:trPr>
        <w:tc>
          <w:tcPr>
            <w:tcW w:w="473" w:type="dxa"/>
            <w:vMerge w:val="restart"/>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2.1.1</w:t>
            </w: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p w:rsidR="0032771F" w:rsidRDefault="0032771F">
            <w:pPr>
              <w:spacing w:after="0" w:line="240" w:lineRule="auto"/>
              <w:rPr>
                <w:rFonts w:ascii="Arial" w:eastAsia="Times New Roman"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gridAfter w:val="1"/>
          <w:wAfter w:w="22" w:type="dxa"/>
          <w:trHeight w:val="20"/>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112" w:type="dxa"/>
            <w:gridSpan w:val="2"/>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4219" w:type="dxa"/>
            <w:gridSpan w:val="4"/>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ИТОГО по подпрограмме </w:t>
            </w:r>
          </w:p>
        </w:tc>
        <w:tc>
          <w:tcPr>
            <w:tcW w:w="122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87 189,57</w:t>
            </w:r>
          </w:p>
        </w:tc>
        <w:tc>
          <w:tcPr>
            <w:tcW w:w="132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53 675,00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34 808,00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18 867,00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spacing w:after="0" w:line="240" w:lineRule="auto"/>
              <w:ind w:left="-107"/>
              <w:rPr>
                <w:rFonts w:ascii="Arial" w:eastAsia="Times New Roman" w:hAnsi="Arial" w:cs="Arial"/>
                <w:color w:val="000000"/>
                <w:lang w:eastAsia="ru-RU"/>
              </w:rPr>
            </w:pPr>
            <w:r>
              <w:rPr>
                <w:rFonts w:ascii="Arial" w:eastAsia="Times New Roman" w:hAnsi="Arial" w:cs="Arial"/>
                <w:color w:val="000000"/>
                <w:lang w:eastAsia="ru-RU"/>
              </w:rPr>
              <w:t xml:space="preserve">        0,00</w:t>
            </w:r>
          </w:p>
        </w:tc>
        <w:tc>
          <w:tcPr>
            <w:tcW w:w="2836" w:type="dxa"/>
            <w:gridSpan w:val="3"/>
            <w:vMerge w:val="restart"/>
            <w:tcBorders>
              <w:top w:val="single" w:sz="4" w:space="0" w:color="auto"/>
              <w:left w:val="single" w:sz="4" w:space="0" w:color="auto"/>
              <w:bottom w:val="single" w:sz="4" w:space="0" w:color="auto"/>
              <w:right w:val="single" w:sz="4" w:space="0" w:color="auto"/>
            </w:tcBorders>
            <w:vAlign w:val="center"/>
          </w:tcPr>
          <w:p w:rsidR="0032771F" w:rsidRDefault="0032771F">
            <w:pPr>
              <w:tabs>
                <w:tab w:val="left" w:pos="885"/>
              </w:tabs>
              <w:spacing w:after="0" w:line="240" w:lineRule="auto"/>
              <w:ind w:left="-107"/>
              <w:rPr>
                <w:rFonts w:ascii="Arial" w:eastAsia="Times New Roman" w:hAnsi="Arial" w:cs="Arial"/>
                <w:color w:val="000000"/>
                <w:lang w:eastAsia="ru-RU"/>
              </w:rPr>
            </w:pPr>
          </w:p>
        </w:tc>
      </w:tr>
      <w:tr w:rsidR="0032771F" w:rsidTr="0032771F">
        <w:trPr>
          <w:trHeight w:val="20"/>
        </w:trPr>
        <w:tc>
          <w:tcPr>
            <w:tcW w:w="4219" w:type="dxa"/>
            <w:gridSpan w:val="4"/>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1227" w:type="dxa"/>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4219" w:type="dxa"/>
            <w:gridSpan w:val="4"/>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Средства бюджета Московской области</w:t>
            </w:r>
          </w:p>
        </w:tc>
        <w:tc>
          <w:tcPr>
            <w:tcW w:w="122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32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36 443,40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24 330,79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12 112,61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tabs>
                <w:tab w:val="left" w:pos="885"/>
              </w:tabs>
              <w:spacing w:after="0" w:line="240" w:lineRule="auto"/>
              <w:ind w:left="-107"/>
              <w:rPr>
                <w:rFonts w:ascii="Arial" w:eastAsia="Times New Roman" w:hAnsi="Arial" w:cs="Arial"/>
                <w:color w:val="000000"/>
                <w:lang w:eastAsia="ru-RU"/>
              </w:rPr>
            </w:pPr>
            <w:r>
              <w:rPr>
                <w:rFonts w:ascii="Arial" w:eastAsia="Times New Roman" w:hAnsi="Arial" w:cs="Arial"/>
                <w:color w:val="000000"/>
                <w:lang w:eastAsia="ru-RU"/>
              </w:rPr>
              <w:t xml:space="preserve">        0,00</w:t>
            </w:r>
          </w:p>
        </w:tc>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tr w:rsidR="0032771F" w:rsidTr="0032771F">
        <w:trPr>
          <w:trHeight w:val="20"/>
        </w:trPr>
        <w:tc>
          <w:tcPr>
            <w:tcW w:w="4219" w:type="dxa"/>
            <w:gridSpan w:val="4"/>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122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87 189,57</w:t>
            </w:r>
          </w:p>
        </w:tc>
        <w:tc>
          <w:tcPr>
            <w:tcW w:w="132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17 231,60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10 477,21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6 754,39</w:t>
            </w:r>
          </w:p>
        </w:tc>
        <w:tc>
          <w:tcPr>
            <w:tcW w:w="113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958" w:type="dxa"/>
            <w:gridSpan w:val="2"/>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hAnsi="Arial" w:cs="Arial"/>
              </w:rPr>
            </w:pPr>
            <w:r>
              <w:rPr>
                <w:rFonts w:ascii="Arial" w:eastAsia="Times New Roman" w:hAnsi="Arial" w:cs="Arial"/>
                <w:color w:val="000000"/>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 xml:space="preserve">     0,00</w:t>
            </w:r>
          </w:p>
        </w:tc>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r>
      <w:bookmarkEnd w:id="5"/>
      <w:bookmarkEnd w:id="6"/>
      <w:bookmarkEnd w:id="7"/>
      <w:bookmarkEnd w:id="8"/>
      <w:bookmarkEnd w:id="9"/>
    </w:tbl>
    <w:p w:rsidR="0032771F" w:rsidRDefault="0032771F" w:rsidP="0032771F">
      <w:pPr>
        <w:autoSpaceDE w:val="0"/>
        <w:autoSpaceDN w:val="0"/>
        <w:spacing w:after="0" w:line="240" w:lineRule="auto"/>
        <w:rPr>
          <w:rFonts w:ascii="Arial" w:eastAsia="Times New Roman" w:hAnsi="Arial" w:cs="Arial"/>
          <w:b/>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4</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spacing w:after="0" w:line="240" w:lineRule="auto"/>
        <w:jc w:val="center"/>
        <w:rPr>
          <w:rFonts w:ascii="Arial" w:eastAsia="Times New Roman" w:hAnsi="Arial" w:cs="Arial"/>
          <w:sz w:val="24"/>
          <w:szCs w:val="24"/>
          <w:lang w:eastAsia="ru-RU"/>
        </w:rPr>
      </w:pPr>
    </w:p>
    <w:p w:rsidR="0032771F" w:rsidRDefault="0032771F" w:rsidP="0032771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32771F" w:rsidRDefault="0032771F" w:rsidP="0032771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«Формирование современной комфортной городской среды»</w:t>
      </w:r>
    </w:p>
    <w:tbl>
      <w:tblPr>
        <w:tblpPr w:leftFromText="180" w:rightFromText="180" w:vertAnchor="text" w:horzAnchor="margin" w:tblpY="140"/>
        <w:tblW w:w="15510" w:type="dxa"/>
        <w:tblLayout w:type="fixed"/>
        <w:tblLook w:val="04A0" w:firstRow="1" w:lastRow="0" w:firstColumn="1" w:lastColumn="0" w:noHBand="0" w:noVBand="1"/>
      </w:tblPr>
      <w:tblGrid>
        <w:gridCol w:w="315"/>
        <w:gridCol w:w="782"/>
        <w:gridCol w:w="425"/>
        <w:gridCol w:w="283"/>
        <w:gridCol w:w="378"/>
        <w:gridCol w:w="758"/>
        <w:gridCol w:w="1276"/>
        <w:gridCol w:w="1418"/>
        <w:gridCol w:w="992"/>
        <w:gridCol w:w="1133"/>
        <w:gridCol w:w="426"/>
        <w:gridCol w:w="553"/>
        <w:gridCol w:w="581"/>
        <w:gridCol w:w="412"/>
        <w:gridCol w:w="864"/>
        <w:gridCol w:w="554"/>
        <w:gridCol w:w="580"/>
        <w:gridCol w:w="1135"/>
        <w:gridCol w:w="695"/>
        <w:gridCol w:w="438"/>
        <w:gridCol w:w="142"/>
        <w:gridCol w:w="1134"/>
        <w:gridCol w:w="236"/>
      </w:tblGrid>
      <w:tr w:rsidR="0032771F" w:rsidTr="0032771F">
        <w:trPr>
          <w:gridAfter w:val="1"/>
          <w:wAfter w:w="236" w:type="dxa"/>
          <w:trHeight w:val="20"/>
        </w:trPr>
        <w:tc>
          <w:tcPr>
            <w:tcW w:w="316" w:type="dxa"/>
            <w:vMerge w:val="restart"/>
            <w:tcBorders>
              <w:top w:val="single" w:sz="4" w:space="0" w:color="000000"/>
              <w:left w:val="single" w:sz="4" w:space="0" w:color="000000"/>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N</w:t>
            </w:r>
          </w:p>
          <w:p w:rsidR="0032771F" w:rsidRDefault="0032771F">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49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Цели муниципальной программы</w:t>
            </w:r>
          </w:p>
        </w:tc>
        <w:tc>
          <w:tcPr>
            <w:tcW w:w="113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Задачи, направленные на достижение цели</w:t>
            </w:r>
          </w:p>
        </w:tc>
        <w:tc>
          <w:tcPr>
            <w:tcW w:w="1276" w:type="dxa"/>
            <w:vMerge w:val="restart"/>
            <w:tcBorders>
              <w:top w:val="single" w:sz="4" w:space="0" w:color="000000"/>
              <w:left w:val="single" w:sz="4" w:space="0" w:color="000000"/>
              <w:bottom w:val="single" w:sz="4" w:space="0" w:color="000000"/>
              <w:right w:val="single" w:sz="4" w:space="0" w:color="auto"/>
            </w:tcBorders>
            <w:vAlign w:val="center"/>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Планируемые результаты реализации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Тип показателя</w:t>
            </w:r>
          </w:p>
        </w:tc>
        <w:tc>
          <w:tcPr>
            <w:tcW w:w="992" w:type="dxa"/>
            <w:vMerge w:val="restart"/>
            <w:tcBorders>
              <w:top w:val="single" w:sz="4" w:space="0" w:color="000000"/>
              <w:left w:val="single" w:sz="4" w:space="0" w:color="auto"/>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Единица измерения</w:t>
            </w:r>
          </w:p>
        </w:tc>
        <w:tc>
          <w:tcPr>
            <w:tcW w:w="1559" w:type="dxa"/>
            <w:gridSpan w:val="2"/>
            <w:vMerge w:val="restart"/>
            <w:tcBorders>
              <w:top w:val="single" w:sz="4" w:space="0" w:color="000000"/>
              <w:left w:val="nil"/>
              <w:bottom w:val="single" w:sz="4" w:space="0" w:color="000000"/>
              <w:right w:val="single" w:sz="4" w:space="0" w:color="auto"/>
            </w:tcBorders>
            <w:vAlign w:val="center"/>
          </w:tcPr>
          <w:p w:rsidR="0032771F" w:rsidRDefault="0032771F">
            <w:pPr>
              <w:spacing w:after="0" w:line="240" w:lineRule="auto"/>
              <w:jc w:val="center"/>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Базовое значение на начало реализации программы/подпрограммы</w:t>
            </w:r>
          </w:p>
        </w:tc>
        <w:tc>
          <w:tcPr>
            <w:tcW w:w="5954" w:type="dxa"/>
            <w:gridSpan w:val="10"/>
            <w:tcBorders>
              <w:top w:val="single" w:sz="4" w:space="0" w:color="000000"/>
              <w:left w:val="nil"/>
              <w:bottom w:val="single" w:sz="4" w:space="0" w:color="000000"/>
              <w:right w:val="single" w:sz="4" w:space="0" w:color="auto"/>
            </w:tcBorders>
            <w:vAlign w:val="center"/>
            <w:hideMark/>
          </w:tcPr>
          <w:p w:rsidR="0032771F" w:rsidRDefault="0032771F">
            <w:pPr>
              <w:spacing w:after="0" w:line="240" w:lineRule="auto"/>
              <w:ind w:left="603"/>
              <w:rPr>
                <w:rFonts w:ascii="Arial" w:eastAsia="Times New Roman" w:hAnsi="Arial" w:cs="Arial"/>
                <w:color w:val="000000"/>
                <w:lang w:eastAsia="ru-RU"/>
              </w:rPr>
            </w:pPr>
            <w:r>
              <w:rPr>
                <w:rFonts w:ascii="Arial" w:eastAsia="Times New Roman" w:hAnsi="Arial" w:cs="Arial"/>
                <w:color w:val="000000"/>
                <w:lang w:eastAsia="ru-RU"/>
              </w:rPr>
              <w:t>Планируемое значение по  годам  реализации</w:t>
            </w:r>
          </w:p>
        </w:tc>
        <w:tc>
          <w:tcPr>
            <w:tcW w:w="1134" w:type="dxa"/>
            <w:tcBorders>
              <w:top w:val="single" w:sz="4" w:space="0" w:color="000000"/>
              <w:left w:val="single" w:sz="4" w:space="0" w:color="auto"/>
              <w:bottom w:val="nil"/>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Номер основного мероприятия в перечне мероприятий подпрограммы</w:t>
            </w:r>
          </w:p>
        </w:tc>
      </w:tr>
      <w:tr w:rsidR="0032771F" w:rsidTr="0032771F">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rPr>
                <w:rFonts w:ascii="Arial" w:eastAsia="Times New Roman" w:hAnsi="Arial" w:cs="Arial"/>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32771F" w:rsidRDefault="0032771F">
            <w:pPr>
              <w:spacing w:after="0" w:line="240" w:lineRule="auto"/>
              <w:rPr>
                <w:rFonts w:ascii="Arial" w:eastAsia="Times New Roman" w:hAnsi="Arial" w:cs="Arial"/>
                <w:color w:val="000000"/>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32771F" w:rsidRDefault="0032771F">
            <w:pPr>
              <w:spacing w:after="0" w:line="240" w:lineRule="auto"/>
              <w:rPr>
                <w:rFonts w:ascii="Arial" w:eastAsia="Times New Roman" w:hAnsi="Arial" w:cs="Arial"/>
                <w:color w:val="000000"/>
                <w:lang w:eastAsia="ru-RU"/>
              </w:rPr>
            </w:pPr>
          </w:p>
        </w:tc>
        <w:tc>
          <w:tcPr>
            <w:tcW w:w="1134"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276"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134"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135" w:type="dxa"/>
            <w:tcBorders>
              <w:top w:val="nil"/>
              <w:left w:val="nil"/>
              <w:bottom w:val="single" w:sz="4" w:space="0" w:color="000000"/>
              <w:right w:val="single" w:sz="4" w:space="0" w:color="000000"/>
            </w:tcBorders>
            <w:noWrap/>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275" w:type="dxa"/>
            <w:gridSpan w:val="3"/>
            <w:tcBorders>
              <w:top w:val="single" w:sz="4" w:space="0" w:color="auto"/>
              <w:left w:val="nil"/>
              <w:bottom w:val="single" w:sz="4" w:space="0" w:color="000000"/>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134" w:type="dxa"/>
            <w:tcBorders>
              <w:top w:val="nil"/>
              <w:left w:val="single" w:sz="4" w:space="0" w:color="auto"/>
              <w:bottom w:val="single" w:sz="4" w:space="0" w:color="000000"/>
              <w:right w:val="single" w:sz="4" w:space="0" w:color="000000"/>
            </w:tcBorders>
          </w:tcPr>
          <w:p w:rsidR="0032771F" w:rsidRDefault="0032771F">
            <w:pPr>
              <w:spacing w:after="0" w:line="240" w:lineRule="auto"/>
              <w:rPr>
                <w:rFonts w:ascii="Arial" w:eastAsia="Times New Roman" w:hAnsi="Arial" w:cs="Arial"/>
                <w:color w:val="000000"/>
                <w:lang w:eastAsia="ru-RU"/>
              </w:rPr>
            </w:pPr>
          </w:p>
        </w:tc>
      </w:tr>
      <w:tr w:rsidR="0032771F" w:rsidTr="0032771F">
        <w:trPr>
          <w:gridAfter w:val="1"/>
          <w:wAfter w:w="236" w:type="dxa"/>
          <w:trHeight w:val="20"/>
        </w:trPr>
        <w:tc>
          <w:tcPr>
            <w:tcW w:w="316" w:type="dxa"/>
            <w:tcBorders>
              <w:top w:val="nil"/>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w:t>
            </w:r>
          </w:p>
        </w:tc>
        <w:tc>
          <w:tcPr>
            <w:tcW w:w="1491" w:type="dxa"/>
            <w:gridSpan w:val="3"/>
            <w:tcBorders>
              <w:top w:val="nil"/>
              <w:left w:val="single" w:sz="4" w:space="0" w:color="000000"/>
              <w:bottom w:val="single" w:sz="4" w:space="0" w:color="auto"/>
              <w:right w:val="single" w:sz="4" w:space="0" w:color="000000"/>
            </w:tcBorders>
            <w:noWrap/>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6"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276" w:type="dxa"/>
            <w:tcBorders>
              <w:top w:val="nil"/>
              <w:left w:val="nil"/>
              <w:bottom w:val="single" w:sz="4" w:space="0" w:color="auto"/>
              <w:right w:val="single" w:sz="4" w:space="0" w:color="auto"/>
            </w:tcBorders>
            <w:vAlign w:val="center"/>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4</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992" w:type="dxa"/>
            <w:tcBorders>
              <w:top w:val="nil"/>
              <w:left w:val="single" w:sz="4" w:space="0" w:color="auto"/>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559"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134"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ind w:left="-108"/>
              <w:jc w:val="center"/>
              <w:rPr>
                <w:rFonts w:ascii="Arial" w:eastAsia="Times New Roman" w:hAnsi="Arial" w:cs="Arial"/>
                <w:lang w:eastAsia="ru-RU"/>
              </w:rPr>
            </w:pPr>
            <w:r>
              <w:rPr>
                <w:rFonts w:ascii="Arial" w:eastAsia="Times New Roman" w:hAnsi="Arial" w:cs="Arial"/>
                <w:lang w:eastAsia="ru-RU"/>
              </w:rPr>
              <w:t>8</w:t>
            </w:r>
          </w:p>
        </w:tc>
        <w:tc>
          <w:tcPr>
            <w:tcW w:w="1276"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9</w:t>
            </w:r>
          </w:p>
        </w:tc>
        <w:tc>
          <w:tcPr>
            <w:tcW w:w="1134" w:type="dxa"/>
            <w:gridSpan w:val="2"/>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135" w:type="dxa"/>
            <w:tcBorders>
              <w:top w:val="nil"/>
              <w:left w:val="nil"/>
              <w:bottom w:val="single" w:sz="4" w:space="0" w:color="000000"/>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1275" w:type="dxa"/>
            <w:gridSpan w:val="3"/>
            <w:tcBorders>
              <w:top w:val="nil"/>
              <w:left w:val="nil"/>
              <w:bottom w:val="single" w:sz="4" w:space="0" w:color="000000"/>
              <w:right w:val="single" w:sz="4" w:space="0" w:color="auto"/>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1134" w:type="dxa"/>
            <w:tcBorders>
              <w:top w:val="nil"/>
              <w:left w:val="single" w:sz="4" w:space="0" w:color="auto"/>
              <w:bottom w:val="single" w:sz="4" w:space="0" w:color="auto"/>
              <w:right w:val="single" w:sz="4" w:space="0" w:color="000000"/>
            </w:tcBorders>
            <w:vAlign w:val="center"/>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32771F" w:rsidTr="0032771F">
        <w:trPr>
          <w:gridAfter w:val="1"/>
          <w:wAfter w:w="236" w:type="dxa"/>
          <w:trHeight w:val="20"/>
        </w:trPr>
        <w:tc>
          <w:tcPr>
            <w:tcW w:w="15276" w:type="dxa"/>
            <w:gridSpan w:val="22"/>
            <w:tcBorders>
              <w:top w:val="nil"/>
              <w:left w:val="single" w:sz="4" w:space="0" w:color="000000"/>
              <w:bottom w:val="single" w:sz="4" w:space="0" w:color="auto"/>
              <w:right w:val="single" w:sz="4" w:space="0" w:color="000000"/>
            </w:tcBorders>
            <w:hideMark/>
          </w:tcPr>
          <w:p w:rsidR="0032771F" w:rsidRDefault="0032771F">
            <w:pPr>
              <w:pStyle w:val="af7"/>
              <w:numPr>
                <w:ilvl w:val="0"/>
                <w:numId w:val="28"/>
              </w:numPr>
              <w:jc w:val="center"/>
              <w:rPr>
                <w:rFonts w:ascii="Arial" w:hAnsi="Arial" w:cs="Arial"/>
                <w:b/>
                <w:color w:val="000000"/>
                <w:sz w:val="22"/>
                <w:szCs w:val="22"/>
              </w:rPr>
            </w:pPr>
            <w:r>
              <w:rPr>
                <w:rFonts w:ascii="Arial" w:hAnsi="Arial" w:cs="Arial"/>
                <w:b/>
                <w:color w:val="000000"/>
                <w:sz w:val="22"/>
                <w:szCs w:val="22"/>
              </w:rPr>
              <w:t>«Комфортная городская среда»</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w:t>
            </w:r>
          </w:p>
        </w:tc>
        <w:tc>
          <w:tcPr>
            <w:tcW w:w="1208" w:type="dxa"/>
            <w:gridSpan w:val="2"/>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hAnsi="Arial" w:cs="Arial"/>
              </w:rPr>
              <w:t xml:space="preserve">Повышение качества и комфорта городской среды на </w:t>
            </w:r>
            <w:r>
              <w:rPr>
                <w:rFonts w:ascii="Arial" w:hAnsi="Arial" w:cs="Arial"/>
              </w:rPr>
              <w:lastRenderedPageBreak/>
              <w:t>территории городского округа Люберцы</w:t>
            </w:r>
          </w:p>
        </w:tc>
        <w:tc>
          <w:tcPr>
            <w:tcW w:w="1419" w:type="dxa"/>
            <w:gridSpan w:val="3"/>
            <w:tcBorders>
              <w:top w:val="nil"/>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c>
          <w:tcPr>
            <w:tcW w:w="1276" w:type="dxa"/>
            <w:tcBorders>
              <w:top w:val="single" w:sz="4" w:space="0" w:color="auto"/>
              <w:left w:val="nil"/>
              <w:bottom w:val="single" w:sz="4" w:space="0" w:color="000000"/>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Количество благоустроенных общественных территорий (простран</w:t>
            </w:r>
            <w:r>
              <w:rPr>
                <w:rFonts w:ascii="Arial" w:eastAsia="Times New Roman" w:hAnsi="Arial" w:cs="Arial"/>
                <w:lang w:eastAsia="ru-RU"/>
              </w:rPr>
              <w:lastRenderedPageBreak/>
              <w:t xml:space="preserve">ств) (в разрезе видов территорий), в том числе: - зоны отдыха; пешеходные зоны; набережные; - скверы; - площади; </w:t>
            </w:r>
            <w:proofErr w:type="gramStart"/>
            <w:r>
              <w:rPr>
                <w:rFonts w:ascii="Arial" w:eastAsia="Times New Roman" w:hAnsi="Arial" w:cs="Arial"/>
                <w:lang w:eastAsia="ru-RU"/>
              </w:rPr>
              <w:t>-п</w:t>
            </w:r>
            <w:proofErr w:type="gramEnd"/>
            <w:r>
              <w:rPr>
                <w:rFonts w:ascii="Arial" w:eastAsia="Times New Roman" w:hAnsi="Arial" w:cs="Arial"/>
                <w:lang w:eastAsia="ru-RU"/>
              </w:rPr>
              <w:t>арки.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lastRenderedPageBreak/>
              <w:t>Приоритетный показатель муниципальной программы</w:t>
            </w:r>
          </w:p>
        </w:tc>
        <w:tc>
          <w:tcPr>
            <w:tcW w:w="992" w:type="dxa"/>
            <w:tcBorders>
              <w:top w:val="nil"/>
              <w:left w:val="single" w:sz="4" w:space="0" w:color="auto"/>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Единиц</w:t>
            </w:r>
          </w:p>
        </w:tc>
        <w:tc>
          <w:tcPr>
            <w:tcW w:w="1559"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gridSpan w:val="2"/>
            <w:tcBorders>
              <w:top w:val="nil"/>
              <w:left w:val="nil"/>
              <w:bottom w:val="single" w:sz="4" w:space="0" w:color="000000"/>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276"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34"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35"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275" w:type="dxa"/>
            <w:gridSpan w:val="3"/>
            <w:tcBorders>
              <w:top w:val="nil"/>
              <w:left w:val="nil"/>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34" w:type="dxa"/>
            <w:tcBorders>
              <w:top w:val="single" w:sz="4" w:space="0" w:color="auto"/>
              <w:left w:val="single" w:sz="4" w:space="0" w:color="auto"/>
              <w:bottom w:val="single" w:sz="4" w:space="0" w:color="auto"/>
              <w:right w:val="single" w:sz="4" w:space="0" w:color="000000"/>
            </w:tcBorders>
          </w:tcPr>
          <w:p w:rsidR="0032771F" w:rsidRDefault="0032771F">
            <w:pPr>
              <w:spacing w:after="0" w:line="240" w:lineRule="auto"/>
              <w:jc w:val="center"/>
              <w:rPr>
                <w:rFonts w:ascii="Arial" w:eastAsia="Times New Roman" w:hAnsi="Arial" w:cs="Arial"/>
                <w:color w:val="000000"/>
                <w:lang w:eastAsia="ru-RU"/>
              </w:rPr>
            </w:pPr>
            <w:bookmarkStart w:id="10" w:name="OLE_LINK59"/>
            <w:bookmarkStart w:id="11" w:name="OLE_LINK60"/>
            <w:bookmarkEnd w:id="10"/>
            <w:bookmarkEnd w:id="11"/>
          </w:p>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w:t>
            </w:r>
          </w:p>
          <w:p w:rsidR="0032771F" w:rsidRDefault="0032771F">
            <w:pPr>
              <w:spacing w:after="0" w:line="240" w:lineRule="auto"/>
              <w:jc w:val="center"/>
              <w:rPr>
                <w:rFonts w:ascii="Arial" w:eastAsia="Times New Roman" w:hAnsi="Arial" w:cs="Arial"/>
                <w:color w:val="000000"/>
                <w:lang w:eastAsia="ru-RU"/>
              </w:rPr>
            </w:pPr>
          </w:p>
        </w:tc>
      </w:tr>
      <w:tr w:rsidR="0032771F" w:rsidTr="0032771F">
        <w:trPr>
          <w:gridAfter w:val="1"/>
          <w:wAfter w:w="236" w:type="dxa"/>
          <w:trHeight w:val="20"/>
        </w:trPr>
        <w:tc>
          <w:tcPr>
            <w:tcW w:w="316" w:type="dxa"/>
            <w:tcBorders>
              <w:top w:val="single" w:sz="4" w:space="0" w:color="auto"/>
              <w:left w:val="single" w:sz="4" w:space="0" w:color="000000"/>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2</w:t>
            </w:r>
          </w:p>
        </w:tc>
        <w:tc>
          <w:tcPr>
            <w:tcW w:w="1208" w:type="dxa"/>
            <w:gridSpan w:val="2"/>
            <w:tcBorders>
              <w:top w:val="single" w:sz="4" w:space="0" w:color="auto"/>
              <w:left w:val="single" w:sz="4" w:space="0" w:color="000000"/>
              <w:bottom w:val="single" w:sz="4" w:space="0" w:color="000000"/>
              <w:right w:val="single" w:sz="4" w:space="0" w:color="000000"/>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000000"/>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nil"/>
              <w:left w:val="nil"/>
              <w:bottom w:val="single" w:sz="4" w:space="0" w:color="000000"/>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Количество разработанных концепций благоустройства общественных территорий.</w:t>
            </w:r>
          </w:p>
        </w:tc>
        <w:tc>
          <w:tcPr>
            <w:tcW w:w="1418" w:type="dxa"/>
            <w:tcBorders>
              <w:top w:val="single" w:sz="4" w:space="0" w:color="auto"/>
              <w:left w:val="single" w:sz="4" w:space="0" w:color="auto"/>
              <w:bottom w:val="single" w:sz="4" w:space="0" w:color="000000"/>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nil"/>
              <w:left w:val="single" w:sz="4" w:space="0" w:color="auto"/>
              <w:bottom w:val="single" w:sz="4" w:space="0" w:color="000000"/>
              <w:right w:val="single" w:sz="4" w:space="0" w:color="000000"/>
            </w:tcBorders>
            <w:hideMark/>
          </w:tcPr>
          <w:p w:rsidR="0032771F" w:rsidRDefault="0032771F">
            <w:pPr>
              <w:spacing w:after="0" w:line="240" w:lineRule="auto"/>
              <w:rPr>
                <w:rFonts w:ascii="Arial" w:eastAsia="Times New Roman" w:hAnsi="Arial" w:cs="Arial"/>
                <w:color w:val="000000"/>
                <w:lang w:val="en-US" w:eastAsia="ru-RU"/>
              </w:rPr>
            </w:pPr>
            <w:r>
              <w:rPr>
                <w:rFonts w:ascii="Arial" w:eastAsia="Times New Roman" w:hAnsi="Arial" w:cs="Arial"/>
                <w:color w:val="000000"/>
                <w:lang w:eastAsia="ru-RU"/>
              </w:rPr>
              <w:t>Единиц</w:t>
            </w:r>
          </w:p>
        </w:tc>
        <w:tc>
          <w:tcPr>
            <w:tcW w:w="1559"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gridSpan w:val="2"/>
            <w:tcBorders>
              <w:top w:val="nil"/>
              <w:left w:val="nil"/>
              <w:bottom w:val="single" w:sz="4" w:space="0" w:color="000000"/>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276"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gridSpan w:val="2"/>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5" w:type="dxa"/>
            <w:tcBorders>
              <w:top w:val="nil"/>
              <w:left w:val="nil"/>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3" w:type="dxa"/>
            <w:gridSpan w:val="2"/>
            <w:tcBorders>
              <w:top w:val="single" w:sz="4" w:space="0" w:color="auto"/>
              <w:left w:val="nil"/>
              <w:bottom w:val="single" w:sz="4" w:space="0" w:color="000000"/>
              <w:right w:val="single" w:sz="4" w:space="0" w:color="auto"/>
            </w:tcBorders>
            <w:hideMark/>
          </w:tcPr>
          <w:p w:rsidR="0032771F" w:rsidRDefault="0032771F">
            <w:pPr>
              <w:spacing w:after="0"/>
              <w:jc w:val="center"/>
              <w:rPr>
                <w:rFonts w:ascii="Arial" w:hAnsi="Arial" w:cs="Arial"/>
              </w:rPr>
            </w:pPr>
            <w:r>
              <w:rPr>
                <w:rFonts w:ascii="Arial" w:hAnsi="Arial" w:cs="Arial"/>
              </w:rPr>
              <w:t>2</w:t>
            </w:r>
          </w:p>
        </w:tc>
        <w:tc>
          <w:tcPr>
            <w:tcW w:w="1276" w:type="dxa"/>
            <w:gridSpan w:val="2"/>
            <w:tcBorders>
              <w:top w:val="single" w:sz="4" w:space="0" w:color="auto"/>
              <w:left w:val="single" w:sz="4" w:space="0" w:color="auto"/>
              <w:bottom w:val="single" w:sz="4" w:space="0" w:color="000000"/>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F2</w:t>
            </w:r>
          </w:p>
        </w:tc>
      </w:tr>
      <w:tr w:rsidR="0032771F" w:rsidTr="0032771F">
        <w:trPr>
          <w:gridAfter w:val="1"/>
          <w:wAfter w:w="236" w:type="dxa"/>
          <w:trHeight w:val="20"/>
        </w:trPr>
        <w:tc>
          <w:tcPr>
            <w:tcW w:w="316" w:type="dxa"/>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3</w:t>
            </w:r>
          </w:p>
        </w:tc>
        <w:tc>
          <w:tcPr>
            <w:tcW w:w="1208"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 xml:space="preserve">Повышение качества и </w:t>
            </w:r>
            <w:r>
              <w:rPr>
                <w:rFonts w:ascii="Arial" w:hAnsi="Arial" w:cs="Arial"/>
              </w:rPr>
              <w:lastRenderedPageBreak/>
              <w:t>комфорта городской среды на территории городского округа Люберцы</w:t>
            </w:r>
          </w:p>
        </w:tc>
        <w:tc>
          <w:tcPr>
            <w:tcW w:w="1419" w:type="dxa"/>
            <w:gridSpan w:val="3"/>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Организация благоустройства </w:t>
            </w:r>
            <w:r>
              <w:rPr>
                <w:rFonts w:ascii="Arial" w:eastAsia="Times New Roman" w:hAnsi="Arial" w:cs="Arial"/>
                <w:color w:val="000000"/>
                <w:lang w:eastAsia="ru-RU"/>
              </w:rPr>
              <w:lastRenderedPageBreak/>
              <w:t>территорий городского округа Люберцы</w:t>
            </w:r>
          </w:p>
        </w:tc>
        <w:tc>
          <w:tcPr>
            <w:tcW w:w="1276" w:type="dxa"/>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Количество разработанных </w:t>
            </w:r>
            <w:r>
              <w:rPr>
                <w:rFonts w:ascii="Arial" w:eastAsia="Times New Roman" w:hAnsi="Arial" w:cs="Arial"/>
                <w:lang w:eastAsia="ru-RU"/>
              </w:rPr>
              <w:lastRenderedPageBreak/>
              <w:t>проектов благоустройства общественных территорий</w:t>
            </w:r>
          </w:p>
        </w:tc>
        <w:tc>
          <w:tcPr>
            <w:tcW w:w="1418" w:type="dxa"/>
            <w:tcBorders>
              <w:top w:val="single" w:sz="4" w:space="0" w:color="000000"/>
              <w:left w:val="single" w:sz="4" w:space="0" w:color="000000"/>
              <w:bottom w:val="single" w:sz="4" w:space="0" w:color="auto"/>
              <w:right w:val="single" w:sz="4" w:space="0" w:color="000000"/>
            </w:tcBorders>
            <w:hideMark/>
          </w:tcPr>
          <w:p w:rsidR="0032771F" w:rsidRDefault="0032771F">
            <w:pPr>
              <w:spacing w:after="0"/>
              <w:rPr>
                <w:rFonts w:ascii="Arial" w:eastAsia="Times New Roman" w:hAnsi="Arial" w:cs="Arial"/>
                <w:color w:val="000000"/>
                <w:lang w:eastAsia="ru-RU"/>
              </w:rPr>
            </w:pPr>
            <w:r>
              <w:rPr>
                <w:rFonts w:ascii="Arial" w:eastAsia="Times New Roman" w:hAnsi="Arial" w:cs="Arial"/>
                <w:color w:val="000000"/>
                <w:lang w:eastAsia="ru-RU"/>
              </w:rPr>
              <w:lastRenderedPageBreak/>
              <w:t>Приоритетный показатель муниципал</w:t>
            </w:r>
            <w:r>
              <w:rPr>
                <w:rFonts w:ascii="Arial" w:eastAsia="Times New Roman" w:hAnsi="Arial" w:cs="Arial"/>
                <w:color w:val="000000"/>
                <w:lang w:eastAsia="ru-RU"/>
              </w:rPr>
              <w:lastRenderedPageBreak/>
              <w:t>ьной программы</w:t>
            </w:r>
          </w:p>
        </w:tc>
        <w:tc>
          <w:tcPr>
            <w:tcW w:w="992" w:type="dxa"/>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Единиц</w:t>
            </w:r>
          </w:p>
        </w:tc>
        <w:tc>
          <w:tcPr>
            <w:tcW w:w="1559"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276"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5" w:type="dxa"/>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3"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jc w:val="center"/>
              <w:rPr>
                <w:rFonts w:ascii="Arial" w:hAnsi="Arial" w:cs="Arial"/>
              </w:rPr>
            </w:pPr>
            <w:r>
              <w:rPr>
                <w:rFonts w:ascii="Arial" w:hAnsi="Arial" w:cs="Arial"/>
              </w:rPr>
              <w:t>2</w:t>
            </w:r>
          </w:p>
        </w:tc>
        <w:tc>
          <w:tcPr>
            <w:tcW w:w="1276" w:type="dxa"/>
            <w:gridSpan w:val="2"/>
            <w:tcBorders>
              <w:top w:val="single" w:sz="4" w:space="0" w:color="000000"/>
              <w:left w:val="single" w:sz="4" w:space="0" w:color="000000"/>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4</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Соответствие нормативу обеспеченности парками культуры и отдыха</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70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5</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 xml:space="preserve">Повышение качества и комфорта </w:t>
            </w:r>
            <w:r>
              <w:rPr>
                <w:rFonts w:ascii="Arial" w:hAnsi="Arial" w:cs="Arial"/>
              </w:rPr>
              <w:lastRenderedPageBreak/>
              <w:t>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eastAsia="Times New Roman" w:hAnsi="Arial" w:cs="Arial"/>
                <w:color w:val="000000"/>
                <w:lang w:eastAsia="ru-RU"/>
              </w:rPr>
              <w:lastRenderedPageBreak/>
              <w:t xml:space="preserve">Организация благоустройства территорий городского </w:t>
            </w:r>
            <w:r>
              <w:rPr>
                <w:rFonts w:ascii="Arial" w:eastAsia="Times New Roman" w:hAnsi="Arial" w:cs="Arial"/>
                <w:color w:val="000000"/>
                <w:lang w:eastAsia="ru-RU"/>
              </w:rPr>
              <w:lastRenderedPageBreak/>
              <w:t>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Увеличение числа посетителей парков культуры и отдыха</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105</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106</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107</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108</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108,5</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109</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6</w:t>
            </w:r>
          </w:p>
        </w:tc>
        <w:tc>
          <w:tcPr>
            <w:tcW w:w="1208" w:type="dxa"/>
            <w:gridSpan w:val="2"/>
            <w:tcBorders>
              <w:top w:val="single" w:sz="4" w:space="0" w:color="auto"/>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lang w:eastAsia="ru-RU"/>
              </w:rPr>
              <w:t>территорий</w:t>
            </w:r>
            <w:proofErr w:type="gramEnd"/>
            <w:r>
              <w:rPr>
                <w:rFonts w:ascii="Arial" w:eastAsia="Times New Roman" w:hAnsi="Arial" w:cs="Arial"/>
                <w:lang w:eastAsia="ru-RU"/>
              </w:rPr>
              <w:t xml:space="preserve"> в общем количестве реализованных в течение планового года проектов благоустройства общественных территори</w:t>
            </w:r>
            <w:r>
              <w:rPr>
                <w:rFonts w:ascii="Arial" w:eastAsia="Times New Roman" w:hAnsi="Arial" w:cs="Arial"/>
                <w:lang w:eastAsia="ru-RU"/>
              </w:rPr>
              <w:lastRenderedPageBreak/>
              <w:t>й.</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proofErr w:type="spellStart"/>
            <w:r>
              <w:rPr>
                <w:rFonts w:ascii="Arial" w:eastAsia="Times New Roman" w:hAnsi="Arial" w:cs="Arial"/>
                <w:color w:val="000000"/>
                <w:lang w:val="en-US" w:eastAsia="ru-RU"/>
              </w:rPr>
              <w:t>Процент</w:t>
            </w:r>
            <w:proofErr w:type="spellEnd"/>
          </w:p>
        </w:tc>
        <w:tc>
          <w:tcPr>
            <w:tcW w:w="1559"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4"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276"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4" w:type="dxa"/>
            <w:gridSpan w:val="2"/>
            <w:tcBorders>
              <w:top w:val="single" w:sz="4" w:space="0" w:color="auto"/>
              <w:left w:val="nil"/>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100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right="33"/>
              <w:jc w:val="center"/>
              <w:rPr>
                <w:rFonts w:ascii="Arial" w:eastAsia="Times New Roman" w:hAnsi="Arial" w:cs="Arial"/>
                <w:color w:val="000000"/>
                <w:lang w:eastAsia="ru-RU"/>
              </w:rPr>
            </w:pPr>
            <w:r>
              <w:rPr>
                <w:rFonts w:ascii="Arial" w:eastAsia="Times New Roman" w:hAnsi="Arial" w:cs="Arial"/>
                <w:color w:val="000000"/>
                <w:lang w:eastAsia="ru-RU"/>
              </w:rPr>
              <w:t>F2</w:t>
            </w:r>
          </w:p>
        </w:tc>
      </w:tr>
      <w:tr w:rsidR="0032771F" w:rsidTr="0032771F">
        <w:trPr>
          <w:gridAfter w:val="1"/>
          <w:wAfter w:w="236" w:type="dxa"/>
          <w:trHeight w:val="20"/>
        </w:trPr>
        <w:tc>
          <w:tcPr>
            <w:tcW w:w="316"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color w:val="000000"/>
                <w:lang w:eastAsia="ru-RU"/>
              </w:rPr>
            </w:pPr>
          </w:p>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7</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Количество установленных детских игровых площадок.</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68</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8</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Обеспеченность обустроенными дворовыми территориями.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lang w:eastAsia="ru-RU"/>
              </w:rPr>
              <w:t>Процент/Единица</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10/68</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10/68</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10/68</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10/68</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10/68</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10/68</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9</w:t>
            </w:r>
          </w:p>
        </w:tc>
        <w:tc>
          <w:tcPr>
            <w:tcW w:w="1208" w:type="dxa"/>
            <w:gridSpan w:val="2"/>
            <w:tcBorders>
              <w:top w:val="single" w:sz="4" w:space="0" w:color="auto"/>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Повышен</w:t>
            </w:r>
            <w:r>
              <w:rPr>
                <w:rFonts w:ascii="Arial" w:hAnsi="Arial" w:cs="Arial"/>
              </w:rPr>
              <w:lastRenderedPageBreak/>
              <w:t>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Организация </w:t>
            </w:r>
            <w:r>
              <w:rPr>
                <w:rFonts w:ascii="Arial" w:eastAsia="Times New Roman" w:hAnsi="Arial" w:cs="Arial"/>
                <w:color w:val="000000"/>
                <w:lang w:eastAsia="ru-RU"/>
              </w:rPr>
              <w:lastRenderedPageBreak/>
              <w:t>благоустройства территорий городского округа Люберцы</w:t>
            </w:r>
          </w:p>
        </w:tc>
        <w:tc>
          <w:tcPr>
            <w:tcW w:w="1276" w:type="dxa"/>
            <w:tcBorders>
              <w:top w:val="single" w:sz="4" w:space="0" w:color="auto"/>
              <w:left w:val="nil"/>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Количество </w:t>
            </w:r>
            <w:r>
              <w:rPr>
                <w:rFonts w:ascii="Arial" w:eastAsia="Times New Roman" w:hAnsi="Arial" w:cs="Arial"/>
                <w:lang w:eastAsia="ru-RU"/>
              </w:rPr>
              <w:lastRenderedPageBreak/>
              <w:t xml:space="preserve">объектов электросетевого хозяйства, систем наружного и архитектурно-художественного </w:t>
            </w:r>
            <w:proofErr w:type="gramStart"/>
            <w:r>
              <w:rPr>
                <w:rFonts w:ascii="Arial" w:eastAsia="Times New Roman" w:hAnsi="Arial" w:cs="Arial"/>
                <w:lang w:eastAsia="ru-RU"/>
              </w:rPr>
              <w:t>освещения</w:t>
            </w:r>
            <w:proofErr w:type="gramEnd"/>
            <w:r>
              <w:rPr>
                <w:rFonts w:ascii="Arial" w:eastAsia="Times New Roman" w:hAnsi="Arial" w:cs="Arial"/>
                <w:lang w:eastAsia="ru-RU"/>
              </w:rPr>
              <w:t xml:space="preserve"> на которых реализованы мероприятия по устройству и капитальному ремонту.</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lastRenderedPageBreak/>
              <w:t>Приоритет</w:t>
            </w:r>
            <w:r>
              <w:rPr>
                <w:rFonts w:ascii="Arial" w:eastAsia="Times New Roman" w:hAnsi="Arial" w:cs="Arial"/>
                <w:color w:val="000000"/>
                <w:lang w:eastAsia="ru-RU"/>
              </w:rPr>
              <w:lastRenderedPageBreak/>
              <w:t>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Единиц</w:t>
            </w:r>
          </w:p>
        </w:tc>
        <w:tc>
          <w:tcPr>
            <w:tcW w:w="1559"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34"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63</w:t>
            </w:r>
          </w:p>
        </w:tc>
        <w:tc>
          <w:tcPr>
            <w:tcW w:w="1276"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right="-108" w:firstLine="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4"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5" w:type="dxa"/>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3" w:type="dxa"/>
            <w:gridSpan w:val="2"/>
            <w:tcBorders>
              <w:top w:val="single" w:sz="4" w:space="0" w:color="auto"/>
              <w:left w:val="nil"/>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10</w:t>
            </w:r>
          </w:p>
        </w:tc>
        <w:tc>
          <w:tcPr>
            <w:tcW w:w="1208" w:type="dxa"/>
            <w:gridSpan w:val="2"/>
            <w:tcBorders>
              <w:top w:val="single" w:sz="4" w:space="0" w:color="auto"/>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w:t>
            </w:r>
            <w:r>
              <w:rPr>
                <w:rFonts w:ascii="Arial" w:hAnsi="Arial" w:cs="Arial"/>
              </w:rPr>
              <w:lastRenderedPageBreak/>
              <w:t>о округа Люберцы</w:t>
            </w:r>
          </w:p>
        </w:tc>
        <w:tc>
          <w:tcPr>
            <w:tcW w:w="1419" w:type="dxa"/>
            <w:gridSpan w:val="3"/>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c>
          <w:tcPr>
            <w:tcW w:w="1276" w:type="dxa"/>
            <w:tcBorders>
              <w:top w:val="single" w:sz="4" w:space="0" w:color="auto"/>
              <w:left w:val="nil"/>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Доля граждан, принявших участие в решении вопросов развития городской среды от общего количества граждан </w:t>
            </w:r>
            <w:r>
              <w:rPr>
                <w:rFonts w:ascii="Arial" w:eastAsia="Times New Roman" w:hAnsi="Arial" w:cs="Arial"/>
                <w:lang w:eastAsia="ru-RU"/>
              </w:rPr>
              <w:lastRenderedPageBreak/>
              <w:t>в возрасте от 14 лет.</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jc w:val="center"/>
              <w:rPr>
                <w:rFonts w:ascii="Arial" w:hAnsi="Arial" w:cs="Arial"/>
              </w:rPr>
            </w:pPr>
            <w:r>
              <w:rPr>
                <w:rFonts w:ascii="Arial" w:hAnsi="Arial" w:cs="Arial"/>
              </w:rPr>
              <w:t>9</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11</w:t>
            </w:r>
          </w:p>
        </w:tc>
        <w:tc>
          <w:tcPr>
            <w:tcW w:w="1208" w:type="dxa"/>
            <w:gridSpan w:val="2"/>
            <w:tcBorders>
              <w:top w:val="single" w:sz="4" w:space="0" w:color="auto"/>
              <w:left w:val="single" w:sz="4" w:space="0" w:color="000000"/>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w:t>
            </w:r>
            <w:r>
              <w:rPr>
                <w:rFonts w:ascii="Arial" w:eastAsia="Times New Roman" w:hAnsi="Arial" w:cs="Arial"/>
                <w:lang w:eastAsia="ru-RU"/>
              </w:rPr>
              <w:lastRenderedPageBreak/>
              <w:t>м</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Показатель муниципальной программы </w:t>
            </w:r>
            <w:r>
              <w:rPr>
                <w:rFonts w:ascii="Arial" w:eastAsia="Times New Roman" w:hAnsi="Arial" w:cs="Arial"/>
                <w:color w:val="000000"/>
                <w:lang w:eastAsia="ru-RU"/>
              </w:rPr>
              <w:tab/>
            </w:r>
          </w:p>
        </w:tc>
        <w:tc>
          <w:tcPr>
            <w:tcW w:w="992"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lang w:eastAsia="ru-RU"/>
              </w:rPr>
              <w:t>98,60</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98,65</w:t>
            </w:r>
          </w:p>
        </w:tc>
        <w:tc>
          <w:tcPr>
            <w:tcW w:w="1276"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98,7</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98,75</w:t>
            </w:r>
          </w:p>
        </w:tc>
        <w:tc>
          <w:tcPr>
            <w:tcW w:w="1135" w:type="dxa"/>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val="en-US" w:eastAsia="ru-RU"/>
              </w:rPr>
            </w:pPr>
            <w:r>
              <w:rPr>
                <w:rFonts w:ascii="Arial" w:eastAsia="Times New Roman" w:hAnsi="Arial" w:cs="Arial"/>
                <w:color w:val="000000"/>
                <w:lang w:val="en-US" w:eastAsia="ru-RU"/>
              </w:rPr>
              <w:t>100</w:t>
            </w:r>
          </w:p>
        </w:tc>
        <w:tc>
          <w:tcPr>
            <w:tcW w:w="1133" w:type="dxa"/>
            <w:gridSpan w:val="2"/>
            <w:tcBorders>
              <w:top w:val="nil"/>
              <w:left w:val="single" w:sz="4" w:space="0" w:color="auto"/>
              <w:bottom w:val="single" w:sz="4" w:space="0" w:color="auto"/>
              <w:right w:val="single" w:sz="4" w:space="0" w:color="auto"/>
            </w:tcBorders>
            <w:hideMark/>
          </w:tcPr>
          <w:p w:rsidR="0032771F" w:rsidRDefault="0032771F">
            <w:pPr>
              <w:spacing w:after="0"/>
              <w:jc w:val="center"/>
              <w:rPr>
                <w:rFonts w:ascii="Arial" w:hAnsi="Arial" w:cs="Arial"/>
                <w:lang w:val="en-US"/>
              </w:rPr>
            </w:pPr>
            <w:r>
              <w:rPr>
                <w:rFonts w:ascii="Arial" w:hAnsi="Arial" w:cs="Arial"/>
                <w:lang w:val="en-US"/>
              </w:rPr>
              <w:t>100</w:t>
            </w:r>
          </w:p>
        </w:tc>
        <w:tc>
          <w:tcPr>
            <w:tcW w:w="1276" w:type="dxa"/>
            <w:gridSpan w:val="2"/>
            <w:tcBorders>
              <w:top w:val="nil"/>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1208" w:type="dxa"/>
            <w:gridSpan w:val="2"/>
            <w:tcBorders>
              <w:top w:val="single" w:sz="4" w:space="0" w:color="auto"/>
              <w:left w:val="single" w:sz="4" w:space="0" w:color="000000"/>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Реализованы проекты </w:t>
            </w:r>
            <w:proofErr w:type="gramStart"/>
            <w:r>
              <w:rPr>
                <w:rFonts w:ascii="Arial" w:eastAsia="Times New Roman" w:hAnsi="Arial" w:cs="Arial"/>
                <w:lang w:eastAsia="ru-RU"/>
              </w:rPr>
              <w:t>победителей Всероссийского конкурса лучших проектов создания комфортной городской среды</w:t>
            </w:r>
            <w:proofErr w:type="gramEnd"/>
            <w:r>
              <w:rPr>
                <w:rFonts w:ascii="Arial" w:eastAsia="Times New Roman" w:hAnsi="Arial" w:cs="Arial"/>
                <w:lang w:eastAsia="ru-RU"/>
              </w:rPr>
              <w:t xml:space="preserve"> в малых городах и исторических поселениях.</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eastAsia="Times New Roman" w:hAnsi="Arial" w:cs="Arial"/>
                <w:color w:val="000000"/>
                <w:lang w:eastAsia="ru-RU"/>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9"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after="0"/>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276"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5" w:type="dxa"/>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133" w:type="dxa"/>
            <w:gridSpan w:val="2"/>
            <w:tcBorders>
              <w:top w:val="nil"/>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276" w:type="dxa"/>
            <w:gridSpan w:val="2"/>
            <w:tcBorders>
              <w:top w:val="nil"/>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F2</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13</w:t>
            </w:r>
          </w:p>
        </w:tc>
        <w:tc>
          <w:tcPr>
            <w:tcW w:w="1208" w:type="dxa"/>
            <w:gridSpan w:val="2"/>
            <w:tcBorders>
              <w:top w:val="single" w:sz="4" w:space="0" w:color="auto"/>
              <w:left w:val="single" w:sz="4" w:space="0" w:color="000000"/>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w:t>
            </w:r>
            <w:r>
              <w:rPr>
                <w:rFonts w:ascii="Arial" w:hAnsi="Arial" w:cs="Arial"/>
              </w:rPr>
              <w:lastRenderedPageBreak/>
              <w:t>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Закупка техники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nil"/>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Единица</w:t>
            </w:r>
          </w:p>
        </w:tc>
        <w:tc>
          <w:tcPr>
            <w:tcW w:w="1559" w:type="dxa"/>
            <w:gridSpan w:val="2"/>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276" w:type="dxa"/>
            <w:gridSpan w:val="2"/>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134" w:type="dxa"/>
            <w:gridSpan w:val="2"/>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135" w:type="dxa"/>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133" w:type="dxa"/>
            <w:gridSpan w:val="2"/>
            <w:tcBorders>
              <w:top w:val="nil"/>
              <w:left w:val="single" w:sz="4" w:space="0" w:color="auto"/>
              <w:bottom w:val="single" w:sz="4" w:space="0" w:color="auto"/>
              <w:right w:val="single" w:sz="4" w:space="0" w:color="auto"/>
            </w:tcBorders>
            <w:hideMark/>
          </w:tcPr>
          <w:p w:rsidR="0032771F" w:rsidRDefault="0032771F">
            <w:pPr>
              <w:spacing w:line="384" w:lineRule="atLeast"/>
              <w:jc w:val="center"/>
              <w:rPr>
                <w:rStyle w:val="grid-tr-td-position-right"/>
                <w:rFonts w:ascii="Arial" w:hAnsi="Arial" w:cs="Arial"/>
                <w:bCs/>
              </w:rPr>
            </w:pPr>
            <w:r>
              <w:rPr>
                <w:rStyle w:val="grid-tr-td-position-right"/>
                <w:rFonts w:ascii="Arial" w:hAnsi="Arial" w:cs="Arial"/>
                <w:bCs/>
              </w:rPr>
              <w:t>2</w:t>
            </w:r>
          </w:p>
        </w:tc>
        <w:tc>
          <w:tcPr>
            <w:tcW w:w="1276" w:type="dxa"/>
            <w:gridSpan w:val="2"/>
            <w:tcBorders>
              <w:top w:val="nil"/>
              <w:left w:val="single" w:sz="4" w:space="0" w:color="auto"/>
              <w:bottom w:val="single" w:sz="4" w:space="0" w:color="auto"/>
              <w:right w:val="single" w:sz="4" w:space="0" w:color="000000"/>
            </w:tcBorders>
            <w:hideMark/>
          </w:tcPr>
          <w:p w:rsidR="0032771F" w:rsidRDefault="0032771F">
            <w:pPr>
              <w:jc w:val="center"/>
              <w:rPr>
                <w:rFonts w:ascii="Arial" w:eastAsia="Times New Roman" w:hAnsi="Arial" w:cs="Arial"/>
                <w:color w:val="000000"/>
                <w:lang w:eastAsia="ru-RU"/>
              </w:rPr>
            </w:pPr>
            <w:r>
              <w:rPr>
                <w:rFonts w:ascii="Arial" w:eastAsia="Times New Roman" w:hAnsi="Arial" w:cs="Arial"/>
                <w:color w:val="000000"/>
                <w:lang w:eastAsia="ru-RU"/>
              </w:rPr>
              <w:t>01</w:t>
            </w:r>
          </w:p>
        </w:tc>
      </w:tr>
      <w:tr w:rsidR="0032771F" w:rsidTr="0032771F">
        <w:trPr>
          <w:gridAfter w:val="1"/>
          <w:wAfter w:w="236" w:type="dxa"/>
          <w:trHeight w:val="20"/>
        </w:trPr>
        <w:tc>
          <w:tcPr>
            <w:tcW w:w="15276" w:type="dxa"/>
            <w:gridSpan w:val="22"/>
            <w:tcBorders>
              <w:top w:val="single" w:sz="4" w:space="0" w:color="auto"/>
              <w:left w:val="single" w:sz="4" w:space="0" w:color="000000"/>
              <w:bottom w:val="single" w:sz="4" w:space="0" w:color="auto"/>
              <w:right w:val="single" w:sz="4" w:space="0" w:color="000000"/>
            </w:tcBorders>
            <w:hideMark/>
          </w:tcPr>
          <w:p w:rsidR="0032771F" w:rsidRDefault="0032771F">
            <w:pPr>
              <w:pStyle w:val="af7"/>
              <w:widowControl w:val="0"/>
              <w:numPr>
                <w:ilvl w:val="0"/>
                <w:numId w:val="28"/>
              </w:numPr>
              <w:autoSpaceDE w:val="0"/>
              <w:autoSpaceDN w:val="0"/>
              <w:adjustRightInd w:val="0"/>
              <w:jc w:val="center"/>
              <w:rPr>
                <w:rFonts w:ascii="Arial" w:hAnsi="Arial" w:cs="Arial"/>
                <w:b/>
                <w:sz w:val="22"/>
                <w:szCs w:val="22"/>
              </w:rPr>
            </w:pPr>
            <w:r>
              <w:rPr>
                <w:rFonts w:ascii="Arial" w:hAnsi="Arial" w:cs="Arial"/>
                <w:b/>
                <w:sz w:val="22"/>
                <w:szCs w:val="22"/>
              </w:rPr>
              <w:lastRenderedPageBreak/>
              <w:t>«Благоустройство территорий»</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14</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Улучшение содержания объектов благоустройства, зеленых насаждений</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Уборка и содержание территорий </w:t>
            </w:r>
            <w:proofErr w:type="spellStart"/>
            <w:r>
              <w:rPr>
                <w:rFonts w:ascii="Arial" w:eastAsia="Times New Roman" w:hAnsi="Arial" w:cs="Arial"/>
                <w:color w:val="000000"/>
                <w:lang w:eastAsia="ru-RU"/>
              </w:rPr>
              <w:t>г.о</w:t>
            </w:r>
            <w:proofErr w:type="spellEnd"/>
            <w:r>
              <w:rPr>
                <w:rFonts w:ascii="Arial" w:eastAsia="Times New Roman" w:hAnsi="Arial" w:cs="Arial"/>
                <w:color w:val="000000"/>
                <w:lang w:eastAsia="ru-RU"/>
              </w:rPr>
              <w:t>. Люберцы</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397500,00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397500,00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397500,00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397500,00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397 500,00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22"/>
              <w:rPr>
                <w:rFonts w:ascii="Arial" w:eastAsia="Times New Roman" w:hAnsi="Arial" w:cs="Arial"/>
                <w:color w:val="000000"/>
                <w:lang w:eastAsia="ru-RU"/>
              </w:rPr>
            </w:pPr>
            <w:r>
              <w:rPr>
                <w:rFonts w:ascii="Arial" w:eastAsia="Times New Roman" w:hAnsi="Arial" w:cs="Arial"/>
                <w:color w:val="000000"/>
                <w:lang w:eastAsia="ru-RU"/>
              </w:rPr>
              <w:t>397500,00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15</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 xml:space="preserve">Повышение качества и комфорта городской среды на территории городского округа </w:t>
            </w:r>
            <w:r>
              <w:rPr>
                <w:rFonts w:ascii="Arial" w:hAnsi="Arial" w:cs="Arial"/>
              </w:rPr>
              <w:lastRenderedPageBreak/>
              <w:t>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Улучшение содержания объектов благоустройства</w:t>
            </w:r>
            <w:r>
              <w:rPr>
                <w:rFonts w:ascii="Arial" w:eastAsia="Times New Roman" w:hAnsi="Arial" w:cs="Arial"/>
                <w:color w:val="000000"/>
                <w:lang w:eastAsia="ru-RU"/>
              </w:rPr>
              <w:t>, зеленых насаждений</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Количество аварийных и сухостойных деревьев подлежащих вырубки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9"/>
              <w:jc w:val="center"/>
              <w:rPr>
                <w:rFonts w:ascii="Arial" w:eastAsia="Times New Roman" w:hAnsi="Arial" w:cs="Arial"/>
                <w:lang w:eastAsia="ru-RU"/>
              </w:rPr>
            </w:pPr>
            <w:r>
              <w:rPr>
                <w:rFonts w:ascii="Arial" w:eastAsia="Times New Roman" w:hAnsi="Arial" w:cs="Arial"/>
                <w:lang w:eastAsia="ru-RU"/>
              </w:rPr>
              <w:t>312</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lang w:eastAsia="ru-RU"/>
              </w:rPr>
            </w:pPr>
            <w:r>
              <w:rPr>
                <w:rFonts w:ascii="Arial" w:eastAsia="Times New Roman" w:hAnsi="Arial" w:cs="Arial"/>
                <w:lang w:eastAsia="ru-RU"/>
              </w:rPr>
              <w:t>196</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196</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196</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196</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16</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Улучшение </w:t>
            </w:r>
            <w:proofErr w:type="gramStart"/>
            <w:r>
              <w:rPr>
                <w:rFonts w:ascii="Arial" w:eastAsia="Times New Roman" w:hAnsi="Arial" w:cs="Arial"/>
                <w:lang w:eastAsia="ru-RU"/>
              </w:rPr>
              <w:t>эстетического вида</w:t>
            </w:r>
            <w:proofErr w:type="gramEnd"/>
            <w:r>
              <w:rPr>
                <w:rFonts w:ascii="Arial" w:eastAsia="Times New Roman" w:hAnsi="Arial" w:cs="Arial"/>
                <w:lang w:eastAsia="ru-RU"/>
              </w:rPr>
              <w:t xml:space="preserve">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Новогодние ели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9"/>
              <w:jc w:val="center"/>
              <w:rPr>
                <w:rFonts w:ascii="Arial" w:eastAsia="Times New Roman" w:hAnsi="Arial" w:cs="Arial"/>
                <w:lang w:eastAsia="ru-RU"/>
              </w:rPr>
            </w:pPr>
            <w:r>
              <w:rPr>
                <w:rFonts w:ascii="Arial" w:eastAsia="Times New Roman" w:hAnsi="Arial" w:cs="Arial"/>
                <w:lang w:eastAsia="ru-RU"/>
              </w:rPr>
              <w:t>3</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lang w:eastAsia="ru-RU"/>
              </w:rPr>
            </w:pPr>
            <w:r>
              <w:rPr>
                <w:rFonts w:ascii="Arial" w:eastAsia="Times New Roman" w:hAnsi="Arial" w:cs="Arial"/>
                <w:lang w:eastAsia="ru-RU"/>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17</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Улучшение </w:t>
            </w:r>
            <w:proofErr w:type="gramStart"/>
            <w:r>
              <w:rPr>
                <w:rFonts w:ascii="Arial" w:eastAsia="Times New Roman" w:hAnsi="Arial" w:cs="Arial"/>
                <w:lang w:eastAsia="ru-RU"/>
              </w:rPr>
              <w:t>эстетического вида</w:t>
            </w:r>
            <w:proofErr w:type="gramEnd"/>
            <w:r>
              <w:rPr>
                <w:rFonts w:ascii="Arial" w:eastAsia="Times New Roman" w:hAnsi="Arial" w:cs="Arial"/>
                <w:lang w:eastAsia="ru-RU"/>
              </w:rPr>
              <w:t xml:space="preserve">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Новогодние украшения (конструкции)</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9"/>
              <w:jc w:val="center"/>
              <w:rPr>
                <w:rFonts w:ascii="Arial" w:eastAsia="Times New Roman" w:hAnsi="Arial" w:cs="Arial"/>
                <w:lang w:eastAsia="ru-RU"/>
              </w:rPr>
            </w:pPr>
            <w:r>
              <w:rPr>
                <w:rFonts w:ascii="Arial" w:eastAsia="Times New Roman" w:hAnsi="Arial" w:cs="Arial"/>
                <w:lang w:eastAsia="ru-RU"/>
              </w:rPr>
              <w:t>6</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jc w:val="center"/>
              <w:rPr>
                <w:rFonts w:ascii="Arial" w:eastAsia="Times New Roman" w:hAnsi="Arial" w:cs="Arial"/>
                <w:lang w:eastAsia="ru-RU"/>
              </w:rPr>
            </w:pPr>
            <w:r>
              <w:rPr>
                <w:rFonts w:ascii="Arial" w:eastAsia="Times New Roman" w:hAnsi="Arial" w:cs="Arial"/>
                <w:lang w:eastAsia="ru-RU"/>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18</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Улучшение </w:t>
            </w:r>
            <w:proofErr w:type="gramStart"/>
            <w:r>
              <w:rPr>
                <w:rFonts w:ascii="Arial" w:eastAsia="Times New Roman" w:hAnsi="Arial" w:cs="Arial"/>
                <w:lang w:eastAsia="ru-RU"/>
              </w:rPr>
              <w:t>эстетического вида</w:t>
            </w:r>
            <w:proofErr w:type="gramEnd"/>
            <w:r>
              <w:rPr>
                <w:rFonts w:ascii="Arial" w:eastAsia="Times New Roman" w:hAnsi="Arial" w:cs="Arial"/>
                <w:lang w:eastAsia="ru-RU"/>
              </w:rPr>
              <w:t xml:space="preserve">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 xml:space="preserve">Площадь посадки цветов на территории </w:t>
            </w:r>
            <w:proofErr w:type="spellStart"/>
            <w:r>
              <w:rPr>
                <w:rFonts w:ascii="Arial" w:eastAsia="Times New Roman" w:hAnsi="Arial" w:cs="Arial"/>
                <w:lang w:eastAsia="ru-RU"/>
              </w:rPr>
              <w:t>г.о</w:t>
            </w:r>
            <w:proofErr w:type="spellEnd"/>
            <w:r>
              <w:rPr>
                <w:rFonts w:ascii="Arial" w:eastAsia="Times New Roman" w:hAnsi="Arial" w:cs="Arial"/>
                <w:lang w:eastAsia="ru-RU"/>
              </w:rPr>
              <w:t>. Люберцы</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6 000,00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6 000,00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3000,00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3 000,00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3 000,00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3 000,00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19</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Количество высаженных деревьев и кустарников</w:t>
            </w: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312</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312</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r>
      <w:tr w:rsidR="0032771F" w:rsidTr="0032771F">
        <w:trPr>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20</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 xml:space="preserve">Повышение </w:t>
            </w:r>
            <w:r>
              <w:rPr>
                <w:rFonts w:ascii="Arial" w:hAnsi="Arial" w:cs="Arial"/>
              </w:rPr>
              <w:lastRenderedPageBreak/>
              <w:t>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Улучшение </w:t>
            </w:r>
            <w:proofErr w:type="gramStart"/>
            <w:r>
              <w:rPr>
                <w:rFonts w:ascii="Arial" w:eastAsia="Times New Roman" w:hAnsi="Arial" w:cs="Arial"/>
                <w:lang w:eastAsia="ru-RU"/>
              </w:rPr>
              <w:t>эстетического вида</w:t>
            </w:r>
            <w:proofErr w:type="gramEnd"/>
            <w:r>
              <w:rPr>
                <w:rFonts w:ascii="Arial" w:eastAsia="Times New Roman" w:hAnsi="Arial" w:cs="Arial"/>
                <w:lang w:eastAsia="ru-RU"/>
              </w:rPr>
              <w:t xml:space="preserve"> </w:t>
            </w:r>
            <w:r>
              <w:rPr>
                <w:rFonts w:ascii="Arial" w:eastAsia="Times New Roman" w:hAnsi="Arial" w:cs="Arial"/>
                <w:lang w:eastAsia="ru-RU"/>
              </w:rPr>
              <w:lastRenderedPageBreak/>
              <w:t>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Количество незаконно </w:t>
            </w:r>
            <w:r>
              <w:rPr>
                <w:rFonts w:ascii="Arial" w:eastAsia="Times New Roman" w:hAnsi="Arial" w:cs="Arial"/>
                <w:lang w:eastAsia="ru-RU"/>
              </w:rPr>
              <w:lastRenderedPageBreak/>
              <w:t>установленных нестационарных объектов подлежащих демонтажу и сносу</w:t>
            </w:r>
          </w:p>
          <w:p w:rsidR="0032771F" w:rsidRDefault="0032771F">
            <w:pPr>
              <w:spacing w:after="0" w:line="240" w:lineRule="auto"/>
              <w:rPr>
                <w:rFonts w:ascii="Arial" w:eastAsia="Times New Roman" w:hAnsi="Arial" w:cs="Arial"/>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Показатель муниципальной </w:t>
            </w:r>
            <w:r>
              <w:rPr>
                <w:rFonts w:ascii="Arial" w:eastAsia="Times New Roman" w:hAnsi="Arial" w:cs="Arial"/>
                <w:lang w:eastAsia="ru-RU"/>
              </w:rPr>
              <w:lastRenderedPageBreak/>
              <w:t>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единиц</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100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40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40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40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40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c>
          <w:tcPr>
            <w:tcW w:w="236" w:type="dxa"/>
          </w:tcPr>
          <w:p w:rsidR="0032771F" w:rsidRDefault="0032771F">
            <w:pPr>
              <w:spacing w:after="0" w:line="240" w:lineRule="auto"/>
              <w:rPr>
                <w:rFonts w:ascii="Arial" w:eastAsia="Times New Roman" w:hAnsi="Arial" w:cs="Arial"/>
                <w:color w:val="C00000"/>
                <w:lang w:eastAsia="ru-RU"/>
              </w:rPr>
            </w:pPr>
          </w:p>
        </w:tc>
      </w:tr>
      <w:tr w:rsidR="0032771F" w:rsidTr="0032771F">
        <w:trPr>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21</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Организация благоустройства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Выполнение работ по благоустройству после демонтажа и сноса незаконно установленных нестационарных объектов</w:t>
            </w:r>
          </w:p>
          <w:p w:rsidR="0032771F" w:rsidRDefault="0032771F">
            <w:pPr>
              <w:spacing w:after="0" w:line="240" w:lineRule="auto"/>
              <w:rPr>
                <w:rFonts w:ascii="Arial" w:eastAsia="Times New Roman" w:hAnsi="Arial" w:cs="Arial"/>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3 000,00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3 000,00</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t>1 200,00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1 200,00</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1 200,00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1 200,00</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c>
          <w:tcPr>
            <w:tcW w:w="236" w:type="dxa"/>
          </w:tcPr>
          <w:p w:rsidR="0032771F" w:rsidRDefault="0032771F">
            <w:pPr>
              <w:spacing w:after="0" w:line="240" w:lineRule="auto"/>
              <w:rPr>
                <w:rFonts w:ascii="Arial" w:eastAsia="Times New Roman" w:hAnsi="Arial" w:cs="Arial"/>
                <w:color w:val="C00000"/>
                <w:lang w:eastAsia="ru-RU"/>
              </w:rPr>
            </w:pPr>
          </w:p>
          <w:p w:rsidR="0032771F" w:rsidRDefault="0032771F">
            <w:pPr>
              <w:spacing w:after="0" w:line="240" w:lineRule="auto"/>
              <w:rPr>
                <w:rFonts w:ascii="Arial" w:eastAsia="Times New Roman" w:hAnsi="Arial" w:cs="Arial"/>
                <w:color w:val="C00000"/>
                <w:lang w:eastAsia="ru-RU"/>
              </w:rPr>
            </w:pPr>
          </w:p>
        </w:tc>
      </w:tr>
      <w:tr w:rsidR="0032771F" w:rsidTr="0032771F">
        <w:trPr>
          <w:trHeight w:val="20"/>
        </w:trPr>
        <w:tc>
          <w:tcPr>
            <w:tcW w:w="316" w:type="dxa"/>
            <w:tcBorders>
              <w:top w:val="single" w:sz="4" w:space="0" w:color="auto"/>
              <w:left w:val="single" w:sz="4" w:space="0" w:color="000000"/>
              <w:bottom w:val="single" w:sz="4" w:space="0" w:color="auto"/>
              <w:right w:val="single" w:sz="4" w:space="0" w:color="auto"/>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22</w:t>
            </w:r>
          </w:p>
        </w:tc>
        <w:tc>
          <w:tcPr>
            <w:tcW w:w="1208" w:type="dxa"/>
            <w:gridSpan w:val="2"/>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rPr>
            </w:pPr>
            <w:r>
              <w:rPr>
                <w:rFonts w:ascii="Arial" w:hAnsi="Arial" w:cs="Arial"/>
              </w:rPr>
              <w:t xml:space="preserve">Повышение качества и </w:t>
            </w:r>
            <w:r>
              <w:rPr>
                <w:rFonts w:ascii="Arial" w:hAnsi="Arial" w:cs="Arial"/>
              </w:rPr>
              <w:lastRenderedPageBreak/>
              <w:t>комфорта городской среды на территории городского округа Люберцы</w:t>
            </w:r>
          </w:p>
        </w:tc>
        <w:tc>
          <w:tcPr>
            <w:tcW w:w="1419" w:type="dxa"/>
            <w:gridSpan w:val="3"/>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 xml:space="preserve">Организация благоустройства территорий </w:t>
            </w:r>
            <w:r>
              <w:rPr>
                <w:rFonts w:ascii="Arial" w:eastAsia="Times New Roman" w:hAnsi="Arial" w:cs="Arial"/>
                <w:lang w:eastAsia="ru-RU"/>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hAnsi="Arial" w:cs="Arial"/>
              </w:rPr>
            </w:pPr>
            <w:hyperlink r:id="rId7" w:history="1">
              <w:r>
                <w:rPr>
                  <w:rStyle w:val="a3"/>
                  <w:rFonts w:cs="Arial"/>
                  <w:bCs/>
                </w:rPr>
                <w:t>Сокращение уровня износа электросет</w:t>
              </w:r>
              <w:r>
                <w:rPr>
                  <w:rStyle w:val="a3"/>
                  <w:rFonts w:cs="Arial"/>
                  <w:bCs/>
                </w:rPr>
                <w:lastRenderedPageBreak/>
                <w:t>евого хозяйства систем наружного освещения с применением СИП и высокоэффективных светильников</w:t>
              </w:r>
            </w:hyperlink>
          </w:p>
        </w:tc>
        <w:tc>
          <w:tcPr>
            <w:tcW w:w="1418" w:type="dxa"/>
            <w:tcBorders>
              <w:top w:val="single" w:sz="4" w:space="0" w:color="auto"/>
              <w:left w:val="single" w:sz="4" w:space="0" w:color="auto"/>
              <w:bottom w:val="single" w:sz="4" w:space="0" w:color="auto"/>
              <w:right w:val="single" w:sz="4" w:space="0" w:color="auto"/>
            </w:tcBorders>
          </w:tcPr>
          <w:p w:rsidR="0032771F" w:rsidRDefault="0032771F">
            <w:pPr>
              <w:spacing w:after="0"/>
              <w:rPr>
                <w:rFonts w:ascii="Arial" w:eastAsia="Times New Roman" w:hAnsi="Arial" w:cs="Arial"/>
                <w:lang w:eastAsia="ru-RU"/>
              </w:rPr>
            </w:pPr>
            <w:r>
              <w:rPr>
                <w:rFonts w:ascii="Arial" w:eastAsia="Times New Roman" w:hAnsi="Arial" w:cs="Arial"/>
                <w:lang w:eastAsia="ru-RU"/>
              </w:rPr>
              <w:lastRenderedPageBreak/>
              <w:t xml:space="preserve">Показатель муниципальной программы </w:t>
            </w:r>
          </w:p>
          <w:p w:rsidR="0032771F" w:rsidRDefault="0032771F">
            <w:pPr>
              <w:spacing w:after="0"/>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eastAsia="Times New Roman" w:hAnsi="Arial" w:cs="Arial"/>
                <w:lang w:eastAsia="ru-RU"/>
              </w:rPr>
            </w:pPr>
            <w:r>
              <w:rPr>
                <w:rFonts w:ascii="Arial" w:eastAsia="Times New Roman" w:hAnsi="Arial" w:cs="Arial"/>
                <w:lang w:eastAsia="ru-RU"/>
              </w:rPr>
              <w:lastRenderedPageBreak/>
              <w:t>Процент</w:t>
            </w:r>
          </w:p>
        </w:tc>
        <w:tc>
          <w:tcPr>
            <w:tcW w:w="1559"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42,31</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41,21</w:t>
            </w:r>
          </w:p>
        </w:tc>
        <w:tc>
          <w:tcPr>
            <w:tcW w:w="1276"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40,40</w:t>
            </w:r>
          </w:p>
        </w:tc>
        <w:tc>
          <w:tcPr>
            <w:tcW w:w="1134"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39,01</w:t>
            </w:r>
          </w:p>
        </w:tc>
        <w:tc>
          <w:tcPr>
            <w:tcW w:w="1135" w:type="dxa"/>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39,00</w:t>
            </w:r>
          </w:p>
        </w:tc>
        <w:tc>
          <w:tcPr>
            <w:tcW w:w="1133" w:type="dxa"/>
            <w:gridSpan w:val="2"/>
            <w:tcBorders>
              <w:top w:val="single" w:sz="4" w:space="0" w:color="auto"/>
              <w:left w:val="single" w:sz="4" w:space="0" w:color="auto"/>
              <w:bottom w:val="single" w:sz="4" w:space="0" w:color="auto"/>
              <w:right w:val="single" w:sz="4" w:space="0" w:color="auto"/>
            </w:tcBorders>
            <w:hideMark/>
          </w:tcPr>
          <w:p w:rsidR="0032771F" w:rsidRDefault="0032771F">
            <w:pPr>
              <w:spacing w:line="384" w:lineRule="atLeast"/>
              <w:jc w:val="center"/>
              <w:rPr>
                <w:rFonts w:ascii="Arial" w:hAnsi="Arial" w:cs="Arial"/>
                <w:bCs/>
              </w:rPr>
            </w:pPr>
            <w:r>
              <w:rPr>
                <w:rStyle w:val="grid-tr-td-position-right"/>
                <w:rFonts w:ascii="Arial" w:hAnsi="Arial" w:cs="Arial"/>
                <w:bCs/>
              </w:rPr>
              <w:t>38,9</w:t>
            </w:r>
          </w:p>
        </w:tc>
        <w:tc>
          <w:tcPr>
            <w:tcW w:w="1276" w:type="dxa"/>
            <w:gridSpan w:val="2"/>
            <w:tcBorders>
              <w:top w:val="single" w:sz="4" w:space="0" w:color="auto"/>
              <w:left w:val="single" w:sz="4" w:space="0" w:color="auto"/>
              <w:bottom w:val="single" w:sz="4" w:space="0" w:color="auto"/>
              <w:right w:val="single" w:sz="4" w:space="0" w:color="000000"/>
            </w:tcBorders>
            <w:hideMark/>
          </w:tcPr>
          <w:p w:rsidR="0032771F" w:rsidRDefault="0032771F">
            <w:pPr>
              <w:jc w:val="center"/>
              <w:rPr>
                <w:rFonts w:ascii="Arial" w:hAnsi="Arial" w:cs="Arial"/>
              </w:rPr>
            </w:pPr>
            <w:r>
              <w:rPr>
                <w:rFonts w:ascii="Arial" w:eastAsia="Times New Roman" w:hAnsi="Arial" w:cs="Arial"/>
                <w:color w:val="000000"/>
                <w:lang w:eastAsia="ru-RU"/>
              </w:rPr>
              <w:t>01</w:t>
            </w:r>
          </w:p>
        </w:tc>
        <w:tc>
          <w:tcPr>
            <w:tcW w:w="236" w:type="dxa"/>
          </w:tcPr>
          <w:p w:rsidR="0032771F" w:rsidRDefault="0032771F">
            <w:pPr>
              <w:spacing w:after="0" w:line="240" w:lineRule="auto"/>
              <w:rPr>
                <w:rFonts w:ascii="Arial" w:eastAsia="Times New Roman" w:hAnsi="Arial" w:cs="Arial"/>
                <w:color w:val="C00000"/>
                <w:lang w:eastAsia="ru-RU"/>
              </w:rPr>
            </w:pPr>
          </w:p>
        </w:tc>
      </w:tr>
      <w:tr w:rsidR="0032771F" w:rsidTr="0032771F">
        <w:trPr>
          <w:gridAfter w:val="1"/>
          <w:wAfter w:w="236" w:type="dxa"/>
          <w:trHeight w:val="20"/>
        </w:trPr>
        <w:tc>
          <w:tcPr>
            <w:tcW w:w="15276" w:type="dxa"/>
            <w:gridSpan w:val="22"/>
            <w:tcBorders>
              <w:top w:val="single" w:sz="4" w:space="0" w:color="auto"/>
              <w:left w:val="single" w:sz="4" w:space="0" w:color="000000"/>
              <w:bottom w:val="single" w:sz="4" w:space="0" w:color="auto"/>
              <w:right w:val="single" w:sz="4" w:space="0" w:color="000000"/>
            </w:tcBorders>
          </w:tcPr>
          <w:p w:rsidR="0032771F" w:rsidRDefault="0032771F">
            <w:pPr>
              <w:pStyle w:val="af7"/>
              <w:numPr>
                <w:ilvl w:val="0"/>
                <w:numId w:val="28"/>
              </w:numPr>
              <w:autoSpaceDE w:val="0"/>
              <w:autoSpaceDN w:val="0"/>
              <w:adjustRightInd w:val="0"/>
              <w:ind w:right="27"/>
              <w:jc w:val="center"/>
              <w:rPr>
                <w:rFonts w:ascii="Arial" w:hAnsi="Arial" w:cs="Arial"/>
                <w:b/>
                <w:bCs/>
                <w:color w:val="000000"/>
                <w:sz w:val="22"/>
                <w:szCs w:val="22"/>
              </w:rPr>
            </w:pPr>
            <w:r>
              <w:rPr>
                <w:rFonts w:ascii="Arial" w:hAnsi="Arial" w:cs="Arial"/>
                <w:b/>
                <w:bCs/>
                <w:color w:val="000000"/>
                <w:sz w:val="22"/>
                <w:szCs w:val="22"/>
              </w:rPr>
              <w:lastRenderedPageBreak/>
              <w:t>«Создание условий для обеспечения комфортного проживания жителей в многоквартирных домах»</w:t>
            </w:r>
          </w:p>
          <w:p w:rsidR="0032771F" w:rsidRDefault="0032771F">
            <w:pPr>
              <w:spacing w:after="0" w:line="240" w:lineRule="auto"/>
              <w:rPr>
                <w:rFonts w:ascii="Arial" w:eastAsia="Times New Roman" w:hAnsi="Arial" w:cs="Arial"/>
                <w:color w:val="000000"/>
                <w:lang w:eastAsia="ru-RU"/>
              </w:rPr>
            </w:pP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23</w:t>
            </w:r>
          </w:p>
        </w:tc>
        <w:tc>
          <w:tcPr>
            <w:tcW w:w="783" w:type="dxa"/>
            <w:tcBorders>
              <w:top w:val="single" w:sz="4" w:space="0" w:color="auto"/>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w:t>
            </w:r>
            <w:r>
              <w:rPr>
                <w:rFonts w:ascii="Arial" w:hAnsi="Arial" w:cs="Arial"/>
              </w:rPr>
              <w:lastRenderedPageBreak/>
              <w:t>дского округа Люберцы</w:t>
            </w:r>
          </w:p>
        </w:tc>
        <w:tc>
          <w:tcPr>
            <w:tcW w:w="1086" w:type="dxa"/>
            <w:gridSpan w:val="3"/>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Комфортные условия проживания населения в МКД (многоквартирных домах).</w:t>
            </w:r>
          </w:p>
        </w:tc>
        <w:tc>
          <w:tcPr>
            <w:tcW w:w="2034" w:type="dxa"/>
            <w:gridSpan w:val="2"/>
            <w:tcBorders>
              <w:top w:val="single" w:sz="4" w:space="0" w:color="auto"/>
              <w:left w:val="nil"/>
              <w:bottom w:val="single" w:sz="4" w:space="0" w:color="auto"/>
              <w:right w:val="single" w:sz="4" w:space="0" w:color="auto"/>
            </w:tcBorders>
          </w:tcPr>
          <w:p w:rsidR="0032771F" w:rsidRDefault="0032771F">
            <w:pPr>
              <w:spacing w:after="0" w:line="240" w:lineRule="auto"/>
              <w:rPr>
                <w:rFonts w:ascii="Arial" w:hAnsi="Arial" w:cs="Arial"/>
                <w:color w:val="000000"/>
                <w:shd w:val="clear" w:color="auto" w:fill="FFFFFF"/>
                <w:lang w:val="en-US"/>
              </w:rPr>
            </w:pPr>
            <w:r>
              <w:rPr>
                <w:rFonts w:ascii="Arial" w:hAnsi="Arial" w:cs="Arial"/>
                <w:color w:val="000000"/>
                <w:shd w:val="clear" w:color="auto" w:fill="FFFFFF"/>
              </w:rPr>
              <w:t>Количество отремонтированных подъездов в МКД</w:t>
            </w:r>
          </w:p>
          <w:p w:rsidR="0032771F" w:rsidRDefault="0032771F">
            <w:pPr>
              <w:spacing w:after="0" w:line="240" w:lineRule="auto"/>
              <w:rPr>
                <w:rFonts w:ascii="Arial" w:eastAsia="Times New Roman" w:hAnsi="Arial" w:cs="Arial"/>
                <w:lang w:val="en-US" w:eastAsia="ru-RU"/>
              </w:rPr>
            </w:pPr>
          </w:p>
        </w:tc>
        <w:tc>
          <w:tcPr>
            <w:tcW w:w="1418" w:type="dxa"/>
            <w:tcBorders>
              <w:top w:val="single" w:sz="4" w:space="0" w:color="auto"/>
              <w:left w:val="single" w:sz="4" w:space="0" w:color="auto"/>
              <w:bottom w:val="single" w:sz="4" w:space="0" w:color="auto"/>
              <w:right w:val="single" w:sz="4" w:space="0" w:color="auto"/>
            </w:tcBorders>
            <w:hideMark/>
          </w:tcPr>
          <w:p w:rsidR="0032771F" w:rsidRDefault="0032771F">
            <w:pPr>
              <w:spacing w:after="0"/>
              <w:rPr>
                <w:rFonts w:ascii="Arial" w:hAnsi="Arial" w:cs="Arial"/>
              </w:rPr>
            </w:pPr>
            <w:r>
              <w:rPr>
                <w:rFonts w:ascii="Arial" w:eastAsia="Times New Roman" w:hAnsi="Arial" w:cs="Arial"/>
                <w:color w:val="000000"/>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133" w:type="dxa"/>
            <w:tcBorders>
              <w:top w:val="single" w:sz="4" w:space="0" w:color="auto"/>
              <w:left w:val="nil"/>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lang w:eastAsia="ru-RU"/>
              </w:rPr>
              <w:t>1058</w:t>
            </w:r>
          </w:p>
        </w:tc>
        <w:tc>
          <w:tcPr>
            <w:tcW w:w="979"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429</w:t>
            </w:r>
          </w:p>
        </w:tc>
        <w:tc>
          <w:tcPr>
            <w:tcW w:w="993"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715"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695" w:type="dxa"/>
            <w:tcBorders>
              <w:top w:val="single" w:sz="4" w:space="0" w:color="auto"/>
              <w:left w:val="nil"/>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714" w:type="dxa"/>
            <w:gridSpan w:val="3"/>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01</w:t>
            </w:r>
          </w:p>
        </w:tc>
      </w:tr>
      <w:tr w:rsidR="0032771F" w:rsidTr="0032771F">
        <w:trPr>
          <w:gridAfter w:val="1"/>
          <w:wAfter w:w="236" w:type="dxa"/>
          <w:trHeight w:val="20"/>
        </w:trPr>
        <w:tc>
          <w:tcPr>
            <w:tcW w:w="316" w:type="dxa"/>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24</w:t>
            </w:r>
          </w:p>
        </w:tc>
        <w:tc>
          <w:tcPr>
            <w:tcW w:w="783" w:type="dxa"/>
            <w:tcBorders>
              <w:top w:val="single" w:sz="4" w:space="0" w:color="auto"/>
              <w:left w:val="single" w:sz="4" w:space="0" w:color="000000"/>
              <w:bottom w:val="single" w:sz="4" w:space="0" w:color="auto"/>
              <w:right w:val="single" w:sz="4" w:space="0" w:color="000000"/>
            </w:tcBorders>
            <w:hideMark/>
          </w:tcPr>
          <w:p w:rsidR="0032771F" w:rsidRDefault="0032771F">
            <w:pPr>
              <w:rPr>
                <w:rFonts w:ascii="Arial" w:hAnsi="Arial" w:cs="Arial"/>
              </w:rPr>
            </w:pPr>
            <w:r>
              <w:rPr>
                <w:rFonts w:ascii="Arial" w:hAnsi="Arial" w:cs="Arial"/>
              </w:rPr>
              <w:t>Повышение качества и комфорта городской среды на территории городского округа Люберцы</w:t>
            </w:r>
          </w:p>
        </w:tc>
        <w:tc>
          <w:tcPr>
            <w:tcW w:w="1086" w:type="dxa"/>
            <w:gridSpan w:val="3"/>
            <w:tcBorders>
              <w:top w:val="single" w:sz="4" w:space="0" w:color="auto"/>
              <w:left w:val="single" w:sz="4" w:space="0" w:color="000000"/>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Комфортные условия проживания населения в МКД (многоквартирных домах).</w:t>
            </w:r>
          </w:p>
        </w:tc>
        <w:tc>
          <w:tcPr>
            <w:tcW w:w="2034" w:type="dxa"/>
            <w:gridSpan w:val="2"/>
            <w:tcBorders>
              <w:top w:val="single" w:sz="4" w:space="0" w:color="auto"/>
              <w:left w:val="nil"/>
              <w:bottom w:val="single" w:sz="4" w:space="0" w:color="auto"/>
              <w:right w:val="single" w:sz="4" w:space="0" w:color="auto"/>
            </w:tcBorders>
            <w:hideMark/>
          </w:tcPr>
          <w:p w:rsidR="0032771F" w:rsidRDefault="0032771F">
            <w:pPr>
              <w:spacing w:after="0" w:line="240" w:lineRule="auto"/>
              <w:rPr>
                <w:rFonts w:ascii="Arial" w:hAnsi="Arial" w:cs="Arial"/>
                <w:color w:val="000000"/>
                <w:shd w:val="clear" w:color="auto" w:fill="FFFFFF"/>
              </w:rPr>
            </w:pPr>
            <w:proofErr w:type="gramStart"/>
            <w:r>
              <w:rPr>
                <w:rFonts w:ascii="Arial" w:eastAsia="Times New Roman" w:hAnsi="Arial" w:cs="Arial"/>
                <w:lang w:eastAsia="ru-RU"/>
              </w:rPr>
              <w:t>Количество МКД, в которых проведен капитальный ремонт в рамках региональной программы</w:t>
            </w:r>
            <w:proofErr w:type="gramEnd"/>
          </w:p>
        </w:tc>
        <w:tc>
          <w:tcPr>
            <w:tcW w:w="1418" w:type="dxa"/>
            <w:tcBorders>
              <w:top w:val="single" w:sz="4" w:space="0" w:color="auto"/>
              <w:left w:val="single" w:sz="4" w:space="0" w:color="auto"/>
              <w:bottom w:val="single" w:sz="4" w:space="0" w:color="auto"/>
              <w:right w:val="single" w:sz="4" w:space="0" w:color="auto"/>
            </w:tcBorders>
          </w:tcPr>
          <w:p w:rsidR="0032771F" w:rsidRDefault="0032771F">
            <w:pPr>
              <w:spacing w:after="0"/>
              <w:rPr>
                <w:rFonts w:ascii="Arial" w:eastAsia="Times New Roman" w:hAnsi="Arial" w:cs="Arial"/>
                <w:lang w:eastAsia="ru-RU"/>
              </w:rPr>
            </w:pPr>
            <w:r>
              <w:rPr>
                <w:rFonts w:ascii="Arial" w:eastAsia="Times New Roman" w:hAnsi="Arial" w:cs="Arial"/>
                <w:lang w:eastAsia="ru-RU"/>
              </w:rPr>
              <w:t xml:space="preserve">Показатель муниципальной программы </w:t>
            </w:r>
          </w:p>
          <w:p w:rsidR="0032771F" w:rsidRDefault="0032771F">
            <w:pPr>
              <w:spacing w:after="0"/>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133" w:type="dxa"/>
            <w:tcBorders>
              <w:top w:val="single" w:sz="4" w:space="0" w:color="auto"/>
              <w:left w:val="nil"/>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lang w:eastAsia="ru-RU"/>
              </w:rPr>
            </w:pPr>
            <w:r>
              <w:rPr>
                <w:rFonts w:ascii="Arial" w:eastAsia="Times New Roman" w:hAnsi="Arial" w:cs="Arial"/>
                <w:lang w:eastAsia="ru-RU"/>
              </w:rPr>
              <w:t>132</w:t>
            </w:r>
          </w:p>
        </w:tc>
        <w:tc>
          <w:tcPr>
            <w:tcW w:w="979"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39</w:t>
            </w:r>
          </w:p>
        </w:tc>
        <w:tc>
          <w:tcPr>
            <w:tcW w:w="993"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42</w:t>
            </w:r>
          </w:p>
        </w:tc>
        <w:tc>
          <w:tcPr>
            <w:tcW w:w="1418"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45</w:t>
            </w:r>
          </w:p>
        </w:tc>
        <w:tc>
          <w:tcPr>
            <w:tcW w:w="1715" w:type="dxa"/>
            <w:gridSpan w:val="2"/>
            <w:tcBorders>
              <w:top w:val="single" w:sz="4" w:space="0" w:color="auto"/>
              <w:left w:val="nil"/>
              <w:bottom w:val="single" w:sz="4" w:space="0" w:color="auto"/>
              <w:right w:val="single" w:sz="4" w:space="0" w:color="000000"/>
            </w:tcBorders>
            <w:hideMark/>
          </w:tcPr>
          <w:p w:rsidR="0032771F" w:rsidRDefault="0032771F">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45</w:t>
            </w:r>
          </w:p>
        </w:tc>
        <w:tc>
          <w:tcPr>
            <w:tcW w:w="695" w:type="dxa"/>
            <w:tcBorders>
              <w:top w:val="single" w:sz="4" w:space="0" w:color="auto"/>
              <w:left w:val="nil"/>
              <w:bottom w:val="single" w:sz="4" w:space="0" w:color="auto"/>
              <w:right w:val="single" w:sz="4" w:space="0" w:color="auto"/>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45</w:t>
            </w:r>
          </w:p>
        </w:tc>
        <w:tc>
          <w:tcPr>
            <w:tcW w:w="1714" w:type="dxa"/>
            <w:gridSpan w:val="3"/>
            <w:tcBorders>
              <w:top w:val="single" w:sz="4" w:space="0" w:color="auto"/>
              <w:left w:val="single" w:sz="4" w:space="0" w:color="auto"/>
              <w:bottom w:val="single" w:sz="4" w:space="0" w:color="auto"/>
              <w:right w:val="single" w:sz="4" w:space="0" w:color="000000"/>
            </w:tcBorders>
            <w:hideMark/>
          </w:tcPr>
          <w:p w:rsidR="0032771F" w:rsidRDefault="0032771F">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02</w:t>
            </w:r>
          </w:p>
        </w:tc>
      </w:tr>
    </w:tbl>
    <w:p w:rsidR="0032771F" w:rsidRDefault="0032771F" w:rsidP="0032771F">
      <w:pPr>
        <w:autoSpaceDE w:val="0"/>
        <w:autoSpaceDN w:val="0"/>
        <w:spacing w:after="0" w:line="240" w:lineRule="auto"/>
        <w:rPr>
          <w:rFonts w:ascii="Arial" w:eastAsia="Times New Roman" w:hAnsi="Arial" w:cs="Arial"/>
          <w:b/>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val="en-US" w:eastAsia="ru-RU"/>
        </w:rPr>
      </w:pPr>
      <w:r>
        <w:rPr>
          <w:rFonts w:ascii="Arial" w:eastAsia="Times New Roman" w:hAnsi="Arial" w:cs="Arial"/>
          <w:sz w:val="24"/>
          <w:szCs w:val="24"/>
          <w:lang w:eastAsia="ru-RU"/>
        </w:rPr>
        <w:t xml:space="preserve">Приложение № </w:t>
      </w:r>
      <w:r>
        <w:rPr>
          <w:rFonts w:ascii="Arial" w:eastAsia="Times New Roman" w:hAnsi="Arial" w:cs="Arial"/>
          <w:sz w:val="24"/>
          <w:szCs w:val="24"/>
          <w:lang w:val="en-US" w:eastAsia="ru-RU"/>
        </w:rPr>
        <w:t>5</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spacing w:after="0" w:line="240" w:lineRule="auto"/>
        <w:rPr>
          <w:rFonts w:ascii="Arial" w:eastAsia="Times New Roman" w:hAnsi="Arial" w:cs="Arial"/>
          <w:color w:val="000000"/>
          <w:sz w:val="24"/>
          <w:szCs w:val="24"/>
          <w:shd w:val="clear" w:color="auto" w:fill="FFFFFF"/>
          <w:lang w:eastAsia="ru-RU"/>
        </w:rPr>
      </w:pPr>
    </w:p>
    <w:p w:rsidR="0032771F" w:rsidRDefault="0032771F" w:rsidP="0032771F">
      <w:pPr>
        <w:autoSpaceDE w:val="0"/>
        <w:autoSpaceDN w:val="0"/>
        <w:spacing w:after="0" w:line="240" w:lineRule="auto"/>
        <w:jc w:val="center"/>
        <w:rPr>
          <w:rFonts w:ascii="Arial" w:hAnsi="Arial" w:cs="Arial"/>
          <w:color w:val="000000"/>
          <w:sz w:val="24"/>
          <w:szCs w:val="24"/>
          <w:shd w:val="clear" w:color="auto" w:fill="FFFFFF"/>
        </w:rPr>
      </w:pPr>
    </w:p>
    <w:p w:rsidR="0032771F" w:rsidRDefault="0032771F" w:rsidP="0032771F">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32771F" w:rsidRDefault="0032771F" w:rsidP="0032771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32771F" w:rsidRDefault="0032771F" w:rsidP="0032771F">
      <w:pPr>
        <w:pStyle w:val="ConsPlusNormal0"/>
        <w:ind w:firstLine="709"/>
        <w:jc w:val="center"/>
        <w:rPr>
          <w:b/>
          <w:sz w:val="24"/>
          <w:szCs w:val="24"/>
        </w:rPr>
      </w:pPr>
    </w:p>
    <w:tbl>
      <w:tblPr>
        <w:tblW w:w="15310" w:type="dxa"/>
        <w:tblInd w:w="-269" w:type="dxa"/>
        <w:shd w:val="clear" w:color="auto" w:fill="FFFFFF"/>
        <w:tblLook w:val="04A0" w:firstRow="1" w:lastRow="0" w:firstColumn="1" w:lastColumn="0" w:noHBand="0" w:noVBand="1"/>
      </w:tblPr>
      <w:tblGrid>
        <w:gridCol w:w="357"/>
        <w:gridCol w:w="14953"/>
      </w:tblGrid>
      <w:tr w:rsidR="0032771F" w:rsidTr="0032771F">
        <w:trPr>
          <w:trHeight w:val="300"/>
        </w:trPr>
        <w:tc>
          <w:tcPr>
            <w:tcW w:w="357"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4953"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Наименование муниципального образования, адрес объекта (наименование объекта)</w:t>
            </w:r>
          </w:p>
        </w:tc>
      </w:tr>
      <w:tr w:rsidR="0032771F" w:rsidTr="0032771F">
        <w:trPr>
          <w:trHeight w:val="300"/>
        </w:trPr>
        <w:tc>
          <w:tcPr>
            <w:tcW w:w="357"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953"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1-й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 xml:space="preserve">-д,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403к1, 403к3, 403к4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д. 123к3</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364,362, ул. Мира, д. 19</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поселок ВУГИ,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 13, 14, 15, 16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пр-т Гагарина, д. 15к8</w:t>
            </w:r>
          </w:p>
        </w:tc>
      </w:tr>
      <w:tr w:rsidR="0032771F" w:rsidTr="0032771F">
        <w:trPr>
          <w:trHeight w:val="375"/>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22к1, 22к2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24к1, 24к2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8к7</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18</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9к20</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3</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51</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55</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3-е Почтовое отделение,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Авиаторов, д.2к2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Гоголя, д. 14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Кирова, д. 43к2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Космонавтов, д. 52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г. Люберцы, ул. </w:t>
            </w:r>
            <w:proofErr w:type="spellStart"/>
            <w:r>
              <w:rPr>
                <w:rFonts w:ascii="Arial" w:eastAsia="Times New Roman" w:hAnsi="Arial" w:cs="Arial"/>
                <w:color w:val="000000"/>
                <w:sz w:val="24"/>
                <w:szCs w:val="24"/>
                <w:lang w:eastAsia="ru-RU"/>
              </w:rPr>
              <w:t>Красногорская</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21, 22, 23, 24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Льва Толстого,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16,18</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Мира, д. 3</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13</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6, 6А</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13</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5</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7</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Назаровская, д. 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Новая, д. 26, ул. Зеленая, д. 20</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д. 9</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12,14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 2А, 6А</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Новая,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8</w:t>
            </w:r>
            <w:proofErr w:type="gramStart"/>
            <w:r>
              <w:rPr>
                <w:rFonts w:ascii="Arial" w:eastAsia="Times New Roman" w:hAnsi="Arial" w:cs="Arial"/>
                <w:color w:val="000000"/>
                <w:sz w:val="24"/>
                <w:szCs w:val="24"/>
                <w:lang w:eastAsia="ru-RU"/>
              </w:rPr>
              <w:t xml:space="preserve"> А</w:t>
            </w:r>
            <w:proofErr w:type="gramEnd"/>
            <w:r>
              <w:rPr>
                <w:rFonts w:ascii="Arial" w:eastAsia="Times New Roman" w:hAnsi="Arial" w:cs="Arial"/>
                <w:color w:val="000000"/>
                <w:sz w:val="24"/>
                <w:szCs w:val="24"/>
                <w:lang w:eastAsia="ru-RU"/>
              </w:rPr>
              <w:t>, 8Б, 8В, 8Г</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С.П. Попова, д. 38</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С.П.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5,9</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Урицкого,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19,23,27</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Хлебозаводская</w:t>
            </w:r>
            <w:proofErr w:type="gramEnd"/>
            <w:r>
              <w:rPr>
                <w:rFonts w:ascii="Arial" w:eastAsia="Times New Roman" w:hAnsi="Arial" w:cs="Arial"/>
                <w:color w:val="000000"/>
                <w:sz w:val="24"/>
                <w:szCs w:val="24"/>
                <w:lang w:eastAsia="ru-RU"/>
              </w:rPr>
              <w:t>, д. 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spellStart"/>
            <w:r>
              <w:rPr>
                <w:rFonts w:ascii="Arial" w:eastAsia="Times New Roman" w:hAnsi="Arial" w:cs="Arial"/>
                <w:color w:val="000000"/>
                <w:sz w:val="24"/>
                <w:szCs w:val="24"/>
                <w:lang w:eastAsia="ru-RU"/>
              </w:rPr>
              <w:t>Шевлякова</w:t>
            </w:r>
            <w:proofErr w:type="spellEnd"/>
            <w:r>
              <w:rPr>
                <w:rFonts w:ascii="Arial" w:eastAsia="Times New Roman" w:hAnsi="Arial" w:cs="Arial"/>
                <w:color w:val="000000"/>
                <w:sz w:val="24"/>
                <w:szCs w:val="24"/>
                <w:lang w:eastAsia="ru-RU"/>
              </w:rPr>
              <w:t>, д. 27к1</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Электрификации,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Юбилейная</w:t>
            </w:r>
            <w:proofErr w:type="gramEnd"/>
            <w:r>
              <w:rPr>
                <w:rFonts w:ascii="Arial" w:eastAsia="Times New Roman" w:hAnsi="Arial" w:cs="Arial"/>
                <w:color w:val="000000"/>
                <w:sz w:val="24"/>
                <w:szCs w:val="24"/>
                <w:lang w:eastAsia="ru-RU"/>
              </w:rPr>
              <w:t>, д. 26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22</w:t>
            </w:r>
          </w:p>
        </w:tc>
      </w:tr>
      <w:tr w:rsidR="0032771F" w:rsidTr="0032771F">
        <w:trPr>
          <w:trHeight w:val="320"/>
        </w:trPr>
        <w:tc>
          <w:tcPr>
            <w:tcW w:w="357"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w:t>
            </w:r>
          </w:p>
        </w:tc>
        <w:tc>
          <w:tcPr>
            <w:tcW w:w="14953"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w:t>
            </w:r>
            <w:proofErr w:type="spellStart"/>
            <w:r>
              <w:rPr>
                <w:rFonts w:ascii="Arial" w:eastAsia="Times New Roman" w:hAnsi="Arial" w:cs="Arial"/>
                <w:color w:val="000000"/>
                <w:sz w:val="24"/>
                <w:szCs w:val="24"/>
                <w:lang w:eastAsia="ru-RU"/>
              </w:rPr>
              <w:t>ул.С.П</w:t>
            </w:r>
            <w:proofErr w:type="spellEnd"/>
            <w:r>
              <w:rPr>
                <w:rFonts w:ascii="Arial" w:eastAsia="Times New Roman" w:hAnsi="Arial" w:cs="Arial"/>
                <w:color w:val="000000"/>
                <w:sz w:val="24"/>
                <w:szCs w:val="24"/>
                <w:lang w:eastAsia="ru-RU"/>
              </w:rPr>
              <w:t xml:space="preserve">.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11-13</w:t>
            </w:r>
          </w:p>
        </w:tc>
      </w:tr>
      <w:tr w:rsidR="0032771F" w:rsidTr="0032771F">
        <w:trPr>
          <w:trHeight w:val="300"/>
        </w:trPr>
        <w:tc>
          <w:tcPr>
            <w:tcW w:w="357"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4953"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2-ой </w:t>
            </w:r>
            <w:proofErr w:type="spellStart"/>
            <w:r>
              <w:rPr>
                <w:rFonts w:ascii="Arial" w:eastAsia="Times New Roman" w:hAnsi="Arial" w:cs="Arial"/>
                <w:color w:val="000000"/>
                <w:sz w:val="24"/>
                <w:szCs w:val="24"/>
                <w:lang w:eastAsia="ru-RU"/>
              </w:rPr>
              <w:t>Осовиахимовский</w:t>
            </w:r>
            <w:proofErr w:type="spellEnd"/>
            <w:r>
              <w:rPr>
                <w:rFonts w:ascii="Arial" w:eastAsia="Times New Roman" w:hAnsi="Arial" w:cs="Arial"/>
                <w:color w:val="000000"/>
                <w:sz w:val="24"/>
                <w:szCs w:val="24"/>
                <w:lang w:eastAsia="ru-RU"/>
              </w:rPr>
              <w:t xml:space="preserve"> проезд, д. 12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д. Марусино ЖК-2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Железнодорожная,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78,80</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Карла Маркса,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2к1, 2к3, 2к8, 2к10, 2к12, 2к14, 2к15</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Лесной тупик, ЖК "Жемчужина Коренево"</w:t>
            </w:r>
          </w:p>
        </w:tc>
      </w:tr>
      <w:tr w:rsidR="0032771F" w:rsidTr="0032771F">
        <w:trPr>
          <w:trHeight w:val="320"/>
        </w:trPr>
        <w:tc>
          <w:tcPr>
            <w:tcW w:w="357"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4953"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Школьная, д. 4,5,6,7,9,10,11</w:t>
            </w:r>
          </w:p>
        </w:tc>
      </w:tr>
      <w:tr w:rsidR="0032771F" w:rsidTr="0032771F">
        <w:trPr>
          <w:trHeight w:val="300"/>
        </w:trPr>
        <w:tc>
          <w:tcPr>
            <w:tcW w:w="357"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51</w:t>
            </w:r>
          </w:p>
        </w:tc>
        <w:tc>
          <w:tcPr>
            <w:tcW w:w="14953"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2-й Ломоносовский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-д, д. 7</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52</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Быковское</w:t>
            </w:r>
            <w:proofErr w:type="spellEnd"/>
            <w:r>
              <w:rPr>
                <w:rFonts w:ascii="Arial" w:eastAsia="Times New Roman" w:hAnsi="Arial" w:cs="Arial"/>
                <w:color w:val="000000"/>
                <w:sz w:val="24"/>
                <w:szCs w:val="24"/>
                <w:lang w:eastAsia="ru-RU"/>
              </w:rPr>
              <w:t xml:space="preserve"> шоссе, д. 54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53</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Дачная,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 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ул. Федорова, д. 1</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Шоссейная,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10-12</w:t>
            </w:r>
          </w:p>
        </w:tc>
      </w:tr>
      <w:tr w:rsidR="0032771F" w:rsidTr="0032771F">
        <w:trPr>
          <w:trHeight w:val="32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w:t>
            </w:r>
          </w:p>
        </w:tc>
        <w:tc>
          <w:tcPr>
            <w:tcW w:w="14953"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Электропоселок</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10-11</w:t>
            </w:r>
          </w:p>
        </w:tc>
      </w:tr>
      <w:tr w:rsidR="0032771F" w:rsidTr="0032771F">
        <w:trPr>
          <w:trHeight w:val="300"/>
        </w:trPr>
        <w:tc>
          <w:tcPr>
            <w:tcW w:w="357"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57</w:t>
            </w:r>
          </w:p>
        </w:tc>
        <w:tc>
          <w:tcPr>
            <w:tcW w:w="14953"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58</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59</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Октябрьский, ул. Первомайская, д. 12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Первомайская,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4,6</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3</w:t>
            </w:r>
          </w:p>
        </w:tc>
      </w:tr>
      <w:tr w:rsidR="0032771F" w:rsidTr="0032771F">
        <w:trPr>
          <w:trHeight w:val="320"/>
        </w:trPr>
        <w:tc>
          <w:tcPr>
            <w:tcW w:w="357"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62</w:t>
            </w:r>
          </w:p>
        </w:tc>
        <w:tc>
          <w:tcPr>
            <w:tcW w:w="14953"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4</w:t>
            </w:r>
          </w:p>
        </w:tc>
      </w:tr>
      <w:tr w:rsidR="0032771F" w:rsidTr="0032771F">
        <w:trPr>
          <w:trHeight w:val="300"/>
        </w:trPr>
        <w:tc>
          <w:tcPr>
            <w:tcW w:w="357"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w:t>
            </w:r>
          </w:p>
        </w:tc>
        <w:tc>
          <w:tcPr>
            <w:tcW w:w="14953"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 15, 21, 22</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64</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29,30,31</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Пионерская,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22, 24</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ул. Гаршина, д. 9А-к10</w:t>
            </w:r>
          </w:p>
        </w:tc>
      </w:tr>
      <w:tr w:rsidR="0032771F" w:rsidTr="0032771F">
        <w:trPr>
          <w:trHeight w:val="300"/>
        </w:trPr>
        <w:tc>
          <w:tcPr>
            <w:tcW w:w="357"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67</w:t>
            </w:r>
          </w:p>
        </w:tc>
        <w:tc>
          <w:tcPr>
            <w:tcW w:w="14953"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9к3, 9Ак3, 9В, 9Г, 11А</w:t>
            </w:r>
          </w:p>
        </w:tc>
      </w:tr>
      <w:tr w:rsidR="0032771F" w:rsidTr="0032771F">
        <w:trPr>
          <w:trHeight w:val="320"/>
        </w:trPr>
        <w:tc>
          <w:tcPr>
            <w:tcW w:w="357"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32771F" w:rsidRDefault="0032771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953"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32771F" w:rsidRDefault="0032771F">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20Г, 20Д, 22, 24, 28</w:t>
            </w:r>
          </w:p>
        </w:tc>
      </w:tr>
    </w:tbl>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6</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«Формирование современной комфортной городской среды»</w:t>
      </w:r>
    </w:p>
    <w:p w:rsidR="0032771F" w:rsidRDefault="0032771F" w:rsidP="0032771F">
      <w:pPr>
        <w:pStyle w:val="ConsPlusNormal0"/>
        <w:ind w:firstLine="709"/>
        <w:jc w:val="both"/>
        <w:rPr>
          <w:sz w:val="24"/>
          <w:szCs w:val="24"/>
          <w:lang w:eastAsia="ru-RU"/>
        </w:rPr>
      </w:pPr>
    </w:p>
    <w:p w:rsidR="0032771F" w:rsidRDefault="0032771F" w:rsidP="0032771F">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32771F" w:rsidRDefault="0032771F" w:rsidP="0032771F">
      <w:pPr>
        <w:jc w:val="center"/>
        <w:rPr>
          <w:rFonts w:ascii="Arial" w:hAnsi="Arial" w:cs="Arial"/>
          <w:b/>
          <w:bCs/>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2989"/>
        <w:gridCol w:w="4098"/>
        <w:gridCol w:w="2835"/>
        <w:gridCol w:w="2552"/>
      </w:tblGrid>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jc w:val="center"/>
              <w:rPr>
                <w:rFonts w:ascii="Arial" w:hAnsi="Arial" w:cs="Arial"/>
                <w:sz w:val="24"/>
                <w:szCs w:val="24"/>
              </w:rPr>
            </w:pPr>
            <w:r>
              <w:rPr>
                <w:rFonts w:ascii="Arial" w:hAnsi="Arial" w:cs="Arial"/>
                <w:sz w:val="24"/>
                <w:szCs w:val="24"/>
              </w:rPr>
              <w:t>Год реализации</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32771F" w:rsidRDefault="0032771F">
            <w:pPr>
              <w:spacing w:after="0" w:line="240" w:lineRule="auto"/>
              <w:rPr>
                <w:rFonts w:ascii="Arial" w:hAnsi="Arial" w:cs="Arial"/>
                <w:sz w:val="24"/>
                <w:szCs w:val="24"/>
              </w:rPr>
            </w:pPr>
            <w:r>
              <w:rPr>
                <w:rFonts w:ascii="Arial" w:hAnsi="Arial" w:cs="Arial"/>
                <w:sz w:val="24"/>
                <w:szCs w:val="24"/>
              </w:rPr>
              <w:t>НТО, объект торговли</w:t>
            </w:r>
          </w:p>
          <w:p w:rsidR="0032771F" w:rsidRDefault="0032771F">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lastRenderedPageBreak/>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1551"/>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lastRenderedPageBreak/>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r w:rsidR="0032771F" w:rsidTr="0032771F">
        <w:trPr>
          <w:trHeight w:val="20"/>
        </w:trPr>
        <w:tc>
          <w:tcPr>
            <w:tcW w:w="426"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32771F" w:rsidRDefault="0032771F">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32771F" w:rsidRDefault="0032771F">
            <w:pPr>
              <w:spacing w:after="0" w:line="240" w:lineRule="auto"/>
              <w:rPr>
                <w:rFonts w:ascii="Arial" w:hAnsi="Arial" w:cs="Arial"/>
                <w:sz w:val="24"/>
                <w:szCs w:val="24"/>
              </w:rPr>
            </w:pPr>
            <w:r>
              <w:rPr>
                <w:rFonts w:ascii="Arial" w:hAnsi="Arial" w:cs="Arial"/>
                <w:sz w:val="24"/>
                <w:szCs w:val="24"/>
              </w:rPr>
              <w:t>2019</w:t>
            </w:r>
          </w:p>
        </w:tc>
      </w:tr>
    </w:tbl>
    <w:p w:rsidR="0032771F" w:rsidRDefault="0032771F" w:rsidP="0032771F">
      <w:pPr>
        <w:rPr>
          <w:rFonts w:ascii="Arial" w:hAnsi="Arial" w:cs="Arial"/>
          <w:sz w:val="24"/>
          <w:szCs w:val="24"/>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7</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spacing w:after="0"/>
        <w:rPr>
          <w:rFonts w:ascii="Arial" w:hAnsi="Arial" w:cs="Arial"/>
          <w:sz w:val="24"/>
          <w:szCs w:val="24"/>
        </w:rPr>
      </w:pPr>
    </w:p>
    <w:p w:rsidR="0032771F" w:rsidRDefault="0032771F" w:rsidP="0032771F">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32771F" w:rsidRDefault="0032771F" w:rsidP="0032771F">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32771F" w:rsidRDefault="0032771F" w:rsidP="0032771F">
      <w:pPr>
        <w:pStyle w:val="ConsPlusNormal0"/>
        <w:ind w:firstLine="709"/>
        <w:jc w:val="center"/>
        <w:rPr>
          <w:b/>
          <w:sz w:val="24"/>
          <w:szCs w:val="24"/>
        </w:rPr>
      </w:pPr>
    </w:p>
    <w:tbl>
      <w:tblPr>
        <w:tblW w:w="15030" w:type="dxa"/>
        <w:tblInd w:w="108" w:type="dxa"/>
        <w:tblLayout w:type="fixed"/>
        <w:tblLook w:val="04A0" w:firstRow="1" w:lastRow="0" w:firstColumn="1" w:lastColumn="0" w:noHBand="0" w:noVBand="1"/>
      </w:tblPr>
      <w:tblGrid>
        <w:gridCol w:w="709"/>
        <w:gridCol w:w="14321"/>
      </w:tblGrid>
      <w:tr w:rsidR="0032771F" w:rsidTr="0032771F">
        <w:trPr>
          <w:trHeight w:val="45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32771F" w:rsidRDefault="0032771F">
            <w:pPr>
              <w:jc w:val="center"/>
              <w:rPr>
                <w:rFonts w:ascii="Arial" w:eastAsia="Times New Roman" w:hAnsi="Arial" w:cs="Arial"/>
                <w:bCs/>
                <w:color w:val="000000"/>
                <w:sz w:val="24"/>
                <w:szCs w:val="24"/>
                <w:lang w:eastAsia="ru-RU"/>
              </w:rPr>
            </w:pPr>
            <w:r>
              <w:rPr>
                <w:rFonts w:ascii="Arial" w:eastAsia="Times New Roman" w:hAnsi="Arial" w:cs="Arial"/>
                <w:bCs/>
                <w:sz w:val="24"/>
                <w:szCs w:val="24"/>
                <w:lang w:eastAsia="ru-RU"/>
              </w:rPr>
              <w:t xml:space="preserve">№ </w:t>
            </w:r>
            <w:proofErr w:type="gramStart"/>
            <w:r>
              <w:rPr>
                <w:rFonts w:ascii="Arial" w:eastAsia="Times New Roman" w:hAnsi="Arial" w:cs="Arial"/>
                <w:bCs/>
                <w:sz w:val="24"/>
                <w:szCs w:val="24"/>
                <w:lang w:eastAsia="ru-RU"/>
              </w:rPr>
              <w:lastRenderedPageBreak/>
              <w:t>п</w:t>
            </w:r>
            <w:proofErr w:type="gramEnd"/>
            <w:r>
              <w:rPr>
                <w:rFonts w:ascii="Arial" w:eastAsia="Times New Roman" w:hAnsi="Arial" w:cs="Arial"/>
                <w:bCs/>
                <w:sz w:val="24"/>
                <w:szCs w:val="24"/>
                <w:lang w:eastAsia="ru-RU"/>
              </w:rPr>
              <w:t>/п</w:t>
            </w:r>
          </w:p>
        </w:tc>
        <w:tc>
          <w:tcPr>
            <w:tcW w:w="14317" w:type="dxa"/>
            <w:tcBorders>
              <w:top w:val="single" w:sz="4" w:space="0" w:color="000000"/>
              <w:left w:val="single" w:sz="4" w:space="0" w:color="000000"/>
              <w:bottom w:val="single" w:sz="4" w:space="0" w:color="000000"/>
              <w:right w:val="single" w:sz="4" w:space="0" w:color="auto"/>
            </w:tcBorders>
            <w:vAlign w:val="center"/>
            <w:hideMark/>
          </w:tcPr>
          <w:p w:rsidR="0032771F" w:rsidRDefault="0032771F">
            <w:pPr>
              <w:jc w:val="center"/>
              <w:rPr>
                <w:rFonts w:ascii="Arial" w:eastAsia="Times New Roman" w:hAnsi="Arial" w:cs="Arial"/>
                <w:bCs/>
                <w:color w:val="000000"/>
                <w:sz w:val="24"/>
                <w:szCs w:val="24"/>
                <w:lang w:eastAsia="ru-RU"/>
              </w:rPr>
            </w:pPr>
            <w:r>
              <w:rPr>
                <w:rFonts w:ascii="Arial" w:eastAsia="Times New Roman" w:hAnsi="Arial" w:cs="Arial"/>
                <w:color w:val="000000"/>
                <w:sz w:val="24"/>
                <w:szCs w:val="24"/>
                <w:lang w:eastAsia="ru-RU"/>
              </w:rPr>
              <w:lastRenderedPageBreak/>
              <w:t>Наименование муниципального образования адрес объекта (наименование объекта)</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Благоустройство зоны отдыха около </w:t>
            </w:r>
            <w:proofErr w:type="spellStart"/>
            <w:r>
              <w:rPr>
                <w:rFonts w:ascii="Arial" w:eastAsia="Times New Roman" w:hAnsi="Arial" w:cs="Arial"/>
                <w:color w:val="000000"/>
                <w:sz w:val="24"/>
                <w:szCs w:val="24"/>
                <w:lang w:eastAsia="ru-RU"/>
              </w:rPr>
              <w:t>Малаховского</w:t>
            </w:r>
            <w:proofErr w:type="spellEnd"/>
            <w:r>
              <w:rPr>
                <w:rFonts w:ascii="Arial" w:eastAsia="Times New Roman" w:hAnsi="Arial" w:cs="Arial"/>
                <w:color w:val="000000"/>
                <w:sz w:val="24"/>
                <w:szCs w:val="24"/>
                <w:lang w:eastAsia="ru-RU"/>
              </w:rPr>
              <w:t xml:space="preserve"> озера</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ул. 3-е Почтовое отделение (территория у «Дома офицеров») </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xml:space="preserve"> территория парка </w:t>
            </w:r>
            <w:proofErr w:type="spellStart"/>
            <w:r>
              <w:rPr>
                <w:rFonts w:ascii="Arial" w:eastAsia="Times New Roman" w:hAnsi="Arial" w:cs="Arial"/>
                <w:sz w:val="24"/>
                <w:szCs w:val="24"/>
                <w:lang w:eastAsia="ru-RU"/>
              </w:rPr>
              <w:t>Лапса</w:t>
            </w:r>
            <w:proofErr w:type="spellEnd"/>
            <w:r>
              <w:rPr>
                <w:rFonts w:ascii="Arial" w:eastAsia="Times New Roman" w:hAnsi="Arial" w:cs="Arial"/>
                <w:sz w:val="24"/>
                <w:szCs w:val="24"/>
                <w:lang w:eastAsia="ru-RU"/>
              </w:rPr>
              <w:t xml:space="preserve"> </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r>
      <w:tr w:rsidR="0032771F" w:rsidTr="0032771F">
        <w:trPr>
          <w:trHeight w:val="532"/>
        </w:trPr>
        <w:tc>
          <w:tcPr>
            <w:tcW w:w="70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6</w:t>
            </w:r>
          </w:p>
        </w:tc>
        <w:tc>
          <w:tcPr>
            <w:tcW w:w="14317"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eastAsia="Times New Roman" w:hAnsi="Arial" w:cs="Arial"/>
                <w:sz w:val="24"/>
                <w:szCs w:val="24"/>
                <w:lang w:eastAsia="ru-RU"/>
              </w:rPr>
              <w:t xml:space="preserve">г. Люберцы, </w:t>
            </w: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дома  №№ 37-53, аллея Лактионова</w:t>
            </w:r>
          </w:p>
        </w:tc>
      </w:tr>
    </w:tbl>
    <w:p w:rsidR="0032771F" w:rsidRDefault="0032771F" w:rsidP="0032771F">
      <w:pPr>
        <w:widowControl w:val="0"/>
        <w:autoSpaceDE w:val="0"/>
        <w:autoSpaceDN w:val="0"/>
        <w:adjustRightInd w:val="0"/>
        <w:spacing w:after="0" w:line="240" w:lineRule="auto"/>
        <w:rPr>
          <w:rFonts w:ascii="Arial" w:hAnsi="Arial" w:cs="Arial"/>
          <w:sz w:val="24"/>
          <w:szCs w:val="24"/>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8</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32771F" w:rsidRDefault="0032771F" w:rsidP="0032771F">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32771F" w:rsidRDefault="0032771F" w:rsidP="0032771F">
      <w:pPr>
        <w:rPr>
          <w:rFonts w:ascii="Arial" w:hAnsi="Arial" w:cs="Arial"/>
          <w:sz w:val="24"/>
          <w:szCs w:val="24"/>
        </w:rPr>
      </w:pPr>
    </w:p>
    <w:p w:rsidR="0032771F" w:rsidRDefault="0032771F" w:rsidP="0032771F">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32771F" w:rsidRDefault="0032771F" w:rsidP="0032771F">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32771F" w:rsidRDefault="0032771F" w:rsidP="0032771F">
      <w:pPr>
        <w:tabs>
          <w:tab w:val="left" w:pos="7692"/>
        </w:tabs>
        <w:spacing w:after="0"/>
        <w:jc w:val="center"/>
        <w:rPr>
          <w:rFonts w:ascii="Arial" w:hAnsi="Arial" w:cs="Arial"/>
          <w:sz w:val="24"/>
          <w:szCs w:val="24"/>
        </w:rPr>
      </w:pPr>
    </w:p>
    <w:tbl>
      <w:tblPr>
        <w:tblW w:w="15165" w:type="dxa"/>
        <w:tblInd w:w="108" w:type="dxa"/>
        <w:tblLayout w:type="fixed"/>
        <w:tblLook w:val="04A0" w:firstRow="1" w:lastRow="0" w:firstColumn="1" w:lastColumn="0" w:noHBand="0" w:noVBand="1"/>
      </w:tblPr>
      <w:tblGrid>
        <w:gridCol w:w="1978"/>
        <w:gridCol w:w="6384"/>
        <w:gridCol w:w="6803"/>
      </w:tblGrid>
      <w:tr w:rsidR="0032771F" w:rsidTr="0032771F">
        <w:trPr>
          <w:trHeight w:val="885"/>
        </w:trPr>
        <w:tc>
          <w:tcPr>
            <w:tcW w:w="1979" w:type="dxa"/>
            <w:tcBorders>
              <w:top w:val="single" w:sz="4" w:space="0" w:color="000000"/>
              <w:left w:val="single" w:sz="4" w:space="0" w:color="000000"/>
              <w:bottom w:val="single" w:sz="4" w:space="0" w:color="000000"/>
              <w:right w:val="single" w:sz="4" w:space="0" w:color="000000"/>
            </w:tcBorders>
            <w:vAlign w:val="center"/>
            <w:hideMark/>
          </w:tcPr>
          <w:p w:rsidR="0032771F" w:rsidRDefault="0032771F">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32771F" w:rsidRDefault="0032771F">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 xml:space="preserve">Адрес общественной территории </w:t>
            </w:r>
          </w:p>
        </w:tc>
        <w:tc>
          <w:tcPr>
            <w:tcW w:w="6804" w:type="dxa"/>
            <w:tcBorders>
              <w:top w:val="single" w:sz="4" w:space="0" w:color="auto"/>
              <w:left w:val="single" w:sz="4" w:space="0" w:color="auto"/>
              <w:bottom w:val="single" w:sz="4" w:space="0" w:color="auto"/>
              <w:right w:val="single" w:sz="4" w:space="0" w:color="auto"/>
            </w:tcBorders>
          </w:tcPr>
          <w:p w:rsidR="0032771F" w:rsidRDefault="0032771F">
            <w:pPr>
              <w:jc w:val="center"/>
              <w:rPr>
                <w:rFonts w:ascii="Arial" w:eastAsia="Times New Roman" w:hAnsi="Arial" w:cs="Arial"/>
                <w:b/>
                <w:bCs/>
                <w:sz w:val="24"/>
                <w:szCs w:val="24"/>
                <w:lang w:eastAsia="ru-RU"/>
              </w:rPr>
            </w:pPr>
          </w:p>
          <w:p w:rsidR="0032771F" w:rsidRDefault="0032771F">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Годы </w:t>
            </w:r>
          </w:p>
          <w:p w:rsidR="0032771F" w:rsidRDefault="0032771F">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реализации</w:t>
            </w:r>
          </w:p>
        </w:tc>
      </w:tr>
      <w:tr w:rsidR="0032771F" w:rsidTr="0032771F">
        <w:trPr>
          <w:trHeight w:val="312"/>
        </w:trPr>
        <w:tc>
          <w:tcPr>
            <w:tcW w:w="1979" w:type="dxa"/>
            <w:tcBorders>
              <w:top w:val="nil"/>
              <w:left w:val="single" w:sz="4" w:space="0" w:color="000000"/>
              <w:bottom w:val="single" w:sz="4" w:space="0" w:color="auto"/>
              <w:right w:val="single" w:sz="4" w:space="0" w:color="000000"/>
            </w:tcBorders>
            <w:vAlign w:val="center"/>
            <w:hideMark/>
          </w:tcPr>
          <w:p w:rsidR="0032771F" w:rsidRDefault="0032771F">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32771F" w:rsidRDefault="0032771F">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2</w:t>
            </w:r>
          </w:p>
        </w:tc>
        <w:tc>
          <w:tcPr>
            <w:tcW w:w="6804" w:type="dxa"/>
            <w:tcBorders>
              <w:top w:val="single" w:sz="4" w:space="0" w:color="auto"/>
              <w:left w:val="nil"/>
              <w:bottom w:val="single" w:sz="4" w:space="0" w:color="auto"/>
              <w:right w:val="single" w:sz="4" w:space="0" w:color="000000"/>
            </w:tcBorders>
            <w:hideMark/>
          </w:tcPr>
          <w:p w:rsidR="0032771F" w:rsidRDefault="0032771F">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3</w:t>
            </w:r>
          </w:p>
        </w:tc>
      </w:tr>
      <w:tr w:rsidR="0032771F" w:rsidTr="0032771F">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Посадки кустарников и деревьев: ул.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 xml:space="preserve">-д,      </w:t>
            </w:r>
            <w:r>
              <w:rPr>
                <w:rFonts w:ascii="Arial" w:eastAsia="Times New Roman" w:hAnsi="Arial" w:cs="Arial"/>
                <w:color w:val="000000"/>
                <w:sz w:val="24"/>
                <w:szCs w:val="24"/>
                <w:lang w:eastAsia="ru-RU"/>
              </w:rPr>
              <w:lastRenderedPageBreak/>
              <w:t>д. 25</w:t>
            </w:r>
          </w:p>
        </w:tc>
        <w:tc>
          <w:tcPr>
            <w:tcW w:w="680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2019 г.</w:t>
            </w:r>
          </w:p>
        </w:tc>
      </w:tr>
      <w:tr w:rsidR="0032771F" w:rsidTr="0032771F">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spacing w:after="0" w:line="240" w:lineRule="auto"/>
              <w:contextualSpacing/>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12</w:t>
            </w:r>
          </w:p>
        </w:tc>
        <w:tc>
          <w:tcPr>
            <w:tcW w:w="680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32771F" w:rsidTr="0032771F">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10к1, 10к2</w:t>
            </w:r>
          </w:p>
        </w:tc>
        <w:tc>
          <w:tcPr>
            <w:tcW w:w="680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32771F" w:rsidTr="0032771F">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ул. Южная, д. 24</w:t>
            </w:r>
          </w:p>
        </w:tc>
        <w:tc>
          <w:tcPr>
            <w:tcW w:w="680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32771F" w:rsidTr="0032771F">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32771F" w:rsidRDefault="0032771F">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32771F" w:rsidRDefault="0032771F">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Юбилейная, д. 13Б</w:t>
            </w:r>
          </w:p>
        </w:tc>
        <w:tc>
          <w:tcPr>
            <w:tcW w:w="6804" w:type="dxa"/>
            <w:tcBorders>
              <w:top w:val="single" w:sz="4" w:space="0" w:color="auto"/>
              <w:left w:val="single" w:sz="4" w:space="0" w:color="auto"/>
              <w:bottom w:val="single" w:sz="4" w:space="0" w:color="auto"/>
              <w:right w:val="single" w:sz="4" w:space="0" w:color="auto"/>
            </w:tcBorders>
            <w:hideMark/>
          </w:tcPr>
          <w:p w:rsidR="0032771F" w:rsidRDefault="0032771F">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bl>
    <w:p w:rsidR="0032771F" w:rsidRDefault="0032771F" w:rsidP="0032771F">
      <w:pPr>
        <w:rPr>
          <w:rFonts w:ascii="Arial" w:hAnsi="Arial" w:cs="Arial"/>
          <w:sz w:val="24"/>
          <w:szCs w:val="24"/>
        </w:rPr>
      </w:pPr>
    </w:p>
    <w:p w:rsidR="00D648BB" w:rsidRDefault="00D648BB">
      <w:bookmarkStart w:id="12" w:name="_GoBack"/>
      <w:bookmarkEnd w:id="12"/>
    </w:p>
    <w:sectPr w:rsidR="00D648BB" w:rsidSect="0032771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52AF436B"/>
    <w:multiLevelType w:val="hybridMultilevel"/>
    <w:tmpl w:val="FC563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87513E4"/>
    <w:multiLevelType w:val="hybridMultilevel"/>
    <w:tmpl w:val="8B805882"/>
    <w:lvl w:ilvl="0" w:tplc="17B02BFA">
      <w:start w:val="15"/>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lvlOverride w:ilvl="2"/>
    <w:lvlOverride w:ilvl="3"/>
    <w:lvlOverride w:ilvl="4"/>
    <w:lvlOverride w:ilvl="5"/>
    <w:lvlOverride w:ilvl="6"/>
    <w:lvlOverride w:ilvl="7"/>
    <w:lvlOverride w:ilvl="8"/>
  </w:num>
  <w:num w:numId="9">
    <w:abstractNumId w:val="1"/>
  </w:num>
  <w:num w:numId="10">
    <w:abstractNumId w:val="1"/>
    <w:lvlOverride w:ilvl="0"/>
    <w:lvlOverride w:ilvl="1"/>
    <w:lvlOverride w:ilvl="2"/>
    <w:lvlOverride w:ilvl="3"/>
    <w:lvlOverride w:ilvl="4"/>
    <w:lvlOverride w:ilvl="5"/>
    <w:lvlOverride w:ilvl="6"/>
    <w:lvlOverride w:ilvl="7"/>
    <w:lvlOverride w:ilvl="8"/>
  </w:num>
  <w:num w:numId="11">
    <w:abstractNumId w:val="7"/>
  </w:num>
  <w:num w:numId="12">
    <w:abstractNumId w:val="7"/>
    <w:lvlOverride w:ilvl="0"/>
    <w:lvlOverride w:ilvl="1"/>
    <w:lvlOverride w:ilvl="2"/>
    <w:lvlOverride w:ilvl="3"/>
    <w:lvlOverride w:ilvl="4"/>
    <w:lvlOverride w:ilvl="5"/>
    <w:lvlOverride w:ilvl="6"/>
    <w:lvlOverride w:ilvl="7"/>
    <w:lvlOverride w:ilvl="8"/>
  </w:num>
  <w:num w:numId="13">
    <w:abstractNumId w:val="8"/>
  </w:num>
  <w:num w:numId="14">
    <w:abstractNumId w:val="8"/>
    <w:lvlOverride w:ilvl="0"/>
    <w:lvlOverride w:ilvl="1"/>
    <w:lvlOverride w:ilvl="2"/>
    <w:lvlOverride w:ilvl="3"/>
    <w:lvlOverride w:ilvl="4"/>
    <w:lvlOverride w:ilvl="5"/>
    <w:lvlOverride w:ilvl="6"/>
    <w:lvlOverride w:ilvl="7"/>
    <w:lvlOverride w:ilvl="8"/>
  </w:num>
  <w:num w:numId="15">
    <w:abstractNumId w:val="13"/>
  </w:num>
  <w:num w:numId="16">
    <w:abstractNumId w:val="13"/>
    <w:lvlOverride w:ilvl="0"/>
    <w:lvlOverride w:ilvl="1"/>
    <w:lvlOverride w:ilvl="2"/>
    <w:lvlOverride w:ilvl="3"/>
    <w:lvlOverride w:ilvl="4"/>
    <w:lvlOverride w:ilvl="5"/>
    <w:lvlOverride w:ilvl="6"/>
    <w:lvlOverride w:ilvl="7"/>
    <w:lvlOverride w:ilvl="8"/>
  </w:num>
  <w:num w:numId="17">
    <w:abstractNumId w:val="3"/>
  </w:num>
  <w:num w:numId="18">
    <w:abstractNumId w:val="3"/>
    <w:lvlOverride w:ilvl="0"/>
    <w:lvlOverride w:ilvl="1"/>
    <w:lvlOverride w:ilvl="2"/>
    <w:lvlOverride w:ilvl="3"/>
    <w:lvlOverride w:ilvl="4"/>
    <w:lvlOverride w:ilvl="5"/>
    <w:lvlOverride w:ilvl="6"/>
    <w:lvlOverride w:ilvl="7"/>
    <w:lvlOverride w:ilvl="8"/>
  </w:num>
  <w:num w:numId="19">
    <w:abstractNumId w:val="9"/>
  </w:num>
  <w:num w:numId="2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2A"/>
    <w:rsid w:val="0025332A"/>
    <w:rsid w:val="0032771F"/>
    <w:rsid w:val="00D64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71F"/>
    <w:rPr>
      <w:rFonts w:ascii="Calibri" w:eastAsia="Calibri" w:hAnsi="Calibri" w:cs="Times New Roman"/>
    </w:rPr>
  </w:style>
  <w:style w:type="paragraph" w:styleId="1">
    <w:name w:val="heading 1"/>
    <w:basedOn w:val="a"/>
    <w:next w:val="a"/>
    <w:link w:val="10"/>
    <w:uiPriority w:val="99"/>
    <w:qFormat/>
    <w:rsid w:val="0032771F"/>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basedOn w:val="a"/>
    <w:next w:val="a"/>
    <w:link w:val="20"/>
    <w:uiPriority w:val="9"/>
    <w:semiHidden/>
    <w:unhideWhenUsed/>
    <w:qFormat/>
    <w:rsid w:val="0032771F"/>
    <w:pPr>
      <w:keepNext/>
      <w:keepLines/>
      <w:spacing w:before="200" w:after="0" w:line="240" w:lineRule="auto"/>
      <w:outlineLvl w:val="1"/>
    </w:pPr>
    <w:rPr>
      <w:rFonts w:ascii="Cambria" w:eastAsia="Times New Roman" w:hAnsi="Cambria"/>
      <w:b/>
      <w:bCs/>
      <w:color w:val="4F81BD"/>
      <w:sz w:val="26"/>
      <w:szCs w:val="26"/>
      <w:lang w:val="x-none" w:eastAsia="ru-RU"/>
    </w:rPr>
  </w:style>
  <w:style w:type="paragraph" w:styleId="3">
    <w:name w:val="heading 3"/>
    <w:basedOn w:val="a"/>
    <w:link w:val="30"/>
    <w:uiPriority w:val="99"/>
    <w:semiHidden/>
    <w:unhideWhenUsed/>
    <w:qFormat/>
    <w:rsid w:val="0032771F"/>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4">
    <w:name w:val="heading 4"/>
    <w:basedOn w:val="a"/>
    <w:next w:val="a"/>
    <w:link w:val="40"/>
    <w:uiPriority w:val="9"/>
    <w:semiHidden/>
    <w:unhideWhenUsed/>
    <w:qFormat/>
    <w:rsid w:val="0032771F"/>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771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32771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32771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32771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32771F"/>
    <w:rPr>
      <w:color w:val="0000FF"/>
      <w:u w:val="single"/>
    </w:rPr>
  </w:style>
  <w:style w:type="character" w:styleId="a4">
    <w:name w:val="FollowedHyperlink"/>
    <w:semiHidden/>
    <w:unhideWhenUsed/>
    <w:rsid w:val="0032771F"/>
    <w:rPr>
      <w:color w:val="800080"/>
      <w:u w:val="single"/>
    </w:rPr>
  </w:style>
  <w:style w:type="character" w:styleId="a5">
    <w:name w:val="Emphasis"/>
    <w:uiPriority w:val="99"/>
    <w:qFormat/>
    <w:rsid w:val="0032771F"/>
    <w:rPr>
      <w:rFonts w:ascii="Times New Roman" w:hAnsi="Times New Roman" w:cs="Times New Roman" w:hint="default"/>
      <w:i/>
      <w:iCs w:val="0"/>
    </w:rPr>
  </w:style>
  <w:style w:type="paragraph" w:styleId="HTML">
    <w:name w:val="HTML Preformatted"/>
    <w:basedOn w:val="a"/>
    <w:link w:val="HTML0"/>
    <w:semiHidden/>
    <w:unhideWhenUsed/>
    <w:rsid w:val="0032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semiHidden/>
    <w:rsid w:val="0032771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semiHidden/>
    <w:unhideWhenUsed/>
    <w:rsid w:val="0032771F"/>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8">
    <w:name w:val="Верхний колонтитул Знак"/>
    <w:basedOn w:val="a0"/>
    <w:link w:val="a7"/>
    <w:uiPriority w:val="99"/>
    <w:semiHidden/>
    <w:rsid w:val="0032771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32771F"/>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a">
    <w:name w:val="Нижний колонтитул Знак"/>
    <w:basedOn w:val="a0"/>
    <w:link w:val="a9"/>
    <w:uiPriority w:val="99"/>
    <w:semiHidden/>
    <w:rsid w:val="0032771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32771F"/>
    <w:pPr>
      <w:autoSpaceDE w:val="0"/>
      <w:autoSpaceDN w:val="0"/>
      <w:adjustRightInd w:val="0"/>
      <w:spacing w:after="0" w:line="240" w:lineRule="auto"/>
      <w:ind w:left="27" w:right="27"/>
    </w:pPr>
    <w:rPr>
      <w:rFonts w:ascii="Times New Roman" w:eastAsia="Times New Roman" w:hAnsi="Times New Roman"/>
      <w:b/>
      <w:bCs/>
      <w:color w:val="000000"/>
      <w:sz w:val="20"/>
      <w:szCs w:val="20"/>
      <w:lang w:eastAsia="ru-RU"/>
    </w:rPr>
  </w:style>
  <w:style w:type="paragraph" w:styleId="ac">
    <w:name w:val="envelope address"/>
    <w:basedOn w:val="a"/>
    <w:uiPriority w:val="99"/>
    <w:semiHidden/>
    <w:unhideWhenUsed/>
    <w:rsid w:val="0032771F"/>
    <w:pPr>
      <w:framePr w:w="7920" w:h="1980" w:hSpace="180" w:wrap="auto" w:hAnchor="page" w:xAlign="center" w:yAlign="bottom"/>
      <w:spacing w:after="0" w:line="240" w:lineRule="auto"/>
      <w:ind w:left="2880"/>
    </w:pPr>
    <w:rPr>
      <w:rFonts w:ascii="Cambria" w:eastAsia="Times New Roman" w:hAnsi="Cambria"/>
      <w:sz w:val="24"/>
      <w:szCs w:val="24"/>
      <w:lang w:eastAsia="ru-RU"/>
    </w:rPr>
  </w:style>
  <w:style w:type="paragraph" w:styleId="ad">
    <w:name w:val="Body Text"/>
    <w:basedOn w:val="a"/>
    <w:link w:val="ae"/>
    <w:uiPriority w:val="99"/>
    <w:semiHidden/>
    <w:unhideWhenUsed/>
    <w:rsid w:val="0032771F"/>
    <w:pPr>
      <w:widowControl w:val="0"/>
      <w:autoSpaceDE w:val="0"/>
      <w:autoSpaceDN w:val="0"/>
      <w:adjustRightInd w:val="0"/>
      <w:spacing w:after="0" w:line="240" w:lineRule="auto"/>
      <w:jc w:val="center"/>
    </w:pPr>
    <w:rPr>
      <w:rFonts w:ascii="Times New Roman" w:eastAsia="Times New Roman" w:hAnsi="Times New Roman"/>
      <w:b/>
      <w:sz w:val="24"/>
      <w:szCs w:val="24"/>
      <w:lang w:val="x-none" w:eastAsia="ru-RU"/>
    </w:rPr>
  </w:style>
  <w:style w:type="character" w:customStyle="1" w:styleId="ae">
    <w:name w:val="Основной текст Знак"/>
    <w:basedOn w:val="a0"/>
    <w:link w:val="ad"/>
    <w:uiPriority w:val="99"/>
    <w:semiHidden/>
    <w:rsid w:val="0032771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32771F"/>
    <w:pPr>
      <w:spacing w:after="0" w:line="240" w:lineRule="auto"/>
      <w:ind w:firstLine="567"/>
      <w:jc w:val="center"/>
    </w:pPr>
    <w:rPr>
      <w:rFonts w:ascii="Times New Roman" w:hAnsi="Times New Roman"/>
      <w:sz w:val="24"/>
      <w:szCs w:val="24"/>
      <w:lang w:val="x-none" w:eastAsia="ru-RU"/>
    </w:rPr>
  </w:style>
  <w:style w:type="character" w:customStyle="1" w:styleId="af0">
    <w:name w:val="Основной текст с отступом Знак"/>
    <w:basedOn w:val="a0"/>
    <w:link w:val="af"/>
    <w:uiPriority w:val="99"/>
    <w:semiHidden/>
    <w:rsid w:val="0032771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32771F"/>
    <w:pPr>
      <w:spacing w:after="60" w:line="240" w:lineRule="auto"/>
      <w:jc w:val="center"/>
      <w:outlineLvl w:val="1"/>
    </w:pPr>
    <w:rPr>
      <w:rFonts w:ascii="Cambria" w:eastAsia="Times New Roman" w:hAnsi="Cambria"/>
      <w:sz w:val="24"/>
      <w:szCs w:val="24"/>
      <w:lang w:val="x-none" w:eastAsia="ru-RU"/>
    </w:rPr>
  </w:style>
  <w:style w:type="character" w:customStyle="1" w:styleId="af2">
    <w:name w:val="Подзаголовок Знак"/>
    <w:basedOn w:val="a0"/>
    <w:link w:val="af1"/>
    <w:uiPriority w:val="11"/>
    <w:rsid w:val="0032771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32771F"/>
    <w:pPr>
      <w:spacing w:after="0" w:line="240" w:lineRule="auto"/>
      <w:jc w:val="both"/>
    </w:pPr>
    <w:rPr>
      <w:rFonts w:ascii="Times New Roman" w:eastAsia="Times New Roman" w:hAnsi="Times New Roman"/>
      <w:sz w:val="28"/>
      <w:szCs w:val="28"/>
      <w:lang w:val="x-none" w:eastAsia="ru-RU"/>
    </w:rPr>
  </w:style>
  <w:style w:type="character" w:customStyle="1" w:styleId="22">
    <w:name w:val="Основной текст 2 Знак"/>
    <w:basedOn w:val="a0"/>
    <w:link w:val="21"/>
    <w:uiPriority w:val="99"/>
    <w:semiHidden/>
    <w:rsid w:val="0032771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32771F"/>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olor w:val="000000"/>
      <w:sz w:val="24"/>
      <w:szCs w:val="24"/>
      <w:lang w:eastAsia="ru-RU"/>
    </w:rPr>
  </w:style>
  <w:style w:type="paragraph" w:styleId="af4">
    <w:name w:val="Balloon Text"/>
    <w:basedOn w:val="a"/>
    <w:link w:val="af5"/>
    <w:uiPriority w:val="99"/>
    <w:semiHidden/>
    <w:unhideWhenUsed/>
    <w:rsid w:val="0032771F"/>
    <w:pPr>
      <w:spacing w:after="0" w:line="240" w:lineRule="auto"/>
    </w:pPr>
    <w:rPr>
      <w:rFonts w:ascii="Tahoma" w:eastAsia="Times New Roman" w:hAnsi="Tahoma"/>
      <w:sz w:val="16"/>
      <w:szCs w:val="16"/>
      <w:lang w:val="x-none" w:eastAsia="ru-RU"/>
    </w:rPr>
  </w:style>
  <w:style w:type="character" w:customStyle="1" w:styleId="af5">
    <w:name w:val="Текст выноски Знак"/>
    <w:basedOn w:val="a0"/>
    <w:link w:val="af4"/>
    <w:uiPriority w:val="99"/>
    <w:semiHidden/>
    <w:rsid w:val="0032771F"/>
    <w:rPr>
      <w:rFonts w:ascii="Tahoma" w:eastAsia="Times New Roman" w:hAnsi="Tahoma" w:cs="Times New Roman"/>
      <w:sz w:val="16"/>
      <w:szCs w:val="16"/>
      <w:lang w:val="x-none" w:eastAsia="ru-RU"/>
    </w:rPr>
  </w:style>
  <w:style w:type="paragraph" w:styleId="af6">
    <w:name w:val="No Spacing"/>
    <w:uiPriority w:val="1"/>
    <w:qFormat/>
    <w:rsid w:val="0032771F"/>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32771F"/>
    <w:pPr>
      <w:spacing w:after="0" w:line="240" w:lineRule="auto"/>
      <w:ind w:left="720"/>
      <w:contextualSpacing/>
    </w:pPr>
    <w:rPr>
      <w:rFonts w:ascii="Times New Roman" w:eastAsia="Times New Roman" w:hAnsi="Times New Roman"/>
      <w:sz w:val="24"/>
      <w:szCs w:val="24"/>
      <w:lang w:eastAsia="ru-RU"/>
    </w:rPr>
  </w:style>
  <w:style w:type="paragraph" w:customStyle="1" w:styleId="ConsPlusCell">
    <w:name w:val="ConsPlusCell"/>
    <w:uiPriority w:val="99"/>
    <w:rsid w:val="0032771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32771F"/>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327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2771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3277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32771F"/>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32771F"/>
    <w:rPr>
      <w:shd w:val="clear" w:color="auto" w:fill="FFFFFF"/>
    </w:rPr>
  </w:style>
  <w:style w:type="paragraph" w:customStyle="1" w:styleId="23">
    <w:name w:val="Основной текст2"/>
    <w:basedOn w:val="a"/>
    <w:link w:val="af9"/>
    <w:rsid w:val="0032771F"/>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32771F"/>
    <w:pPr>
      <w:spacing w:after="160" w:line="240" w:lineRule="exact"/>
    </w:pPr>
    <w:rPr>
      <w:rFonts w:ascii="Verdana" w:eastAsia="Times New Roman" w:hAnsi="Verdana"/>
      <w:sz w:val="24"/>
      <w:szCs w:val="24"/>
      <w:lang w:val="en-US"/>
    </w:rPr>
  </w:style>
  <w:style w:type="character" w:customStyle="1" w:styleId="ConsPlusNormal">
    <w:name w:val="ConsPlusNormal Знак"/>
    <w:link w:val="ConsPlusNormal0"/>
    <w:locked/>
    <w:rsid w:val="0032771F"/>
    <w:rPr>
      <w:rFonts w:ascii="Arial" w:eastAsia="Times New Roman" w:hAnsi="Arial" w:cs="Arial"/>
    </w:rPr>
  </w:style>
  <w:style w:type="paragraph" w:customStyle="1" w:styleId="ConsPlusNormal0">
    <w:name w:val="ConsPlusNormal"/>
    <w:link w:val="ConsPlusNormal"/>
    <w:qFormat/>
    <w:rsid w:val="0032771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t3">
    <w:name w:val="stylet3"/>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
    <w:name w:val="b"/>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1"/>
    <w:basedOn w:val="a"/>
    <w:uiPriority w:val="99"/>
    <w:rsid w:val="0032771F"/>
    <w:pPr>
      <w:spacing w:after="160" w:line="240" w:lineRule="exact"/>
    </w:pPr>
    <w:rPr>
      <w:rFonts w:ascii="Times New Roman" w:eastAsia="Times New Roman" w:hAnsi="Times New Roman"/>
      <w:sz w:val="20"/>
      <w:szCs w:val="20"/>
      <w:lang w:eastAsia="zh-CN"/>
    </w:rPr>
  </w:style>
  <w:style w:type="paragraph" w:customStyle="1" w:styleId="ConsNonformat">
    <w:name w:val="ConsNonformat"/>
    <w:uiPriority w:val="99"/>
    <w:rsid w:val="0032771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32771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32771F"/>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32771F"/>
    <w:rPr>
      <w:rFonts w:ascii="Times New Roman" w:hAnsi="Times New Roman" w:cs="Times New Roman" w:hint="default"/>
      <w:b/>
      <w:bCs w:val="0"/>
      <w:sz w:val="20"/>
    </w:rPr>
  </w:style>
  <w:style w:type="character" w:customStyle="1" w:styleId="13">
    <w:name w:val="Основной текст1"/>
    <w:rsid w:val="0032771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32771F"/>
  </w:style>
  <w:style w:type="character" w:customStyle="1" w:styleId="grid-tr-td-position-right">
    <w:name w:val="grid-tr-td-position-right"/>
    <w:basedOn w:val="a0"/>
    <w:rsid w:val="0032771F"/>
  </w:style>
  <w:style w:type="table" w:styleId="afc">
    <w:name w:val="Table Grid"/>
    <w:basedOn w:val="a1"/>
    <w:uiPriority w:val="59"/>
    <w:rsid w:val="0032771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71F"/>
    <w:rPr>
      <w:rFonts w:ascii="Calibri" w:eastAsia="Calibri" w:hAnsi="Calibri" w:cs="Times New Roman"/>
    </w:rPr>
  </w:style>
  <w:style w:type="paragraph" w:styleId="1">
    <w:name w:val="heading 1"/>
    <w:basedOn w:val="a"/>
    <w:next w:val="a"/>
    <w:link w:val="10"/>
    <w:uiPriority w:val="99"/>
    <w:qFormat/>
    <w:rsid w:val="0032771F"/>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basedOn w:val="a"/>
    <w:next w:val="a"/>
    <w:link w:val="20"/>
    <w:uiPriority w:val="9"/>
    <w:semiHidden/>
    <w:unhideWhenUsed/>
    <w:qFormat/>
    <w:rsid w:val="0032771F"/>
    <w:pPr>
      <w:keepNext/>
      <w:keepLines/>
      <w:spacing w:before="200" w:after="0" w:line="240" w:lineRule="auto"/>
      <w:outlineLvl w:val="1"/>
    </w:pPr>
    <w:rPr>
      <w:rFonts w:ascii="Cambria" w:eastAsia="Times New Roman" w:hAnsi="Cambria"/>
      <w:b/>
      <w:bCs/>
      <w:color w:val="4F81BD"/>
      <w:sz w:val="26"/>
      <w:szCs w:val="26"/>
      <w:lang w:val="x-none" w:eastAsia="ru-RU"/>
    </w:rPr>
  </w:style>
  <w:style w:type="paragraph" w:styleId="3">
    <w:name w:val="heading 3"/>
    <w:basedOn w:val="a"/>
    <w:link w:val="30"/>
    <w:uiPriority w:val="99"/>
    <w:semiHidden/>
    <w:unhideWhenUsed/>
    <w:qFormat/>
    <w:rsid w:val="0032771F"/>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4">
    <w:name w:val="heading 4"/>
    <w:basedOn w:val="a"/>
    <w:next w:val="a"/>
    <w:link w:val="40"/>
    <w:uiPriority w:val="9"/>
    <w:semiHidden/>
    <w:unhideWhenUsed/>
    <w:qFormat/>
    <w:rsid w:val="0032771F"/>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771F"/>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32771F"/>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32771F"/>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32771F"/>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32771F"/>
    <w:rPr>
      <w:color w:val="0000FF"/>
      <w:u w:val="single"/>
    </w:rPr>
  </w:style>
  <w:style w:type="character" w:styleId="a4">
    <w:name w:val="FollowedHyperlink"/>
    <w:semiHidden/>
    <w:unhideWhenUsed/>
    <w:rsid w:val="0032771F"/>
    <w:rPr>
      <w:color w:val="800080"/>
      <w:u w:val="single"/>
    </w:rPr>
  </w:style>
  <w:style w:type="character" w:styleId="a5">
    <w:name w:val="Emphasis"/>
    <w:uiPriority w:val="99"/>
    <w:qFormat/>
    <w:rsid w:val="0032771F"/>
    <w:rPr>
      <w:rFonts w:ascii="Times New Roman" w:hAnsi="Times New Roman" w:cs="Times New Roman" w:hint="default"/>
      <w:i/>
      <w:iCs w:val="0"/>
    </w:rPr>
  </w:style>
  <w:style w:type="paragraph" w:styleId="HTML">
    <w:name w:val="HTML Preformatted"/>
    <w:basedOn w:val="a"/>
    <w:link w:val="HTML0"/>
    <w:semiHidden/>
    <w:unhideWhenUsed/>
    <w:rsid w:val="0032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semiHidden/>
    <w:rsid w:val="0032771F"/>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semiHidden/>
    <w:unhideWhenUsed/>
    <w:rsid w:val="0032771F"/>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8">
    <w:name w:val="Верхний колонтитул Знак"/>
    <w:basedOn w:val="a0"/>
    <w:link w:val="a7"/>
    <w:uiPriority w:val="99"/>
    <w:semiHidden/>
    <w:rsid w:val="0032771F"/>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32771F"/>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a">
    <w:name w:val="Нижний колонтитул Знак"/>
    <w:basedOn w:val="a0"/>
    <w:link w:val="a9"/>
    <w:uiPriority w:val="99"/>
    <w:semiHidden/>
    <w:rsid w:val="0032771F"/>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32771F"/>
    <w:pPr>
      <w:autoSpaceDE w:val="0"/>
      <w:autoSpaceDN w:val="0"/>
      <w:adjustRightInd w:val="0"/>
      <w:spacing w:after="0" w:line="240" w:lineRule="auto"/>
      <w:ind w:left="27" w:right="27"/>
    </w:pPr>
    <w:rPr>
      <w:rFonts w:ascii="Times New Roman" w:eastAsia="Times New Roman" w:hAnsi="Times New Roman"/>
      <w:b/>
      <w:bCs/>
      <w:color w:val="000000"/>
      <w:sz w:val="20"/>
      <w:szCs w:val="20"/>
      <w:lang w:eastAsia="ru-RU"/>
    </w:rPr>
  </w:style>
  <w:style w:type="paragraph" w:styleId="ac">
    <w:name w:val="envelope address"/>
    <w:basedOn w:val="a"/>
    <w:uiPriority w:val="99"/>
    <w:semiHidden/>
    <w:unhideWhenUsed/>
    <w:rsid w:val="0032771F"/>
    <w:pPr>
      <w:framePr w:w="7920" w:h="1980" w:hSpace="180" w:wrap="auto" w:hAnchor="page" w:xAlign="center" w:yAlign="bottom"/>
      <w:spacing w:after="0" w:line="240" w:lineRule="auto"/>
      <w:ind w:left="2880"/>
    </w:pPr>
    <w:rPr>
      <w:rFonts w:ascii="Cambria" w:eastAsia="Times New Roman" w:hAnsi="Cambria"/>
      <w:sz w:val="24"/>
      <w:szCs w:val="24"/>
      <w:lang w:eastAsia="ru-RU"/>
    </w:rPr>
  </w:style>
  <w:style w:type="paragraph" w:styleId="ad">
    <w:name w:val="Body Text"/>
    <w:basedOn w:val="a"/>
    <w:link w:val="ae"/>
    <w:uiPriority w:val="99"/>
    <w:semiHidden/>
    <w:unhideWhenUsed/>
    <w:rsid w:val="0032771F"/>
    <w:pPr>
      <w:widowControl w:val="0"/>
      <w:autoSpaceDE w:val="0"/>
      <w:autoSpaceDN w:val="0"/>
      <w:adjustRightInd w:val="0"/>
      <w:spacing w:after="0" w:line="240" w:lineRule="auto"/>
      <w:jc w:val="center"/>
    </w:pPr>
    <w:rPr>
      <w:rFonts w:ascii="Times New Roman" w:eastAsia="Times New Roman" w:hAnsi="Times New Roman"/>
      <w:b/>
      <w:sz w:val="24"/>
      <w:szCs w:val="24"/>
      <w:lang w:val="x-none" w:eastAsia="ru-RU"/>
    </w:rPr>
  </w:style>
  <w:style w:type="character" w:customStyle="1" w:styleId="ae">
    <w:name w:val="Основной текст Знак"/>
    <w:basedOn w:val="a0"/>
    <w:link w:val="ad"/>
    <w:uiPriority w:val="99"/>
    <w:semiHidden/>
    <w:rsid w:val="0032771F"/>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32771F"/>
    <w:pPr>
      <w:spacing w:after="0" w:line="240" w:lineRule="auto"/>
      <w:ind w:firstLine="567"/>
      <w:jc w:val="center"/>
    </w:pPr>
    <w:rPr>
      <w:rFonts w:ascii="Times New Roman" w:hAnsi="Times New Roman"/>
      <w:sz w:val="24"/>
      <w:szCs w:val="24"/>
      <w:lang w:val="x-none" w:eastAsia="ru-RU"/>
    </w:rPr>
  </w:style>
  <w:style w:type="character" w:customStyle="1" w:styleId="af0">
    <w:name w:val="Основной текст с отступом Знак"/>
    <w:basedOn w:val="a0"/>
    <w:link w:val="af"/>
    <w:uiPriority w:val="99"/>
    <w:semiHidden/>
    <w:rsid w:val="0032771F"/>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32771F"/>
    <w:pPr>
      <w:spacing w:after="60" w:line="240" w:lineRule="auto"/>
      <w:jc w:val="center"/>
      <w:outlineLvl w:val="1"/>
    </w:pPr>
    <w:rPr>
      <w:rFonts w:ascii="Cambria" w:eastAsia="Times New Roman" w:hAnsi="Cambria"/>
      <w:sz w:val="24"/>
      <w:szCs w:val="24"/>
      <w:lang w:val="x-none" w:eastAsia="ru-RU"/>
    </w:rPr>
  </w:style>
  <w:style w:type="character" w:customStyle="1" w:styleId="af2">
    <w:name w:val="Подзаголовок Знак"/>
    <w:basedOn w:val="a0"/>
    <w:link w:val="af1"/>
    <w:uiPriority w:val="11"/>
    <w:rsid w:val="0032771F"/>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32771F"/>
    <w:pPr>
      <w:spacing w:after="0" w:line="240" w:lineRule="auto"/>
      <w:jc w:val="both"/>
    </w:pPr>
    <w:rPr>
      <w:rFonts w:ascii="Times New Roman" w:eastAsia="Times New Roman" w:hAnsi="Times New Roman"/>
      <w:sz w:val="28"/>
      <w:szCs w:val="28"/>
      <w:lang w:val="x-none" w:eastAsia="ru-RU"/>
    </w:rPr>
  </w:style>
  <w:style w:type="character" w:customStyle="1" w:styleId="22">
    <w:name w:val="Основной текст 2 Знак"/>
    <w:basedOn w:val="a0"/>
    <w:link w:val="21"/>
    <w:uiPriority w:val="99"/>
    <w:semiHidden/>
    <w:rsid w:val="0032771F"/>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32771F"/>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olor w:val="000000"/>
      <w:sz w:val="24"/>
      <w:szCs w:val="24"/>
      <w:lang w:eastAsia="ru-RU"/>
    </w:rPr>
  </w:style>
  <w:style w:type="paragraph" w:styleId="af4">
    <w:name w:val="Balloon Text"/>
    <w:basedOn w:val="a"/>
    <w:link w:val="af5"/>
    <w:uiPriority w:val="99"/>
    <w:semiHidden/>
    <w:unhideWhenUsed/>
    <w:rsid w:val="0032771F"/>
    <w:pPr>
      <w:spacing w:after="0" w:line="240" w:lineRule="auto"/>
    </w:pPr>
    <w:rPr>
      <w:rFonts w:ascii="Tahoma" w:eastAsia="Times New Roman" w:hAnsi="Tahoma"/>
      <w:sz w:val="16"/>
      <w:szCs w:val="16"/>
      <w:lang w:val="x-none" w:eastAsia="ru-RU"/>
    </w:rPr>
  </w:style>
  <w:style w:type="character" w:customStyle="1" w:styleId="af5">
    <w:name w:val="Текст выноски Знак"/>
    <w:basedOn w:val="a0"/>
    <w:link w:val="af4"/>
    <w:uiPriority w:val="99"/>
    <w:semiHidden/>
    <w:rsid w:val="0032771F"/>
    <w:rPr>
      <w:rFonts w:ascii="Tahoma" w:eastAsia="Times New Roman" w:hAnsi="Tahoma" w:cs="Times New Roman"/>
      <w:sz w:val="16"/>
      <w:szCs w:val="16"/>
      <w:lang w:val="x-none" w:eastAsia="ru-RU"/>
    </w:rPr>
  </w:style>
  <w:style w:type="paragraph" w:styleId="af6">
    <w:name w:val="No Spacing"/>
    <w:uiPriority w:val="1"/>
    <w:qFormat/>
    <w:rsid w:val="0032771F"/>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32771F"/>
    <w:pPr>
      <w:spacing w:after="0" w:line="240" w:lineRule="auto"/>
      <w:ind w:left="720"/>
      <w:contextualSpacing/>
    </w:pPr>
    <w:rPr>
      <w:rFonts w:ascii="Times New Roman" w:eastAsia="Times New Roman" w:hAnsi="Times New Roman"/>
      <w:sz w:val="24"/>
      <w:szCs w:val="24"/>
      <w:lang w:eastAsia="ru-RU"/>
    </w:rPr>
  </w:style>
  <w:style w:type="paragraph" w:customStyle="1" w:styleId="ConsPlusCell">
    <w:name w:val="ConsPlusCell"/>
    <w:uiPriority w:val="99"/>
    <w:rsid w:val="0032771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32771F"/>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327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2771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3277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32771F"/>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32771F"/>
    <w:rPr>
      <w:shd w:val="clear" w:color="auto" w:fill="FFFFFF"/>
    </w:rPr>
  </w:style>
  <w:style w:type="paragraph" w:customStyle="1" w:styleId="23">
    <w:name w:val="Основной текст2"/>
    <w:basedOn w:val="a"/>
    <w:link w:val="af9"/>
    <w:rsid w:val="0032771F"/>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32771F"/>
    <w:pPr>
      <w:spacing w:after="160" w:line="240" w:lineRule="exact"/>
    </w:pPr>
    <w:rPr>
      <w:rFonts w:ascii="Verdana" w:eastAsia="Times New Roman" w:hAnsi="Verdana"/>
      <w:sz w:val="24"/>
      <w:szCs w:val="24"/>
      <w:lang w:val="en-US"/>
    </w:rPr>
  </w:style>
  <w:style w:type="character" w:customStyle="1" w:styleId="ConsPlusNormal">
    <w:name w:val="ConsPlusNormal Знак"/>
    <w:link w:val="ConsPlusNormal0"/>
    <w:locked/>
    <w:rsid w:val="0032771F"/>
    <w:rPr>
      <w:rFonts w:ascii="Arial" w:eastAsia="Times New Roman" w:hAnsi="Arial" w:cs="Arial"/>
    </w:rPr>
  </w:style>
  <w:style w:type="paragraph" w:customStyle="1" w:styleId="ConsPlusNormal0">
    <w:name w:val="ConsPlusNormal"/>
    <w:link w:val="ConsPlusNormal"/>
    <w:qFormat/>
    <w:rsid w:val="0032771F"/>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t3">
    <w:name w:val="stylet3"/>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
    <w:name w:val="b"/>
    <w:basedOn w:val="a"/>
    <w:uiPriority w:val="99"/>
    <w:rsid w:val="0032771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1"/>
    <w:basedOn w:val="a"/>
    <w:uiPriority w:val="99"/>
    <w:rsid w:val="0032771F"/>
    <w:pPr>
      <w:spacing w:after="160" w:line="240" w:lineRule="exact"/>
    </w:pPr>
    <w:rPr>
      <w:rFonts w:ascii="Times New Roman" w:eastAsia="Times New Roman" w:hAnsi="Times New Roman"/>
      <w:sz w:val="20"/>
      <w:szCs w:val="20"/>
      <w:lang w:eastAsia="zh-CN"/>
    </w:rPr>
  </w:style>
  <w:style w:type="paragraph" w:customStyle="1" w:styleId="ConsNonformat">
    <w:name w:val="ConsNonformat"/>
    <w:uiPriority w:val="99"/>
    <w:rsid w:val="0032771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32771F"/>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32771F"/>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32771F"/>
    <w:rPr>
      <w:rFonts w:ascii="Times New Roman" w:hAnsi="Times New Roman" w:cs="Times New Roman" w:hint="default"/>
      <w:b/>
      <w:bCs w:val="0"/>
      <w:sz w:val="20"/>
    </w:rPr>
  </w:style>
  <w:style w:type="character" w:customStyle="1" w:styleId="13">
    <w:name w:val="Основной текст1"/>
    <w:rsid w:val="0032771F"/>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32771F"/>
  </w:style>
  <w:style w:type="character" w:customStyle="1" w:styleId="grid-tr-td-position-right">
    <w:name w:val="grid-tr-td-position-right"/>
    <w:basedOn w:val="a0"/>
    <w:rsid w:val="0032771F"/>
  </w:style>
  <w:style w:type="table" w:styleId="afc">
    <w:name w:val="Table Grid"/>
    <w:basedOn w:val="a1"/>
    <w:uiPriority w:val="59"/>
    <w:rsid w:val="0032771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09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13094</Words>
  <Characters>74638</Characters>
  <Application>Microsoft Office Word</Application>
  <DocSecurity>0</DocSecurity>
  <Lines>621</Lines>
  <Paragraphs>175</Paragraphs>
  <ScaleCrop>false</ScaleCrop>
  <Company/>
  <LinksUpToDate>false</LinksUpToDate>
  <CharactersWithSpaces>87557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2020-03-26T07:40:00Z</dcterms:created>
  <dcterms:modified xsi:type="dcterms:W3CDTF">2020-03-26T07:42:00Z</dcterms:modified>
</cp:coreProperties>
</file>