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289"/>
        <w:gridCol w:w="3240"/>
        <w:gridCol w:w="4234"/>
        <w:gridCol w:w="1153"/>
        <w:gridCol w:w="1134"/>
      </w:tblGrid>
      <w:tr w:rsidR="00300382" w:rsidRPr="00F55A3B" w:rsidTr="00300382">
        <w:tc>
          <w:tcPr>
            <w:tcW w:w="10050" w:type="dxa"/>
            <w:gridSpan w:val="5"/>
            <w:hideMark/>
          </w:tcPr>
          <w:p w:rsidR="00300382" w:rsidRDefault="003003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МОСКОВСКАЯ   ОБЛАСТЬ</w:t>
            </w:r>
          </w:p>
          <w:p w:rsidR="00300382" w:rsidRDefault="003003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ТЕРРИТОРИАЛЬНАЯ   ИЗБИРАТЕЛЬНАЯ   КОМИССИЯ  </w:t>
            </w:r>
          </w:p>
          <w:p w:rsidR="00300382" w:rsidRDefault="003003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ГОРОДА ЛЮБЕРЦЫ</w:t>
            </w:r>
          </w:p>
        </w:tc>
      </w:tr>
      <w:tr w:rsidR="00300382" w:rsidTr="00300382">
        <w:tc>
          <w:tcPr>
            <w:tcW w:w="10050" w:type="dxa"/>
            <w:gridSpan w:val="5"/>
          </w:tcPr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0382" w:rsidRPr="00D61FB5" w:rsidRDefault="0030038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1FB5">
              <w:rPr>
                <w:rFonts w:ascii="Times New Roman" w:hAnsi="Times New Roman" w:cs="Times New Roman"/>
                <w:b/>
                <w:sz w:val="32"/>
                <w:szCs w:val="32"/>
              </w:rPr>
              <w:t>Р Е Ш Е Н И Е</w:t>
            </w:r>
          </w:p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382" w:rsidTr="00300382">
        <w:tc>
          <w:tcPr>
            <w:tcW w:w="289" w:type="dxa"/>
          </w:tcPr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300382" w:rsidRDefault="005E26B7" w:rsidP="00A0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12.0</w:t>
            </w:r>
            <w:r w:rsidR="00A0251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.2019</w:t>
            </w:r>
          </w:p>
        </w:tc>
        <w:tc>
          <w:tcPr>
            <w:tcW w:w="4234" w:type="dxa"/>
          </w:tcPr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0382" w:rsidRDefault="005E26B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 w:bidi="ar-SA"/>
              </w:rPr>
              <w:t>5/3</w:t>
            </w:r>
          </w:p>
        </w:tc>
        <w:tc>
          <w:tcPr>
            <w:tcW w:w="1134" w:type="dxa"/>
          </w:tcPr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382" w:rsidTr="00300382">
        <w:tc>
          <w:tcPr>
            <w:tcW w:w="289" w:type="dxa"/>
          </w:tcPr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240" w:type="dxa"/>
            <w:hideMark/>
          </w:tcPr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 xml:space="preserve"> </w:t>
            </w:r>
          </w:p>
        </w:tc>
        <w:tc>
          <w:tcPr>
            <w:tcW w:w="4234" w:type="dxa"/>
          </w:tcPr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53" w:type="dxa"/>
          </w:tcPr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</w:tcPr>
          <w:p w:rsidR="00300382" w:rsidRDefault="0030038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F55A3B" w:rsidRDefault="00300382" w:rsidP="00300382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5A3B">
        <w:rPr>
          <w:rFonts w:ascii="Times New Roman" w:hAnsi="Times New Roman" w:cs="Times New Roman"/>
          <w:sz w:val="28"/>
          <w:szCs w:val="28"/>
          <w:lang w:val="ru-RU"/>
        </w:rPr>
        <w:t xml:space="preserve">О   тексте    информационного   сообщения   и   сроке   приема  </w:t>
      </w:r>
    </w:p>
    <w:p w:rsidR="001F3CED" w:rsidRPr="00F55A3B" w:rsidRDefault="00300382" w:rsidP="00300382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55A3B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предложений   по  составам   участковых  избирательных </w:t>
      </w:r>
    </w:p>
    <w:p w:rsidR="00300382" w:rsidRPr="00F55A3B" w:rsidRDefault="00300382" w:rsidP="00300382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55A3B">
        <w:rPr>
          <w:rFonts w:ascii="Times New Roman" w:hAnsi="Times New Roman" w:cs="Times New Roman"/>
          <w:sz w:val="28"/>
          <w:szCs w:val="28"/>
          <w:lang w:val="ru-RU"/>
        </w:rPr>
        <w:t>комиссий №</w:t>
      </w:r>
      <w:r w:rsidR="00A57108" w:rsidRPr="00F55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CED" w:rsidRPr="00F55A3B">
        <w:rPr>
          <w:rFonts w:ascii="Times New Roman" w:hAnsi="Times New Roman" w:cs="Times New Roman"/>
          <w:sz w:val="28"/>
          <w:szCs w:val="28"/>
          <w:lang w:val="ru-RU"/>
        </w:rPr>
        <w:t>4207, № 4208, №</w:t>
      </w:r>
      <w:r w:rsidR="005E26B7" w:rsidRPr="00F55A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CED" w:rsidRPr="00F55A3B">
        <w:rPr>
          <w:rFonts w:ascii="Times New Roman" w:hAnsi="Times New Roman" w:cs="Times New Roman"/>
          <w:sz w:val="28"/>
          <w:szCs w:val="28"/>
          <w:lang w:val="ru-RU"/>
        </w:rPr>
        <w:t>4209</w:t>
      </w:r>
    </w:p>
    <w:p w:rsidR="00300382" w:rsidRDefault="00300382" w:rsidP="0030038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00382" w:rsidRPr="003130F0" w:rsidRDefault="00300382" w:rsidP="00300382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30F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Pr="003130F0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 статей 22, 27 Федерального Закона «Об основных гарантиях  избирательных прав и права на участие в референдуме граждан Российской Федерации», в соответствии с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3130F0">
        <w:rPr>
          <w:rFonts w:ascii="Times New Roman" w:hAnsi="Times New Roman" w:cs="Times New Roman"/>
          <w:sz w:val="28"/>
          <w:szCs w:val="28"/>
          <w:lang w:val="ru-RU"/>
        </w:rPr>
        <w:t>остановлением Главы администрации муниципального образования городской округ Люберцы Московской области</w:t>
      </w:r>
      <w:r w:rsidR="003130F0" w:rsidRPr="003130F0">
        <w:rPr>
          <w:rFonts w:ascii="Times New Roman" w:hAnsi="Times New Roman" w:cs="Times New Roman"/>
          <w:sz w:val="28"/>
          <w:szCs w:val="28"/>
          <w:lang w:val="ru-RU"/>
        </w:rPr>
        <w:t xml:space="preserve"> от  04.03.2019  №</w:t>
      </w:r>
      <w:r w:rsidR="00313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26B7" w:rsidRPr="005E26B7">
        <w:rPr>
          <w:rFonts w:ascii="Times New Roman" w:hAnsi="Times New Roman" w:cs="Times New Roman"/>
          <w:sz w:val="28"/>
          <w:szCs w:val="28"/>
          <w:lang w:val="ru-RU"/>
        </w:rPr>
        <w:t>787-</w:t>
      </w:r>
      <w:r w:rsidR="005E26B7">
        <w:rPr>
          <w:rFonts w:ascii="Times New Roman" w:hAnsi="Times New Roman" w:cs="Times New Roman"/>
          <w:sz w:val="28"/>
          <w:szCs w:val="28"/>
          <w:lang w:val="ru-RU"/>
        </w:rPr>
        <w:t>ПА</w:t>
      </w:r>
      <w:r w:rsidR="003130F0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r w:rsidR="003130F0" w:rsidRPr="003130F0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Постановление администрации муниципального образования городской округ Люберцы Московской области  от 14.11.2017 №  2179-ПА    «Об уточнении  перечня избирательных участков</w:t>
      </w:r>
      <w:proofErr w:type="gramEnd"/>
      <w:r w:rsidR="003130F0" w:rsidRPr="003130F0">
        <w:rPr>
          <w:rFonts w:ascii="Times New Roman" w:hAnsi="Times New Roman" w:cs="Times New Roman"/>
          <w:sz w:val="28"/>
          <w:szCs w:val="28"/>
          <w:lang w:val="ru-RU"/>
        </w:rPr>
        <w:t>, участков референдума и их границ  для  проведения   голосования  и    подсчета   голосов  избирателей    на   территории   городского  округа   Люберцы  Московской   области»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A0251C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r w:rsidRPr="003130F0">
        <w:rPr>
          <w:rFonts w:ascii="Times New Roman" w:hAnsi="Times New Roman" w:cs="Times New Roman"/>
          <w:sz w:val="28"/>
          <w:szCs w:val="28"/>
          <w:lang w:val="ru-RU"/>
        </w:rPr>
        <w:t>ерриториальная избирательная комиссия города Люберцы РЕШИЛА:</w:t>
      </w:r>
    </w:p>
    <w:p w:rsidR="00A0251C" w:rsidRDefault="00300382" w:rsidP="003003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текст информационного сообщения по формированию   участковых 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избирательных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комиссий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избирательных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участков 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F3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CED">
        <w:rPr>
          <w:rFonts w:ascii="Times New Roman" w:hAnsi="Times New Roman" w:cs="Times New Roman"/>
          <w:sz w:val="28"/>
          <w:szCs w:val="28"/>
          <w:lang w:val="ru-RU"/>
        </w:rPr>
        <w:t xml:space="preserve">4207, </w:t>
      </w:r>
    </w:p>
    <w:p w:rsidR="00300382" w:rsidRDefault="00A0251C" w:rsidP="00A0251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1F3CED">
        <w:rPr>
          <w:rFonts w:ascii="Times New Roman" w:hAnsi="Times New Roman" w:cs="Times New Roman"/>
          <w:sz w:val="28"/>
          <w:szCs w:val="28"/>
          <w:lang w:val="ru-RU"/>
        </w:rPr>
        <w:t>4208, № 4209</w:t>
      </w:r>
      <w:r w:rsidR="00300382">
        <w:rPr>
          <w:rFonts w:ascii="Times New Roman" w:hAnsi="Times New Roman" w:cs="Times New Roman"/>
          <w:sz w:val="28"/>
          <w:szCs w:val="28"/>
          <w:lang w:val="ru-RU"/>
        </w:rPr>
        <w:t xml:space="preserve">  согласно приложению.</w:t>
      </w:r>
    </w:p>
    <w:p w:rsidR="00300382" w:rsidRPr="00A0251C" w:rsidRDefault="00300382" w:rsidP="003003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251C">
        <w:rPr>
          <w:rFonts w:ascii="Times New Roman" w:hAnsi="Times New Roman" w:cs="Times New Roman"/>
          <w:sz w:val="28"/>
          <w:szCs w:val="28"/>
          <w:lang w:val="ru-RU"/>
        </w:rPr>
        <w:t xml:space="preserve">2. Установить срок приема предложений по составу участковых избирательных комиссий  до  </w:t>
      </w:r>
      <w:r w:rsidR="00A57108" w:rsidRPr="00A0251C">
        <w:rPr>
          <w:rFonts w:ascii="Times New Roman" w:hAnsi="Times New Roman" w:cs="Times New Roman"/>
          <w:sz w:val="28"/>
          <w:szCs w:val="28"/>
          <w:lang w:val="ru-RU"/>
        </w:rPr>
        <w:t xml:space="preserve">15 апреля </w:t>
      </w:r>
      <w:r w:rsidRPr="00A0251C">
        <w:rPr>
          <w:rFonts w:ascii="Times New Roman" w:hAnsi="Times New Roman" w:cs="Times New Roman"/>
          <w:sz w:val="28"/>
          <w:szCs w:val="28"/>
          <w:lang w:val="ru-RU"/>
        </w:rPr>
        <w:t>2019 года.</w:t>
      </w:r>
    </w:p>
    <w:p w:rsidR="00300382" w:rsidRDefault="00300382" w:rsidP="003003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Опубликовать информационное сообщение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ерриториальной избирательной комиссии в средствах массовой информации городского округа Люберцы.</w:t>
      </w:r>
    </w:p>
    <w:p w:rsidR="00300382" w:rsidRDefault="00300382" w:rsidP="003003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решения возложить на секретаря территориальной избирательной  комиссии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Люберцы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0382" w:rsidRPr="003130F0" w:rsidRDefault="00300382" w:rsidP="0030038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00382" w:rsidRPr="003130F0" w:rsidRDefault="00300382" w:rsidP="0030038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130F0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</w:t>
      </w:r>
      <w:proofErr w:type="gramStart"/>
      <w:r w:rsidRPr="003130F0">
        <w:rPr>
          <w:rFonts w:ascii="Times New Roman" w:hAnsi="Times New Roman" w:cs="Times New Roman"/>
          <w:sz w:val="28"/>
          <w:szCs w:val="28"/>
          <w:lang w:val="ru-RU"/>
        </w:rPr>
        <w:t>территориальной</w:t>
      </w:r>
      <w:proofErr w:type="gramEnd"/>
      <w:r w:rsidRPr="00313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0382" w:rsidRPr="003130F0" w:rsidRDefault="00300382" w:rsidP="0030038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130F0">
        <w:rPr>
          <w:rFonts w:ascii="Times New Roman" w:hAnsi="Times New Roman" w:cs="Times New Roman"/>
          <w:sz w:val="28"/>
          <w:szCs w:val="28"/>
          <w:lang w:val="ru-RU"/>
        </w:rPr>
        <w:t xml:space="preserve">избирательной комиссии                                                       </w:t>
      </w:r>
      <w:proofErr w:type="spellStart"/>
      <w:r w:rsidRPr="003130F0">
        <w:rPr>
          <w:rFonts w:ascii="Times New Roman" w:hAnsi="Times New Roman" w:cs="Times New Roman"/>
          <w:sz w:val="28"/>
          <w:szCs w:val="28"/>
          <w:lang w:val="ru-RU"/>
        </w:rPr>
        <w:t>Б.Б.Новиков</w:t>
      </w:r>
      <w:proofErr w:type="spellEnd"/>
    </w:p>
    <w:p w:rsidR="00300382" w:rsidRPr="003130F0" w:rsidRDefault="00300382" w:rsidP="0030038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00382" w:rsidRPr="003130F0" w:rsidRDefault="00300382" w:rsidP="0030038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130F0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</w:t>
      </w:r>
      <w:proofErr w:type="gramStart"/>
      <w:r w:rsidRPr="003130F0">
        <w:rPr>
          <w:rFonts w:ascii="Times New Roman" w:hAnsi="Times New Roman" w:cs="Times New Roman"/>
          <w:sz w:val="28"/>
          <w:szCs w:val="28"/>
          <w:lang w:val="ru-RU"/>
        </w:rPr>
        <w:t>территориальной</w:t>
      </w:r>
      <w:proofErr w:type="gramEnd"/>
      <w:r w:rsidRPr="00313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0382" w:rsidRPr="003130F0" w:rsidRDefault="00300382" w:rsidP="0030038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r w:rsidRPr="003130F0">
        <w:rPr>
          <w:rFonts w:ascii="Times New Roman" w:hAnsi="Times New Roman" w:cs="Times New Roman"/>
          <w:sz w:val="28"/>
          <w:szCs w:val="28"/>
          <w:lang w:val="ru-RU"/>
        </w:rPr>
        <w:t>избирательной комиссии                                                       Н.Ю. Слепухина</w:t>
      </w:r>
    </w:p>
    <w:p w:rsidR="00300382" w:rsidRPr="003130F0" w:rsidRDefault="00300382" w:rsidP="00300382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300382" w:rsidRDefault="00300382" w:rsidP="00300382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0382" w:rsidRDefault="00300382" w:rsidP="00300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ИНФОРМАЦИОННОЕ СО</w:t>
      </w:r>
      <w:r w:rsidR="00D61FB5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БЩЕНИЕ</w:t>
      </w:r>
    </w:p>
    <w:p w:rsidR="00300382" w:rsidRDefault="00300382" w:rsidP="00300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ТЕРРИТОРИАЛЬНОЙ ИЗБИРАТЕЛЬНОЙ КОМИССИИ</w:t>
      </w:r>
    </w:p>
    <w:p w:rsidR="00300382" w:rsidRDefault="00300382" w:rsidP="00300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ГОРОДА ЛЮБЕРЦЫ</w:t>
      </w:r>
    </w:p>
    <w:p w:rsidR="003130F0" w:rsidRDefault="003130F0" w:rsidP="003130F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3130F0" w:rsidRDefault="00D61FB5" w:rsidP="00D61FB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gramStart"/>
      <w:r w:rsidR="00300382">
        <w:rPr>
          <w:rFonts w:ascii="Times New Roman" w:hAnsi="Times New Roman" w:cs="Times New Roman"/>
          <w:sz w:val="28"/>
          <w:szCs w:val="28"/>
          <w:lang w:val="ru-RU"/>
        </w:rPr>
        <w:t>Руководствуясь статьями 19, 22, 27 Федерального Закона «Об основных гарантиях  избирательных прав и права на участие в референдуме граждан Российской Федерации», в соответствии с Постановлени</w:t>
      </w:r>
      <w:r w:rsidR="003130F0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300382">
        <w:rPr>
          <w:rFonts w:ascii="Times New Roman" w:hAnsi="Times New Roman" w:cs="Times New Roman"/>
          <w:sz w:val="28"/>
          <w:szCs w:val="28"/>
          <w:lang w:val="ru-RU"/>
        </w:rPr>
        <w:t xml:space="preserve"> Главы администрации муниципального образования городской округ Люберцы   Московской области от </w:t>
      </w:r>
      <w:r w:rsidR="003130F0">
        <w:rPr>
          <w:rFonts w:ascii="Times New Roman" w:hAnsi="Times New Roman" w:cs="Times New Roman"/>
          <w:sz w:val="28"/>
          <w:szCs w:val="28"/>
          <w:lang w:val="ru-RU"/>
        </w:rPr>
        <w:t xml:space="preserve"> 04.03.2019  № 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>787-ПА</w:t>
      </w:r>
      <w:r w:rsidR="003130F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3130F0" w:rsidRPr="003130F0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Постановление администрации муниципального образования городской округ Люберцы Московской области   от  14.11.2017   №  2179-ПА    «Об   уточнении  перечня     избирательных участков</w:t>
      </w:r>
      <w:proofErr w:type="gramEnd"/>
      <w:r w:rsidR="003130F0" w:rsidRPr="003130F0">
        <w:rPr>
          <w:rFonts w:ascii="Times New Roman" w:hAnsi="Times New Roman" w:cs="Times New Roman"/>
          <w:sz w:val="28"/>
          <w:szCs w:val="28"/>
          <w:lang w:val="ru-RU"/>
        </w:rPr>
        <w:t>, участков референдума и их границ  для  проведения   голосования    и    подсчета    голосов   избирателей    на   территории   городского  округа Люберцы  Московской   области»</w:t>
      </w:r>
      <w:r w:rsidR="001F3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382">
        <w:rPr>
          <w:rFonts w:ascii="Times New Roman" w:hAnsi="Times New Roman" w:cs="Times New Roman"/>
          <w:sz w:val="28"/>
          <w:szCs w:val="28"/>
          <w:lang w:val="ru-RU"/>
        </w:rPr>
        <w:t xml:space="preserve">для обеспечения процесса голосования и подсчета голосов избирателей на выборах всех уровней Территориальная избирательная комиссия города Люберцы   формирует  три новые участковые избирательные  комиссии. </w:t>
      </w:r>
    </w:p>
    <w:p w:rsidR="00A57108" w:rsidRDefault="00300382" w:rsidP="00D61F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Территориальная избирательная комиссия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 xml:space="preserve">города Люберцы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 формирование  участковых  избирательных комисси</w:t>
      </w:r>
      <w:r w:rsidR="00030C77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основе предложений политических партий, выдвинувших федеральные списки кандидатов, допущенных к распределению депутатских мандатов в Государственной Думе Федерального Собрания Российской Федерации, а также предложений представительного органа муниципального образования, собраний избирателей по месту жительства, работы, службы, учебы.</w:t>
      </w:r>
    </w:p>
    <w:p w:rsidR="003130F0" w:rsidRDefault="00300382" w:rsidP="00D61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участковую избирательную  комиссию  может быть назначено не более одного представителя от каждой политической партии, иного общественного объединения. Политическая партия, иное общественное объединение не вправе предлагать одновременно несколько кандидатур для назначения в состав  участковой избирательной комиссии.</w:t>
      </w:r>
      <w:r w:rsidR="003130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7108" w:rsidRDefault="00300382" w:rsidP="00D61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действующего законодательства, от гражданина Российской Федерации, кандидатура которого предлагается в состав участковой избирательной комиссии, необходимо получить письменное согласие, которое вместе с иными документами для назначения в состав комиссии, представляется в Территориальную избирательную комиссию города Люберцы.</w:t>
      </w:r>
    </w:p>
    <w:p w:rsidR="003130F0" w:rsidRDefault="00300382" w:rsidP="00D61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формировании участковых избирательных комиссий будет учитываться принцип преемственности в работе, целесообразность назначения в составы комиссий лиц, имеющих высшее юридическое образование, опыт организации и проведения выборов, референдумов. </w:t>
      </w:r>
    </w:p>
    <w:p w:rsidR="00300382" w:rsidRDefault="00300382" w:rsidP="00D61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Количественный состав уч</w:t>
      </w:r>
      <w:r w:rsidR="003130F0">
        <w:rPr>
          <w:rFonts w:ascii="Times New Roman" w:hAnsi="Times New Roman" w:cs="Times New Roman"/>
          <w:sz w:val="28"/>
          <w:szCs w:val="28"/>
          <w:lang w:val="ru-RU"/>
        </w:rPr>
        <w:t xml:space="preserve">астковых избирательных комиссий </w:t>
      </w:r>
      <w:r>
        <w:rPr>
          <w:rFonts w:ascii="Times New Roman" w:hAnsi="Times New Roman" w:cs="Times New Roman"/>
          <w:sz w:val="28"/>
          <w:szCs w:val="28"/>
          <w:lang w:val="ru-RU"/>
        </w:rPr>
        <w:t>по 9 человек.</w:t>
      </w:r>
    </w:p>
    <w:p w:rsidR="00300382" w:rsidRDefault="00300382" w:rsidP="00D61FB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по составам участковых избирательных комиссий </w:t>
      </w:r>
      <w:r w:rsidR="00D61F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збирательных  участков  № </w:t>
      </w:r>
      <w:r w:rsidR="001F3CED">
        <w:rPr>
          <w:rFonts w:ascii="Times New Roman" w:hAnsi="Times New Roman" w:cs="Times New Roman"/>
          <w:sz w:val="28"/>
          <w:szCs w:val="28"/>
          <w:lang w:val="ru-RU"/>
        </w:rPr>
        <w:t>4207, № 4208, № 4209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3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просим </w:t>
      </w:r>
      <w:r w:rsidR="001F3C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направлять до </w:t>
      </w:r>
      <w:r w:rsidR="001F3CED">
        <w:rPr>
          <w:rFonts w:ascii="Times New Roman" w:hAnsi="Times New Roman" w:cs="Times New Roman"/>
          <w:sz w:val="28"/>
          <w:szCs w:val="28"/>
          <w:lang w:val="ru-RU"/>
        </w:rPr>
        <w:t>15 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2019 года в Территориальную избирательную комиссию города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Люберцы по адресу: </w:t>
      </w:r>
      <w:smartTag w:uri="urn:schemas-microsoft-com:office:smarttags" w:element="metricconverter">
        <w:smartTagPr>
          <w:attr w:name="ProductID" w:val="140000, г"/>
        </w:smartTagPr>
        <w:r>
          <w:rPr>
            <w:rFonts w:ascii="Times New Roman" w:hAnsi="Times New Roman" w:cs="Times New Roman"/>
            <w:sz w:val="28"/>
            <w:szCs w:val="28"/>
            <w:lang w:val="ru-RU"/>
          </w:rPr>
          <w:t xml:space="preserve">140000, 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val="ru-RU"/>
          </w:rPr>
          <w:t>г</w:t>
        </w:r>
      </w:smartTag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юберцы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Октябрьский пр-т, д.190, каб.338. </w:t>
      </w:r>
      <w:r w:rsidR="001F3CED">
        <w:rPr>
          <w:rFonts w:ascii="Times New Roman" w:hAnsi="Times New Roman" w:cs="Times New Roman"/>
          <w:sz w:val="28"/>
          <w:szCs w:val="28"/>
          <w:lang w:val="ru-RU"/>
        </w:rPr>
        <w:t>График работы комиссии: в рабочие дни с 16 до 18 часов, суббота, воскресенье - выходной.</w:t>
      </w:r>
    </w:p>
    <w:p w:rsidR="00300382" w:rsidRDefault="00D61FB5" w:rsidP="00D61FB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</w:t>
      </w:r>
      <w:r w:rsidR="00300382">
        <w:rPr>
          <w:rFonts w:ascii="Times New Roman" w:eastAsia="Times New Roman" w:hAnsi="Times New Roman"/>
          <w:sz w:val="28"/>
          <w:szCs w:val="28"/>
          <w:lang w:val="ru-RU" w:eastAsia="ru-RU"/>
        </w:rPr>
        <w:t>Заседание Территориальной избирательной комиссии</w:t>
      </w:r>
      <w:r w:rsidR="00A0251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города Люберцы</w:t>
      </w:r>
      <w:r w:rsidR="003003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 формированию участковых    избирательных   комиссий  избирательных участков  </w:t>
      </w:r>
      <w:r w:rsidR="00A0251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30C77">
        <w:rPr>
          <w:rFonts w:ascii="Times New Roman" w:hAnsi="Times New Roman" w:cs="Times New Roman"/>
          <w:sz w:val="28"/>
          <w:szCs w:val="28"/>
          <w:lang w:val="ru-RU"/>
        </w:rPr>
        <w:t xml:space="preserve"> 4207, № 4208, № 4209</w:t>
      </w:r>
      <w:r w:rsidR="003003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03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планируется провести </w:t>
      </w:r>
      <w:r w:rsidR="00030C77">
        <w:rPr>
          <w:rFonts w:ascii="Times New Roman" w:eastAsia="Times New Roman" w:hAnsi="Times New Roman"/>
          <w:sz w:val="28"/>
          <w:szCs w:val="28"/>
          <w:lang w:val="ru-RU" w:eastAsia="ru-RU"/>
        </w:rPr>
        <w:t>23.04</w:t>
      </w:r>
      <w:r w:rsidR="00300382">
        <w:rPr>
          <w:rFonts w:ascii="Times New Roman" w:eastAsia="Times New Roman" w:hAnsi="Times New Roman"/>
          <w:sz w:val="28"/>
          <w:szCs w:val="28"/>
          <w:lang w:val="ru-RU" w:eastAsia="ru-RU"/>
        </w:rPr>
        <w:t>.2019г.</w:t>
      </w:r>
    </w:p>
    <w:p w:rsidR="00300382" w:rsidRDefault="00300382" w:rsidP="00D61FB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Телефон для справок: 8-498- 553-99-72.</w:t>
      </w:r>
    </w:p>
    <w:p w:rsidR="00A57108" w:rsidRDefault="00300382" w:rsidP="00D61FB5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300382" w:rsidRDefault="00A57108" w:rsidP="00A0251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0038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Территориальная избирательная комиссия города Люберцы</w:t>
      </w:r>
    </w:p>
    <w:p w:rsidR="00300382" w:rsidRDefault="00300382" w:rsidP="00A0251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0382" w:rsidRDefault="00300382" w:rsidP="00A0251C">
      <w:pPr>
        <w:spacing w:after="0" w:line="240" w:lineRule="auto"/>
        <w:rPr>
          <w:lang w:val="ru-RU"/>
        </w:rPr>
      </w:pPr>
    </w:p>
    <w:p w:rsidR="00300382" w:rsidRDefault="00300382" w:rsidP="00A0251C">
      <w:pPr>
        <w:spacing w:after="0" w:line="240" w:lineRule="auto"/>
        <w:rPr>
          <w:lang w:val="ru-RU"/>
        </w:rPr>
      </w:pPr>
    </w:p>
    <w:p w:rsidR="004747DA" w:rsidRPr="00300382" w:rsidRDefault="004747DA">
      <w:pPr>
        <w:rPr>
          <w:lang w:val="ru-RU"/>
        </w:rPr>
      </w:pPr>
    </w:p>
    <w:sectPr w:rsidR="004747DA" w:rsidRPr="0030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6E"/>
    <w:rsid w:val="00030C77"/>
    <w:rsid w:val="001F3CED"/>
    <w:rsid w:val="00300382"/>
    <w:rsid w:val="0031296E"/>
    <w:rsid w:val="003130F0"/>
    <w:rsid w:val="004747DA"/>
    <w:rsid w:val="005E26B7"/>
    <w:rsid w:val="00A0251C"/>
    <w:rsid w:val="00A57108"/>
    <w:rsid w:val="00BB04FC"/>
    <w:rsid w:val="00D61FB5"/>
    <w:rsid w:val="00F55A3B"/>
    <w:rsid w:val="00F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2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00382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3003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A3B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82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00382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3003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A3B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Uizbi 7</cp:lastModifiedBy>
  <cp:revision>12</cp:revision>
  <cp:lastPrinted>2019-03-11T13:35:00Z</cp:lastPrinted>
  <dcterms:created xsi:type="dcterms:W3CDTF">2019-01-30T12:06:00Z</dcterms:created>
  <dcterms:modified xsi:type="dcterms:W3CDTF">2019-03-11T13:35:00Z</dcterms:modified>
</cp:coreProperties>
</file>