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60" w:rsidRPr="00724060" w:rsidRDefault="00724060" w:rsidP="0072406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24060">
        <w:rPr>
          <w:rStyle w:val="a4"/>
          <w:color w:val="000000"/>
          <w:sz w:val="28"/>
          <w:szCs w:val="28"/>
        </w:rPr>
        <w:t>Решение Совета депутатов муниципального образования городской округ Люберцы Московской области № 93/9 от 12.07.2017</w:t>
      </w:r>
    </w:p>
    <w:p w:rsidR="00724060" w:rsidRPr="00724060" w:rsidRDefault="00724060" w:rsidP="0072406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24060">
        <w:rPr>
          <w:rStyle w:val="a4"/>
          <w:color w:val="000000"/>
          <w:sz w:val="28"/>
          <w:szCs w:val="28"/>
        </w:rPr>
        <w:t>Об утверждении Положения о порядке формирования, управления и  распоряжения муниципальной собственностью муниципального образования городской округ Люберцы Московской области</w:t>
      </w:r>
    </w:p>
    <w:p w:rsidR="00724060" w:rsidRPr="00724060" w:rsidRDefault="00724060" w:rsidP="007240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24060">
        <w:rPr>
          <w:color w:val="000000"/>
          <w:sz w:val="28"/>
          <w:szCs w:val="28"/>
        </w:rPr>
        <w:t xml:space="preserve">        </w:t>
      </w:r>
      <w:proofErr w:type="gramStart"/>
      <w:r w:rsidRPr="00724060">
        <w:rPr>
          <w:color w:val="000000"/>
          <w:sz w:val="28"/>
          <w:szCs w:val="28"/>
        </w:rPr>
        <w:t>В соответствии с Гражданским </w:t>
      </w:r>
      <w:hyperlink r:id="rId5" w:history="1">
        <w:r w:rsidRPr="00724060">
          <w:rPr>
            <w:rStyle w:val="a5"/>
            <w:color w:val="337AB7"/>
            <w:sz w:val="28"/>
            <w:szCs w:val="28"/>
          </w:rPr>
          <w:t>кодексом</w:t>
        </w:r>
      </w:hyperlink>
      <w:r w:rsidRPr="00724060">
        <w:rPr>
          <w:color w:val="000000"/>
          <w:sz w:val="28"/>
          <w:szCs w:val="28"/>
        </w:rPr>
        <w:t> Российской Федерации, Федеральным </w:t>
      </w:r>
      <w:hyperlink r:id="rId6" w:history="1">
        <w:r w:rsidRPr="00724060">
          <w:rPr>
            <w:rStyle w:val="a5"/>
            <w:color w:val="337AB7"/>
            <w:sz w:val="28"/>
            <w:szCs w:val="28"/>
          </w:rPr>
          <w:t>законом</w:t>
        </w:r>
      </w:hyperlink>
      <w:r w:rsidRPr="00724060">
        <w:rPr>
          <w:color w:val="000000"/>
          <w:sz w:val="28"/>
          <w:szCs w:val="28"/>
        </w:rPr>
        <w:t> от 06.10.2003 № 131-ФЗ "Об общих принципах организации местного самоуправления в Российской Федерации", </w:t>
      </w:r>
      <w:hyperlink r:id="rId7" w:history="1">
        <w:r w:rsidRPr="00724060">
          <w:rPr>
            <w:rStyle w:val="a5"/>
            <w:color w:val="337AB7"/>
            <w:sz w:val="28"/>
            <w:szCs w:val="28"/>
          </w:rPr>
          <w:t>Уставом</w:t>
        </w:r>
      </w:hyperlink>
      <w:r w:rsidRPr="00724060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724060">
        <w:rPr>
          <w:color w:val="000000"/>
          <w:sz w:val="28"/>
          <w:szCs w:val="28"/>
        </w:rPr>
        <w:t>муниципального образования городской округ Люберцы Московской области и в целях обеспечения реализации полномочий по распоряжению муниципальной собственностью муниципального образования городской округ Люберцы  Московской области Совет депутатов муниципального образования городской округ Люберцы Московской области решил:</w:t>
      </w:r>
      <w:proofErr w:type="gramEnd"/>
    </w:p>
    <w:p w:rsidR="00724060" w:rsidRPr="00724060" w:rsidRDefault="00724060" w:rsidP="007240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24060">
        <w:rPr>
          <w:color w:val="000000"/>
          <w:sz w:val="28"/>
          <w:szCs w:val="28"/>
        </w:rPr>
        <w:t>1._Утвердить Положение о порядке формирования, управления и распоряжения муниципальной собственностью муниципального образования городской округ Люберцы Московской области (прилагается).</w:t>
      </w:r>
    </w:p>
    <w:p w:rsidR="00724060" w:rsidRPr="00724060" w:rsidRDefault="00724060" w:rsidP="007240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24060">
        <w:rPr>
          <w:color w:val="000000"/>
          <w:sz w:val="28"/>
          <w:szCs w:val="28"/>
        </w:rPr>
        <w:t>2.   Опубликовать настоящее Решение в средствах массовой информации.</w:t>
      </w:r>
    </w:p>
    <w:p w:rsidR="00724060" w:rsidRPr="00724060" w:rsidRDefault="00724060" w:rsidP="007240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24060">
        <w:rPr>
          <w:color w:val="000000"/>
          <w:sz w:val="28"/>
          <w:szCs w:val="28"/>
        </w:rPr>
        <w:t>3. Настоящее Решение вступает в силу с момента его официального опубликования.</w:t>
      </w:r>
    </w:p>
    <w:p w:rsidR="00724060" w:rsidRPr="00724060" w:rsidRDefault="00724060" w:rsidP="007240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24060">
        <w:rPr>
          <w:color w:val="000000"/>
          <w:sz w:val="28"/>
          <w:szCs w:val="28"/>
        </w:rPr>
        <w:t>4. Признать утратившим силу Решение Совета депутатов муниципального образования Люберецкий муниципальный район Московской области от 06.02.2009 № 359/42 «Об утверждении Положения о порядке формирования, управления и распоряжения муниципальной собственностью муниципального образования городской округ Люберцы Московской области».</w:t>
      </w:r>
    </w:p>
    <w:p w:rsidR="00724060" w:rsidRPr="00724060" w:rsidRDefault="00724060" w:rsidP="007240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24060">
        <w:rPr>
          <w:color w:val="000000"/>
          <w:sz w:val="28"/>
          <w:szCs w:val="28"/>
        </w:rPr>
        <w:t xml:space="preserve">5. </w:t>
      </w:r>
      <w:proofErr w:type="gramStart"/>
      <w:r w:rsidRPr="00724060">
        <w:rPr>
          <w:color w:val="000000"/>
          <w:sz w:val="28"/>
          <w:szCs w:val="28"/>
        </w:rPr>
        <w:t>Контроль за</w:t>
      </w:r>
      <w:proofErr w:type="gramEnd"/>
      <w:r w:rsidRPr="00724060">
        <w:rPr>
          <w:color w:val="000000"/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 (Уханов А.И.).</w:t>
      </w:r>
    </w:p>
    <w:p w:rsidR="00724060" w:rsidRPr="00724060" w:rsidRDefault="00724060" w:rsidP="007240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24060">
        <w:rPr>
          <w:color w:val="000000"/>
          <w:sz w:val="28"/>
          <w:szCs w:val="28"/>
        </w:rPr>
        <w:t> </w:t>
      </w:r>
    </w:p>
    <w:p w:rsidR="00724060" w:rsidRPr="00724060" w:rsidRDefault="00724060" w:rsidP="007240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24060">
        <w:rPr>
          <w:color w:val="000000"/>
          <w:sz w:val="28"/>
          <w:szCs w:val="28"/>
        </w:rPr>
        <w:t xml:space="preserve">Глава городского округа Люберцы                                                  В.П. </w:t>
      </w:r>
      <w:proofErr w:type="spellStart"/>
      <w:r w:rsidRPr="00724060">
        <w:rPr>
          <w:color w:val="000000"/>
          <w:sz w:val="28"/>
          <w:szCs w:val="28"/>
        </w:rPr>
        <w:t>Ружицкий</w:t>
      </w:r>
      <w:proofErr w:type="spellEnd"/>
    </w:p>
    <w:p w:rsidR="00724060" w:rsidRPr="00724060" w:rsidRDefault="00724060" w:rsidP="007240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24060">
        <w:rPr>
          <w:color w:val="000000"/>
          <w:sz w:val="28"/>
          <w:szCs w:val="28"/>
        </w:rPr>
        <w:t> </w:t>
      </w:r>
    </w:p>
    <w:p w:rsidR="00724060" w:rsidRPr="00724060" w:rsidRDefault="00724060" w:rsidP="007240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24060">
        <w:rPr>
          <w:color w:val="000000"/>
          <w:sz w:val="28"/>
          <w:szCs w:val="28"/>
        </w:rPr>
        <w:t>Председатель Совета депутатов                                                       С.Н. Антонов</w:t>
      </w:r>
    </w:p>
    <w:p w:rsidR="00724060" w:rsidRPr="00724060" w:rsidRDefault="00724060" w:rsidP="007240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24060">
        <w:rPr>
          <w:color w:val="000000"/>
          <w:sz w:val="28"/>
          <w:szCs w:val="28"/>
        </w:rPr>
        <w:t> </w:t>
      </w:r>
    </w:p>
    <w:p w:rsidR="00B10A54" w:rsidRPr="00724060" w:rsidRDefault="00B10A54">
      <w:pPr>
        <w:rPr>
          <w:rFonts w:ascii="Times New Roman" w:hAnsi="Times New Roman" w:cs="Times New Roman"/>
          <w:sz w:val="28"/>
          <w:szCs w:val="28"/>
        </w:rPr>
      </w:pPr>
    </w:p>
    <w:sectPr w:rsidR="00B10A54" w:rsidRPr="00724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54"/>
    <w:rsid w:val="00724060"/>
    <w:rsid w:val="00B1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060"/>
    <w:rPr>
      <w:b/>
      <w:bCs/>
    </w:rPr>
  </w:style>
  <w:style w:type="character" w:styleId="a5">
    <w:name w:val="Hyperlink"/>
    <w:basedOn w:val="a0"/>
    <w:uiPriority w:val="99"/>
    <w:semiHidden/>
    <w:unhideWhenUsed/>
    <w:rsid w:val="007240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060"/>
    <w:rPr>
      <w:b/>
      <w:bCs/>
    </w:rPr>
  </w:style>
  <w:style w:type="character" w:styleId="a5">
    <w:name w:val="Hyperlink"/>
    <w:basedOn w:val="a0"/>
    <w:uiPriority w:val="99"/>
    <w:semiHidden/>
    <w:unhideWhenUsed/>
    <w:rsid w:val="00724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ru.info/dok/2006/04/20/n940822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wru.info/dok/2003/10/06/n80548.htm" TargetMode="External"/><Relationship Id="rId5" Type="http://schemas.openxmlformats.org/officeDocument/2006/relationships/hyperlink" Target="http://lawru.info/dok/1994/11/30/n111496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2018-10-15T09:49:00Z</dcterms:created>
  <dcterms:modified xsi:type="dcterms:W3CDTF">2018-10-15T09:50:00Z</dcterms:modified>
</cp:coreProperties>
</file>