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91" w:rsidRPr="00E15F91" w:rsidRDefault="00E15F91" w:rsidP="00E15F91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E15F91">
        <w:rPr>
          <w:rFonts w:ascii="Arial" w:hAnsi="Arial" w:cs="Arial"/>
          <w:b/>
          <w:bCs/>
        </w:rPr>
        <w:t>АДМИНИСТРАЦИЯ</w:t>
      </w:r>
    </w:p>
    <w:p w:rsidR="00E15F91" w:rsidRPr="00E15F91" w:rsidRDefault="00E15F91" w:rsidP="00E15F91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E15F91">
        <w:rPr>
          <w:rFonts w:ascii="Arial" w:hAnsi="Arial" w:cs="Arial"/>
          <w:b/>
          <w:bCs/>
        </w:rPr>
        <w:t>МУНИЦИПАЛЬНОГО ОБРАЗОВАНИЯ</w:t>
      </w:r>
    </w:p>
    <w:p w:rsidR="00E15F91" w:rsidRPr="00E15F91" w:rsidRDefault="00E15F91" w:rsidP="00E15F91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E15F91">
        <w:rPr>
          <w:rFonts w:ascii="Arial" w:hAnsi="Arial" w:cs="Arial"/>
          <w:b/>
          <w:bCs/>
        </w:rPr>
        <w:t>ГОРОДСКОЙ ОКРУГ ЛЮБЕРЦЫ</w:t>
      </w:r>
      <w:r w:rsidRPr="00E15F91">
        <w:rPr>
          <w:rFonts w:ascii="Arial" w:hAnsi="Arial" w:cs="Arial"/>
          <w:b/>
          <w:bCs/>
        </w:rPr>
        <w:br/>
        <w:t>МОСКОВСКОЙ ОБЛАСТИ</w:t>
      </w:r>
    </w:p>
    <w:p w:rsidR="00E15F91" w:rsidRPr="00E15F91" w:rsidRDefault="00E15F91" w:rsidP="00E15F91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15F91">
        <w:rPr>
          <w:rFonts w:ascii="Arial" w:hAnsi="Arial" w:cs="Arial"/>
          <w:b/>
          <w:bCs/>
        </w:rPr>
        <w:t>ПОСТАНОВЛЕНИЕ</w:t>
      </w:r>
    </w:p>
    <w:p w:rsidR="00E15F91" w:rsidRPr="00E15F91" w:rsidRDefault="00E15F91" w:rsidP="00E15F91">
      <w:pPr>
        <w:pStyle w:val="western"/>
        <w:spacing w:before="0" w:beforeAutospacing="0" w:after="0" w:afterAutospacing="0"/>
        <w:ind w:left="-562"/>
        <w:jc w:val="center"/>
        <w:rPr>
          <w:rFonts w:ascii="Arial" w:hAnsi="Arial" w:cs="Arial"/>
          <w:b/>
          <w:bCs/>
        </w:rPr>
      </w:pPr>
      <w:r w:rsidRPr="00E15F91">
        <w:rPr>
          <w:rFonts w:ascii="Arial" w:hAnsi="Arial" w:cs="Arial"/>
          <w:b/>
          <w:bCs/>
        </w:rPr>
        <w:t>23.10.2018                                                                               № 4125-ПА</w:t>
      </w:r>
    </w:p>
    <w:p w:rsidR="00E15F91" w:rsidRPr="00E15F91" w:rsidRDefault="00E15F91" w:rsidP="00E15F91">
      <w:pPr>
        <w:pStyle w:val="western"/>
        <w:spacing w:before="0" w:beforeAutospacing="0" w:after="0" w:afterAutospacing="0"/>
        <w:ind w:left="-562"/>
        <w:jc w:val="center"/>
        <w:rPr>
          <w:rFonts w:ascii="Arial" w:hAnsi="Arial" w:cs="Arial"/>
        </w:rPr>
      </w:pPr>
      <w:r w:rsidRPr="00E15F91">
        <w:rPr>
          <w:rFonts w:ascii="Arial" w:hAnsi="Arial" w:cs="Arial"/>
        </w:rPr>
        <w:t>г. Люберцы</w:t>
      </w:r>
      <w:bookmarkStart w:id="0" w:name="_GoBack"/>
      <w:bookmarkEnd w:id="0"/>
    </w:p>
    <w:p w:rsidR="00E15F91" w:rsidRDefault="00E15F91" w:rsidP="00E15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F91" w:rsidRPr="00E15F91" w:rsidRDefault="00E15F91" w:rsidP="00E15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E15F91" w:rsidRPr="00E15F91" w:rsidRDefault="00E15F91" w:rsidP="00E15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«Развитие архивного дела  муниципального образования</w:t>
      </w:r>
    </w:p>
    <w:p w:rsidR="00E15F91" w:rsidRPr="00E15F91" w:rsidRDefault="00E15F91" w:rsidP="00E15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 городской округ Люберцы Московской области» </w:t>
      </w:r>
    </w:p>
    <w:p w:rsidR="00E15F91" w:rsidRPr="00E15F91" w:rsidRDefault="00E15F91" w:rsidP="00E15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Pr="00E15F9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Законом Мо</w:t>
      </w:r>
      <w:r>
        <w:rPr>
          <w:rFonts w:ascii="Arial" w:hAnsi="Arial" w:cs="Arial"/>
          <w:sz w:val="24"/>
          <w:szCs w:val="24"/>
        </w:rPr>
        <w:t xml:space="preserve">сковской области от 25.05.2007 </w:t>
      </w:r>
      <w:r w:rsidRPr="00E15F91">
        <w:rPr>
          <w:rFonts w:ascii="Arial" w:hAnsi="Arial" w:cs="Arial"/>
          <w:sz w:val="24"/>
          <w:szCs w:val="24"/>
        </w:rPr>
        <w:t>№ 65/2007-ОЗ «Об архивном деле в Московской области», Уставом городского округа Люберцы Московской области, Решением Совета депутатов муниципального образования городской округ Люберцы Московской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5F91">
        <w:rPr>
          <w:rFonts w:ascii="Arial" w:hAnsi="Arial" w:cs="Arial"/>
          <w:sz w:val="24"/>
          <w:szCs w:val="24"/>
        </w:rPr>
        <w:t>области от 06.12.2017 № 149/17 «О бюджете муниципального образования городской округ Люберцы Московской области на 2018 год и на плановый период 2019 и 2020 годов», Постановлением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от 21.06.2017 № 1-РГ «О наделении полномочиями Первого заместителя Главы администрации»,  постановляю:</w:t>
      </w: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          1. Внести изменения в муниципальную программу «Развитие архивного дела муниципального образования городской округ Люберцы Московской области», утвержденную Постановлением администрации муниципального образования городской округ Люберцы Московской области от 28.11.2017   № 2380-ПА, утвердив её в новой редакции (прилагается).</w:t>
      </w: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E15F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исполнением настоящего  Постановления возложить на заместителя Главы администрации </w:t>
      </w:r>
      <w:proofErr w:type="spellStart"/>
      <w:r w:rsidRPr="00E15F91">
        <w:rPr>
          <w:rFonts w:ascii="Arial" w:hAnsi="Arial" w:cs="Arial"/>
          <w:sz w:val="24"/>
          <w:szCs w:val="24"/>
        </w:rPr>
        <w:t>Езерского</w:t>
      </w:r>
      <w:proofErr w:type="spellEnd"/>
      <w:r w:rsidRPr="00E15F91">
        <w:rPr>
          <w:rFonts w:ascii="Arial" w:hAnsi="Arial" w:cs="Arial"/>
          <w:sz w:val="24"/>
          <w:szCs w:val="24"/>
        </w:rPr>
        <w:t xml:space="preserve"> В.В.</w:t>
      </w: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F91" w:rsidRPr="00E15F91" w:rsidRDefault="00E15F91" w:rsidP="00E15F91">
      <w:pPr>
        <w:pStyle w:val="ListParagraph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</w:p>
    <w:p w:rsidR="00E15F91" w:rsidRPr="00E15F91" w:rsidRDefault="00E15F91" w:rsidP="00E15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Первый заместитель  </w:t>
      </w:r>
    </w:p>
    <w:p w:rsidR="00E15F91" w:rsidRPr="00E15F91" w:rsidRDefault="00E15F91" w:rsidP="00E15F91">
      <w:pPr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И.Г. Назарьева</w:t>
      </w:r>
    </w:p>
    <w:p w:rsidR="00E15F91" w:rsidRPr="00E15F91" w:rsidRDefault="00E15F91" w:rsidP="005E12CD">
      <w:pPr>
        <w:spacing w:after="0" w:line="240" w:lineRule="auto"/>
        <w:rPr>
          <w:rFonts w:ascii="Arial" w:hAnsi="Arial" w:cs="Arial"/>
          <w:sz w:val="24"/>
          <w:szCs w:val="24"/>
        </w:rPr>
        <w:sectPr w:rsidR="00E15F91" w:rsidRPr="00E15F91" w:rsidSect="00E15F9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6FEC" w:rsidRPr="00E15F91" w:rsidRDefault="00DE6FEC" w:rsidP="00E15F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DE6FEC" w:rsidRPr="00E15F91" w:rsidRDefault="00DE6FEC" w:rsidP="00E15F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E6FEC" w:rsidRPr="00E15F91" w:rsidRDefault="00DE6FEC" w:rsidP="00E15F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муниципального  образования</w:t>
      </w:r>
    </w:p>
    <w:p w:rsidR="00DE6FEC" w:rsidRPr="00E15F91" w:rsidRDefault="00DE6FEC" w:rsidP="00E15F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городской округ Люберцы</w:t>
      </w:r>
    </w:p>
    <w:p w:rsidR="00DE6FEC" w:rsidRPr="00E15F91" w:rsidRDefault="00DE6FEC" w:rsidP="00E15F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DE6FEC" w:rsidRDefault="00DE6FEC" w:rsidP="00E15F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от </w:t>
      </w:r>
      <w:r w:rsidR="00E15F91">
        <w:rPr>
          <w:rFonts w:ascii="Arial" w:hAnsi="Arial" w:cs="Arial"/>
          <w:sz w:val="24"/>
          <w:szCs w:val="24"/>
        </w:rPr>
        <w:t>23.10.2018</w:t>
      </w:r>
      <w:r w:rsidRPr="00E15F91">
        <w:rPr>
          <w:rFonts w:ascii="Arial" w:hAnsi="Arial" w:cs="Arial"/>
          <w:sz w:val="24"/>
          <w:szCs w:val="24"/>
        </w:rPr>
        <w:t xml:space="preserve"> № </w:t>
      </w:r>
      <w:r w:rsidR="00E15F91">
        <w:rPr>
          <w:rFonts w:ascii="Arial" w:hAnsi="Arial" w:cs="Arial"/>
          <w:sz w:val="24"/>
          <w:szCs w:val="24"/>
        </w:rPr>
        <w:t>4125-ПА</w:t>
      </w:r>
    </w:p>
    <w:p w:rsidR="00E15F91" w:rsidRPr="00E15F91" w:rsidRDefault="00E15F91" w:rsidP="00E15F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FEC" w:rsidRPr="00E15F91" w:rsidRDefault="00DE6FEC" w:rsidP="00E15F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Паспорт муниципальной программы «Развитие архивного дела  Муниципального образования городской округ Люберцы Московской области»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2067"/>
        <w:gridCol w:w="2071"/>
        <w:gridCol w:w="293"/>
        <w:gridCol w:w="1779"/>
        <w:gridCol w:w="2072"/>
        <w:gridCol w:w="2073"/>
        <w:gridCol w:w="2370"/>
      </w:tblGrid>
      <w:tr w:rsidR="00DE6FEC" w:rsidRPr="00E15F91" w:rsidTr="00E15F91">
        <w:tc>
          <w:tcPr>
            <w:tcW w:w="6556" w:type="dxa"/>
            <w:gridSpan w:val="4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94" w:type="dxa"/>
            <w:gridSpan w:val="4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DE6FEC" w:rsidRPr="00E15F91" w:rsidTr="00E15F91">
        <w:tc>
          <w:tcPr>
            <w:tcW w:w="6556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94" w:type="dxa"/>
            <w:gridSpan w:val="4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DE6FEC" w:rsidRPr="00E15F91" w:rsidTr="00E15F91">
        <w:tc>
          <w:tcPr>
            <w:tcW w:w="6556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94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Езерский</w:t>
            </w:r>
            <w:proofErr w:type="spellEnd"/>
          </w:p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Заместитель  Главы администрации муниципального образования городской округ Люберцы Московской области</w:t>
            </w:r>
          </w:p>
        </w:tc>
      </w:tr>
      <w:tr w:rsidR="00DE6FEC" w:rsidRPr="00E15F91" w:rsidTr="00E15F91">
        <w:tc>
          <w:tcPr>
            <w:tcW w:w="6556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Муниципальный заказчик  программы</w:t>
            </w:r>
          </w:p>
        </w:tc>
        <w:tc>
          <w:tcPr>
            <w:tcW w:w="8294" w:type="dxa"/>
            <w:gridSpan w:val="4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</w:tr>
      <w:tr w:rsidR="00DE6FEC" w:rsidRPr="00E15F91" w:rsidTr="00E15F91">
        <w:tc>
          <w:tcPr>
            <w:tcW w:w="6556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Сроки  реализации муниципальной программы</w:t>
            </w:r>
          </w:p>
        </w:tc>
        <w:tc>
          <w:tcPr>
            <w:tcW w:w="8294" w:type="dxa"/>
            <w:gridSpan w:val="4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</w:tr>
      <w:tr w:rsidR="00DE6FEC" w:rsidRPr="00E15F91" w:rsidTr="00E15F91">
        <w:trPr>
          <w:trHeight w:val="378"/>
        </w:trPr>
        <w:tc>
          <w:tcPr>
            <w:tcW w:w="6556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Перечень  подпрограмм</w:t>
            </w:r>
          </w:p>
        </w:tc>
        <w:tc>
          <w:tcPr>
            <w:tcW w:w="8294" w:type="dxa"/>
            <w:gridSpan w:val="4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c>
          <w:tcPr>
            <w:tcW w:w="2125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725" w:type="dxa"/>
            <w:gridSpan w:val="7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</w:tc>
      </w:tr>
      <w:tr w:rsidR="00DE6FEC" w:rsidRPr="00E15F91" w:rsidTr="00E15F91">
        <w:tc>
          <w:tcPr>
            <w:tcW w:w="2125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71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2072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07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07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37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3-й год планового периода</w:t>
            </w:r>
          </w:p>
        </w:tc>
      </w:tr>
      <w:tr w:rsidR="00DE6FEC" w:rsidRPr="00E15F91" w:rsidTr="00E15F91">
        <w:trPr>
          <w:trHeight w:val="165"/>
        </w:trPr>
        <w:tc>
          <w:tcPr>
            <w:tcW w:w="2125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6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71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7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7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DE6FEC" w:rsidRPr="00E15F91" w:rsidTr="00E15F91">
        <w:trPr>
          <w:trHeight w:val="390"/>
        </w:trPr>
        <w:tc>
          <w:tcPr>
            <w:tcW w:w="2125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06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19 009,00</w:t>
            </w:r>
          </w:p>
        </w:tc>
        <w:tc>
          <w:tcPr>
            <w:tcW w:w="2071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3 793,00</w:t>
            </w:r>
          </w:p>
        </w:tc>
        <w:tc>
          <w:tcPr>
            <w:tcW w:w="2072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3 801,00</w:t>
            </w:r>
          </w:p>
        </w:tc>
        <w:tc>
          <w:tcPr>
            <w:tcW w:w="207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3 805,00</w:t>
            </w:r>
          </w:p>
        </w:tc>
        <w:tc>
          <w:tcPr>
            <w:tcW w:w="207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3 805,00</w:t>
            </w:r>
          </w:p>
        </w:tc>
        <w:tc>
          <w:tcPr>
            <w:tcW w:w="237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3 805,00</w:t>
            </w:r>
          </w:p>
        </w:tc>
      </w:tr>
      <w:tr w:rsidR="00DE6FEC" w:rsidRPr="00E15F91" w:rsidTr="00E15F91">
        <w:trPr>
          <w:trHeight w:val="867"/>
        </w:trPr>
        <w:tc>
          <w:tcPr>
            <w:tcW w:w="2125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Средства  бюджета город-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округа Люберцы </w:t>
            </w:r>
          </w:p>
        </w:tc>
        <w:tc>
          <w:tcPr>
            <w:tcW w:w="206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других муниципальных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2071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 других муниципальных 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2072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 других муниципальных 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207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 других муниципальных 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207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 других муниципальных 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237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 других муниципальных 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программах</w:t>
            </w:r>
            <w:proofErr w:type="gramEnd"/>
          </w:p>
        </w:tc>
      </w:tr>
      <w:tr w:rsidR="00DE6FEC" w:rsidRPr="00E15F91" w:rsidTr="00E15F91">
        <w:trPr>
          <w:trHeight w:val="143"/>
        </w:trPr>
        <w:tc>
          <w:tcPr>
            <w:tcW w:w="2125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071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072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07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07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37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DE6FEC" w:rsidRPr="00E15F91" w:rsidTr="00E15F91">
        <w:trPr>
          <w:trHeight w:val="188"/>
        </w:trPr>
        <w:tc>
          <w:tcPr>
            <w:tcW w:w="2125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Всего, в том числе по годам: </w:t>
            </w:r>
          </w:p>
        </w:tc>
        <w:tc>
          <w:tcPr>
            <w:tcW w:w="206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19 009,00</w:t>
            </w:r>
          </w:p>
        </w:tc>
        <w:tc>
          <w:tcPr>
            <w:tcW w:w="2071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3 793,00</w:t>
            </w:r>
          </w:p>
        </w:tc>
        <w:tc>
          <w:tcPr>
            <w:tcW w:w="2072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3 801,00</w:t>
            </w:r>
          </w:p>
        </w:tc>
        <w:tc>
          <w:tcPr>
            <w:tcW w:w="207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3 805,00</w:t>
            </w:r>
          </w:p>
        </w:tc>
        <w:tc>
          <w:tcPr>
            <w:tcW w:w="207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3 805,00</w:t>
            </w:r>
          </w:p>
        </w:tc>
        <w:tc>
          <w:tcPr>
            <w:tcW w:w="237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3 805,00</w:t>
            </w:r>
          </w:p>
        </w:tc>
      </w:tr>
      <w:tr w:rsidR="00DE6FEC" w:rsidRPr="00E15F91" w:rsidTr="00E15F91">
        <w:trPr>
          <w:trHeight w:val="1110"/>
        </w:trPr>
        <w:tc>
          <w:tcPr>
            <w:tcW w:w="2125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25" w:type="dxa"/>
            <w:gridSpan w:val="7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Люберецкого муниципального архива (далее-муниципальный архив) - 100 %;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2.Доля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 - 7,21 %;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- 100 %</w:t>
            </w:r>
          </w:p>
        </w:tc>
      </w:tr>
    </w:tbl>
    <w:p w:rsidR="00DE6FEC" w:rsidRPr="00E15F91" w:rsidRDefault="00DE6FEC" w:rsidP="00986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FEC" w:rsidRPr="00E15F91" w:rsidRDefault="00DE6FEC" w:rsidP="00EE54C6">
      <w:pPr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1.Общая характеристика  сферы реализации Муниципальной программы, основные проблемы и прогноз развития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15F9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области. Дополнительным  Соглашением  от   20.07.2017 № 8к Договору об отношениях и сотрудничестве Главного архивного управления Московской области с Администрацией от 06.06.2007 № 78 к собственности Московской области отнесены  33 613 единиц хранения, образовавшиеся на территории  Люберецкого </w:t>
      </w:r>
      <w:r w:rsidRPr="00E15F91">
        <w:rPr>
          <w:rFonts w:ascii="Arial" w:hAnsi="Arial" w:cs="Arial"/>
          <w:sz w:val="24"/>
          <w:szCs w:val="24"/>
        </w:rPr>
        <w:lastRenderedPageBreak/>
        <w:t>(Ухтомского) района до 01.01.1994 года, временно  хранящихся в архивном отделе, что составляет 75% от общего количества дел.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Перечень мероприятий программы «Развитие архивного дела  муниципального образования городской округ Люберцы Московской области»  приведены в приложении № 1 к Программе, обоснование финансовых ресурсов, необходимых для реализации мероприятий Программы - в приложении № 2, планируемые результаты реализации Программы - в приложении № 3, методика расчета значений показателей эффективности реализации  Программ</w:t>
      </w:r>
      <w:proofErr w:type="gramStart"/>
      <w:r w:rsidRPr="00E15F91">
        <w:rPr>
          <w:rFonts w:ascii="Arial" w:hAnsi="Arial" w:cs="Arial"/>
          <w:sz w:val="24"/>
          <w:szCs w:val="24"/>
        </w:rPr>
        <w:t>ы-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в приложении № 4.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В рамках 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Реализация программы в целом позволит: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-  сократить сроки и повысить качество оказания государственных и муниципальных услуг  в сфере архивного дела;   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улучшить информирование граждан и организаций о составе и содержании документов;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перевести архивные документы на бумажном носителе  в электронную форму.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В рамках Программы до 2022 года предполагается проведение  следующей работы: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 перевод  документов в электронно-цифровую форму.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Цель  Программы -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 </w:t>
      </w:r>
    </w:p>
    <w:p w:rsidR="00DE6FEC" w:rsidRPr="00E15F91" w:rsidRDefault="00DE6FEC" w:rsidP="00E15F91">
      <w:pPr>
        <w:tabs>
          <w:tab w:val="left" w:pos="5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3.  Прогноз развития архивного дела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 работа по переводу  поисковых средств  к архивным документам в </w:t>
      </w:r>
      <w:r w:rsidRPr="00E15F91">
        <w:rPr>
          <w:rFonts w:ascii="Arial" w:hAnsi="Arial" w:cs="Arial"/>
          <w:sz w:val="24"/>
          <w:szCs w:val="24"/>
        </w:rPr>
        <w:lastRenderedPageBreak/>
        <w:t>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4. Характеристика  мероприятий Программы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Характеристика основных мероприятий Программы приведена в перечне мероприятий Программы, изложенном в приложении № 3 к Программе. Мероприятия сгруппированы в соответствии с задачами Программы по отраслям деятельности в сфере архивного дела.</w:t>
      </w: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Мероприятия Программы направлены на достижение показателей, предусмотренных в Указе Президента РФ от 07.05.2012 № 601, в частности п.1в - «Доля граждан, использующих механизм получения государственных и муниципальных услуг в электронной форме, к 2018 году - не менее 70%.»</w:t>
      </w: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5. Порядок взаимодействия  исполнителей  мероприятий Программы, ответственных за их выполнение, и заказчика  Программы</w:t>
      </w: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Управление делами организует текущее управление реализацией Программы и взаимодействие с архивным отделом и Главным архивным управлением Московской области, участвует в обсуждении вопросов, связанных с реализацией и финансированием Программы, обеспечивает целевое использование средств из бюджета Московской области, обеспечивает контроль выполнения мероприятий Программы.</w:t>
      </w: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6. Состав, форма и сроки предоставления отчетности  о ходе реализации  мероприятий Программы</w:t>
      </w:r>
    </w:p>
    <w:p w:rsidR="00DE6FEC" w:rsidRPr="00E15F91" w:rsidRDefault="00DE6FEC" w:rsidP="00EE5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6FEC" w:rsidRPr="00E15F91" w:rsidRDefault="00DE6FEC" w:rsidP="008632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15F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реализацией Программы осуществляет управление делами администрации.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       </w:t>
      </w:r>
      <w:r w:rsidRPr="00E15F91">
        <w:rPr>
          <w:rFonts w:ascii="Arial" w:hAnsi="Arial" w:cs="Arial"/>
          <w:sz w:val="24"/>
          <w:szCs w:val="24"/>
        </w:rPr>
        <w:tab/>
      </w:r>
      <w:proofErr w:type="gramStart"/>
      <w:r w:rsidRPr="00E15F91">
        <w:rPr>
          <w:rFonts w:ascii="Arial" w:hAnsi="Arial" w:cs="Arial"/>
          <w:sz w:val="24"/>
          <w:szCs w:val="24"/>
        </w:rPr>
        <w:t>Ежеквартально  до 15 числа месяца, следующего  за отчетным кварталом, архивный отдел  формирует (в том числе в подсистеме ГАСУ МО) и направляет в управление экономики на бумажном носителе оперативный отчет о реализации мероприятий, по форме согласно «Порядку принятия решений о разработке муниципальных программ городского округа Люберцы, их формирования и реализации», утвержденному Постановлением администрации городского округа Люберцы от 20.09.2018 № 3715-ПА, который содержит:</w:t>
      </w:r>
      <w:proofErr w:type="gramEnd"/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и показателей реализации муниципальной программы;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- анализ причин несвоевременного выполнения мероприятий и </w:t>
      </w:r>
      <w:proofErr w:type="gramStart"/>
      <w:r w:rsidRPr="00E15F91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E15F91">
        <w:rPr>
          <w:rFonts w:ascii="Arial" w:hAnsi="Arial" w:cs="Arial"/>
          <w:sz w:val="24"/>
          <w:szCs w:val="24"/>
        </w:rPr>
        <w:t xml:space="preserve">  запланированных значений показателей.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E15F91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E15F91">
        <w:rPr>
          <w:rFonts w:ascii="Arial" w:hAnsi="Arial" w:cs="Arial"/>
          <w:sz w:val="24"/>
          <w:szCs w:val="24"/>
        </w:rPr>
        <w:t>Ежегодно в срок до 1 марта года, следующего за отчетным, годовой отчет о реализации муниципальной программы, по форме согласно «Порядку принятия решений о разработке муниципальных программ городского округа Люберцы, их формирования и реализации», утвержденному Постановлением администрации городского округа Люберцы от 20.09.2018 № 3715-ПА, для оценки эффективности реализации муниципальной программы, который содержит:</w:t>
      </w:r>
      <w:proofErr w:type="gramEnd"/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аналитическую записку (степень достижения планируемых результатов реализации Программы; общий объем фактически произведенных расходов, в том числе по источникам финансирования)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>- таблицу (использование средств бюджета и иных источников по каждому мероприятию и в целом; причины невыполнения и предложения по дальнейшей реализации мероприятий, не завершенных в  утвержденные сроки; причины не достижения результатов запланированного уровня и предложения по их достижению).</w:t>
      </w:r>
    </w:p>
    <w:p w:rsidR="00DE6FEC" w:rsidRPr="00E15F91" w:rsidRDefault="00DE6FEC" w:rsidP="00EE5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11268"/>
        <w:gridCol w:w="3582"/>
      </w:tblGrid>
      <w:tr w:rsidR="00DE6FEC" w:rsidRPr="00E15F91" w:rsidTr="00E15F91">
        <w:tc>
          <w:tcPr>
            <w:tcW w:w="11268" w:type="dxa"/>
          </w:tcPr>
          <w:p w:rsidR="00DE6FEC" w:rsidRPr="00E15F91" w:rsidRDefault="00DE6FEC" w:rsidP="00531D5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DE6FEC" w:rsidRPr="00E15F91" w:rsidRDefault="00DE6FEC" w:rsidP="00531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к муниципальной программе «Развитие  архивного дела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городской округ Люберцы Московской области»</w:t>
            </w:r>
          </w:p>
        </w:tc>
      </w:tr>
    </w:tbl>
    <w:p w:rsidR="00DE6FEC" w:rsidRPr="00E15F91" w:rsidRDefault="00DE6FEC" w:rsidP="00E15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Перечень мероприятий  программы «Развитие архивного дела муниципального образования городской округ Люберцы Московской области»</w:t>
      </w:r>
    </w:p>
    <w:p w:rsidR="00DE6FEC" w:rsidRPr="00E15F91" w:rsidRDefault="00DE6FEC" w:rsidP="00986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4"/>
        <w:gridCol w:w="992"/>
        <w:gridCol w:w="987"/>
        <w:gridCol w:w="993"/>
        <w:gridCol w:w="1134"/>
        <w:gridCol w:w="992"/>
        <w:gridCol w:w="992"/>
        <w:gridCol w:w="992"/>
        <w:gridCol w:w="993"/>
        <w:gridCol w:w="283"/>
        <w:gridCol w:w="1134"/>
        <w:gridCol w:w="1134"/>
        <w:gridCol w:w="2268"/>
      </w:tblGrid>
      <w:tr w:rsidR="00DE6FEC" w:rsidRPr="00E15F91" w:rsidTr="00E15F91">
        <w:tc>
          <w:tcPr>
            <w:tcW w:w="426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4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Мероприятия  программы</w:t>
            </w:r>
          </w:p>
        </w:tc>
        <w:tc>
          <w:tcPr>
            <w:tcW w:w="992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987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финансиро-ваниямероприя-тия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в 2017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134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5386" w:type="dxa"/>
            <w:gridSpan w:val="6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за выполнение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Результаты выполнения  мероприятий</w:t>
            </w:r>
          </w:p>
        </w:tc>
      </w:tr>
      <w:tr w:rsidR="00DE6FEC" w:rsidRPr="00E15F91" w:rsidTr="00E15F91"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c>
          <w:tcPr>
            <w:tcW w:w="42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E6FEC" w:rsidRPr="00E15F91" w:rsidTr="00E15F91">
        <w:trPr>
          <w:trHeight w:val="204"/>
        </w:trPr>
        <w:tc>
          <w:tcPr>
            <w:tcW w:w="426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64" w:type="dxa"/>
            <w:vMerge w:val="restart"/>
          </w:tcPr>
          <w:p w:rsidR="00DE6FEC" w:rsidRPr="00E15F91" w:rsidRDefault="00DE6FEC" w:rsidP="007C12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DE6FEC" w:rsidRPr="00E15F91" w:rsidRDefault="00DE6FEC" w:rsidP="007C12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Хранение,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комплектование, учет и использование документов Архивного фонда Московской области и других архивных документов в Люберецком муниципальном архиве</w:t>
            </w:r>
          </w:p>
        </w:tc>
        <w:tc>
          <w:tcPr>
            <w:tcW w:w="992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01.01.2018-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федеральног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99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Администрация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пального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образования городской округ</w:t>
            </w:r>
          </w:p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 Хранение и учет архивных документов, входящих в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состав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 xml:space="preserve">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области, в условиях, обеспечивающих их  постоянное (вечное) и долговременное хранение; сведения об архивных фондах полностью внесены в общеотраслевую базу «Архивный фонд»; доля архивных документов, переведенных в электронно-цифровую форму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составит 7,21 % от общего количества документов, находящихся в муниципальном архиве</w:t>
            </w:r>
            <w:proofErr w:type="gramEnd"/>
          </w:p>
        </w:tc>
      </w:tr>
      <w:tr w:rsidR="00DE6FEC" w:rsidRPr="00E15F91" w:rsidTr="00E15F91">
        <w:trPr>
          <w:trHeight w:val="609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3 421,00</w:t>
            </w:r>
          </w:p>
        </w:tc>
        <w:tc>
          <w:tcPr>
            <w:tcW w:w="1134" w:type="dxa"/>
          </w:tcPr>
          <w:p w:rsidR="00DE6FEC" w:rsidRPr="00E15F91" w:rsidRDefault="00E15F91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009,00</w:t>
            </w:r>
          </w:p>
        </w:tc>
        <w:tc>
          <w:tcPr>
            <w:tcW w:w="992" w:type="dxa"/>
          </w:tcPr>
          <w:p w:rsidR="00DE6FEC" w:rsidRPr="00E15F91" w:rsidRDefault="00E15F91" w:rsidP="00E15F91">
            <w:pPr>
              <w:spacing w:after="0" w:line="240" w:lineRule="auto"/>
              <w:ind w:left="-96" w:right="-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793 ,00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3 801,00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702"/>
        </w:trPr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бюджета городского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274"/>
        </w:trPr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365"/>
        </w:trPr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3 421,00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19 009,00</w:t>
            </w:r>
          </w:p>
        </w:tc>
        <w:tc>
          <w:tcPr>
            <w:tcW w:w="992" w:type="dxa"/>
          </w:tcPr>
          <w:p w:rsidR="00DE6FEC" w:rsidRPr="00E15F91" w:rsidRDefault="00E15F91" w:rsidP="00E15F91">
            <w:pPr>
              <w:spacing w:after="0" w:line="240" w:lineRule="auto"/>
              <w:ind w:left="-96" w:right="-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3793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3 801,00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421"/>
        </w:trPr>
        <w:tc>
          <w:tcPr>
            <w:tcW w:w="426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564" w:type="dxa"/>
            <w:vMerge w:val="restart"/>
          </w:tcPr>
          <w:p w:rsidR="00DE6FEC" w:rsidRPr="00E15F91" w:rsidRDefault="00DE6FEC" w:rsidP="007C12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Люберецкий муниципальный  архив</w:t>
            </w:r>
          </w:p>
        </w:tc>
        <w:tc>
          <w:tcPr>
            <w:tcW w:w="992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01.01.2018-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96"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образования городской округ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Хранение и учет архивных документов, входящих в состав</w:t>
            </w:r>
          </w:p>
          <w:p w:rsidR="00DE6FEC" w:rsidRPr="00E15F91" w:rsidRDefault="00DE6FEC" w:rsidP="00E15F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 xml:space="preserve">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области, в условиях, обеспечивающих их  постоянное (вечное) и долговременное хранение; сведения об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архивных фондах полностью внесены в общеотраслевую базу «Архивный фонд»; доля архивных документов, переведенных в электронно-цифровую форму составит 7,21 % от общего количества документов, находящихся в муниципальном архиве</w:t>
            </w:r>
            <w:proofErr w:type="gramEnd"/>
          </w:p>
        </w:tc>
      </w:tr>
      <w:tr w:rsidR="00DE6FEC" w:rsidRPr="00E15F91" w:rsidTr="00E15F91">
        <w:trPr>
          <w:trHeight w:val="357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dxa"/>
          </w:tcPr>
          <w:p w:rsidR="00DE6FEC" w:rsidRPr="00E15F91" w:rsidRDefault="00E15F91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421,00</w:t>
            </w:r>
          </w:p>
        </w:tc>
        <w:tc>
          <w:tcPr>
            <w:tcW w:w="1134" w:type="dxa"/>
          </w:tcPr>
          <w:p w:rsidR="00DE6FEC" w:rsidRPr="00E15F91" w:rsidRDefault="00E15F91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009,00</w:t>
            </w:r>
          </w:p>
        </w:tc>
        <w:tc>
          <w:tcPr>
            <w:tcW w:w="992" w:type="dxa"/>
          </w:tcPr>
          <w:p w:rsidR="00DE6FEC" w:rsidRPr="00E15F91" w:rsidRDefault="00E15F91" w:rsidP="00E15F9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3793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E6FEC" w:rsidRPr="00E15F91" w:rsidRDefault="00E15F91" w:rsidP="00E15F9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801,00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365"/>
        </w:trPr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Люберцы </w:t>
            </w:r>
          </w:p>
        </w:tc>
        <w:tc>
          <w:tcPr>
            <w:tcW w:w="99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262"/>
        </w:trPr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Внебюджетн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ые источники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183"/>
        </w:trPr>
        <w:tc>
          <w:tcPr>
            <w:tcW w:w="426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3 421,00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19 009,00</w:t>
            </w:r>
          </w:p>
        </w:tc>
        <w:tc>
          <w:tcPr>
            <w:tcW w:w="992" w:type="dxa"/>
          </w:tcPr>
          <w:p w:rsidR="00DE6FEC" w:rsidRPr="00E15F91" w:rsidRDefault="00E15F91" w:rsidP="00E15F91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3793</w:t>
            </w:r>
            <w:r w:rsidR="00DE6FEC" w:rsidRPr="00E15F9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3 801,00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276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300"/>
        </w:trPr>
        <w:tc>
          <w:tcPr>
            <w:tcW w:w="426" w:type="dxa"/>
            <w:vMerge w:val="restart"/>
          </w:tcPr>
          <w:p w:rsidR="00DE6FEC" w:rsidRPr="00E15F91" w:rsidRDefault="00DE6FEC" w:rsidP="00E15F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564" w:type="dxa"/>
            <w:vMerge w:val="restart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Повышение качества предоставления государственных и муниципальных услуг в сфере архивного дела</w:t>
            </w:r>
          </w:p>
        </w:tc>
        <w:tc>
          <w:tcPr>
            <w:tcW w:w="992" w:type="dxa"/>
            <w:vMerge w:val="restart"/>
          </w:tcPr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01.01.2018-</w:t>
            </w:r>
          </w:p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31.12.2022</w:t>
            </w:r>
          </w:p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7513" w:type="dxa"/>
            <w:gridSpan w:val="8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                  В пределах средств, выделенных на содержание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архива в других муниципальных программах</w:t>
            </w:r>
          </w:p>
        </w:tc>
        <w:tc>
          <w:tcPr>
            <w:tcW w:w="1134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образования 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городской</w:t>
            </w:r>
            <w:proofErr w:type="gramEnd"/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Московской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архивных документов, переведенных в электронно-цифровую форму составит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7,21 % от общего количества документов, находящихся в муниципальном архиве</w:t>
            </w:r>
          </w:p>
        </w:tc>
      </w:tr>
      <w:tr w:rsidR="00DE6FEC" w:rsidRPr="00E15F91" w:rsidTr="00E15F91">
        <w:trPr>
          <w:trHeight w:val="255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513" w:type="dxa"/>
            <w:gridSpan w:val="8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                  В пределах средств, выделенных на содержание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архива в других муниципальных программах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262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E15F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513" w:type="dxa"/>
            <w:gridSpan w:val="8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архива в других муниципальных программах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240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3" w:type="dxa"/>
            <w:gridSpan w:val="8"/>
          </w:tcPr>
          <w:p w:rsidR="00DE6FEC" w:rsidRPr="00E15F91" w:rsidRDefault="00DE6FEC" w:rsidP="00E15F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</w:t>
            </w:r>
            <w:r w:rsidR="00E15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F91">
              <w:rPr>
                <w:rFonts w:ascii="Arial" w:hAnsi="Arial" w:cs="Arial"/>
                <w:sz w:val="24"/>
                <w:szCs w:val="24"/>
              </w:rPr>
              <w:t>архива в других муниципальных программах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300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gridSpan w:val="8"/>
          </w:tcPr>
          <w:p w:rsidR="00DE6FEC" w:rsidRPr="00E15F91" w:rsidRDefault="00DE6FEC" w:rsidP="00E15F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</w:t>
            </w:r>
            <w:r w:rsidR="00E15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F91">
              <w:rPr>
                <w:rFonts w:ascii="Arial" w:hAnsi="Arial" w:cs="Arial"/>
                <w:sz w:val="24"/>
                <w:szCs w:val="24"/>
              </w:rPr>
              <w:t>архива в других муниципальных программах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598"/>
        </w:trPr>
        <w:tc>
          <w:tcPr>
            <w:tcW w:w="426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3421,00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19009,00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3793,00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3801,00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417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407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 Федерального бюджета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307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Моско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3421,00</w:t>
            </w:r>
          </w:p>
        </w:tc>
        <w:tc>
          <w:tcPr>
            <w:tcW w:w="1134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19009,00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3793,00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3801,00</w:t>
            </w:r>
          </w:p>
        </w:tc>
        <w:tc>
          <w:tcPr>
            <w:tcW w:w="992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993" w:type="dxa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417" w:type="dxa"/>
            <w:gridSpan w:val="2"/>
          </w:tcPr>
          <w:p w:rsidR="00DE6FEC" w:rsidRPr="00E15F91" w:rsidRDefault="00DE6FEC" w:rsidP="00E15F9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3805,00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E15F91">
        <w:trPr>
          <w:trHeight w:val="292"/>
        </w:trPr>
        <w:tc>
          <w:tcPr>
            <w:tcW w:w="426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FEC" w:rsidRPr="00E15F91" w:rsidRDefault="00DE6FEC" w:rsidP="002834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</w:p>
          <w:p w:rsidR="00DE6FEC" w:rsidRPr="00E15F91" w:rsidRDefault="00DE6FEC" w:rsidP="00283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бюджета городского округа Люберцы</w:t>
            </w:r>
          </w:p>
        </w:tc>
        <w:tc>
          <w:tcPr>
            <w:tcW w:w="99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FEC" w:rsidRPr="00E15F91" w:rsidRDefault="00DE6FEC" w:rsidP="003F1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68"/>
        <w:gridCol w:w="3518"/>
      </w:tblGrid>
      <w:tr w:rsidR="00DE6FEC" w:rsidRPr="00E15F91" w:rsidTr="00531D53">
        <w:tc>
          <w:tcPr>
            <w:tcW w:w="11268" w:type="dxa"/>
          </w:tcPr>
          <w:p w:rsidR="00DE6FEC" w:rsidRPr="00E15F91" w:rsidRDefault="00DE6FEC" w:rsidP="00531D5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6FEC" w:rsidRPr="00E15F91" w:rsidRDefault="00DE6FEC" w:rsidP="00531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DE6FEC" w:rsidRPr="00E15F91" w:rsidRDefault="00DE6FEC" w:rsidP="00E15F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к муниципальной программе «Развитие архивного дела муниципального образования городской округ Люберцы Московской области»</w:t>
            </w:r>
          </w:p>
        </w:tc>
      </w:tr>
    </w:tbl>
    <w:p w:rsidR="00DE6FEC" w:rsidRPr="00E15F91" w:rsidRDefault="00DE6FEC" w:rsidP="007549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Обоснование финансовых ресурсов, необходимых для реализации мероприятий муниципальной программы</w:t>
      </w:r>
    </w:p>
    <w:p w:rsidR="00DE6FEC" w:rsidRPr="00E15F91" w:rsidRDefault="00DE6FEC" w:rsidP="007549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 «Развитие архивного дела муниципального образования городской округ Люберцы Московской области»</w:t>
      </w:r>
      <w:r w:rsidRPr="00E15F9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4094"/>
        <w:gridCol w:w="2460"/>
        <w:gridCol w:w="3835"/>
        <w:gridCol w:w="620"/>
        <w:gridCol w:w="1552"/>
        <w:gridCol w:w="1346"/>
      </w:tblGrid>
      <w:tr w:rsidR="00DE6FEC" w:rsidRPr="00E15F91" w:rsidTr="00667142">
        <w:tc>
          <w:tcPr>
            <w:tcW w:w="879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94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460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5" w:type="dxa"/>
            <w:gridSpan w:val="2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898" w:type="dxa"/>
            <w:gridSpan w:val="2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</w:tr>
      <w:tr w:rsidR="00DE6FEC" w:rsidRPr="00E15F91" w:rsidTr="00667142">
        <w:tc>
          <w:tcPr>
            <w:tcW w:w="14786" w:type="dxa"/>
            <w:gridSpan w:val="7"/>
          </w:tcPr>
          <w:p w:rsidR="00DE6FEC" w:rsidRPr="00E15F91" w:rsidRDefault="00DE6FEC" w:rsidP="006671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Перечень мероприятий программы «Развитие архивного дела муниципального образования городской округ Люберцы  Московской области»</w:t>
            </w:r>
          </w:p>
        </w:tc>
      </w:tr>
      <w:tr w:rsidR="00DE6FEC" w:rsidRPr="00E15F91" w:rsidTr="003B4A9F">
        <w:trPr>
          <w:trHeight w:val="2121"/>
        </w:trPr>
        <w:tc>
          <w:tcPr>
            <w:tcW w:w="879" w:type="dxa"/>
            <w:vMerge w:val="restart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94" w:type="dxa"/>
            <w:vMerge w:val="restart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 в Люберецком муниципальном архиве</w:t>
            </w:r>
          </w:p>
        </w:tc>
        <w:tc>
          <w:tcPr>
            <w:tcW w:w="2460" w:type="dxa"/>
            <w:vMerge w:val="restart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55" w:type="dxa"/>
            <w:gridSpan w:val="2"/>
            <w:vMerge w:val="restart"/>
          </w:tcPr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Rsi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– размер субвенции на обеспечение государственных полномочий для 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15F91">
              <w:rPr>
                <w:rFonts w:ascii="Arial" w:hAnsi="Arial" w:cs="Arial"/>
                <w:sz w:val="24"/>
                <w:szCs w:val="24"/>
              </w:rPr>
              <w:t>-го муниципального образования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Rsi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>=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з/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х Ч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pi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м/з + Ч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15F91">
              <w:rPr>
                <w:rFonts w:ascii="Arial" w:hAnsi="Arial" w:cs="Arial"/>
                <w:sz w:val="24"/>
                <w:szCs w:val="24"/>
              </w:rPr>
              <w:t>д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з/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- прогнозируемые на очередной финансовый год расходы на оплату труда работника, обеспечивающего исполнение государственных полномочий, определенные исходя из условий оплаты труда работников государственных архивных учреждений Московской области, с начислениями на выплаты по оплате труда;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pi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- численность работников 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15F91">
              <w:rPr>
                <w:rFonts w:ascii="Arial" w:hAnsi="Arial" w:cs="Arial"/>
                <w:sz w:val="24"/>
                <w:szCs w:val="24"/>
              </w:rPr>
              <w:t>-го муниципального образования, обеспечивающих исполнение государственных полномочий, рассчитанная в соответствии с методикой  расчета численности работников муниципального архива, утвержденной постановлением Правительства Московской области;</w:t>
            </w:r>
          </w:p>
          <w:p w:rsid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м/з - годовой норматив расходов на содержание одной единицы хранения, относящейся  к собственности Московской области и хранящейся в муниципальном 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архиве;</w:t>
            </w:r>
          </w:p>
          <w:p w:rsidR="00DE6FEC" w:rsidRPr="003B4A9F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Чед</w:t>
            </w:r>
            <w:proofErr w:type="spellEnd"/>
            <w:proofErr w:type="gramStart"/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- количество единиц хранения,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относящихся к собственности Московской области и хранящихся  в муниципальном архиве администрации муниципального образования городской округ Люберцы Московской области на 1 января текущего финансового года</w:t>
            </w:r>
          </w:p>
        </w:tc>
        <w:tc>
          <w:tcPr>
            <w:tcW w:w="1552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46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19 009,00</w:t>
            </w:r>
          </w:p>
        </w:tc>
      </w:tr>
      <w:tr w:rsidR="003B4A9F" w:rsidRPr="00E15F91" w:rsidTr="003B4A9F">
        <w:trPr>
          <w:trHeight w:val="974"/>
        </w:trPr>
        <w:tc>
          <w:tcPr>
            <w:tcW w:w="879" w:type="dxa"/>
            <w:vMerge/>
          </w:tcPr>
          <w:p w:rsidR="003B4A9F" w:rsidRPr="00E15F91" w:rsidRDefault="003B4A9F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3B4A9F" w:rsidRPr="00E15F91" w:rsidRDefault="003B4A9F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B4A9F" w:rsidRPr="00E15F91" w:rsidRDefault="003B4A9F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vMerge/>
          </w:tcPr>
          <w:p w:rsidR="003B4A9F" w:rsidRPr="00E15F91" w:rsidRDefault="003B4A9F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:rsidR="003B4A9F" w:rsidRPr="00E15F91" w:rsidRDefault="003B4A9F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B4A9F" w:rsidRPr="00E15F91" w:rsidRDefault="003B4A9F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5934C7"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46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3 793,00</w:t>
            </w:r>
          </w:p>
        </w:tc>
      </w:tr>
      <w:tr w:rsidR="00DE6FEC" w:rsidRPr="00E15F91" w:rsidTr="005934C7"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46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3 801,00</w:t>
            </w:r>
          </w:p>
        </w:tc>
      </w:tr>
      <w:tr w:rsidR="00DE6FEC" w:rsidRPr="00E15F91" w:rsidTr="005934C7"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46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3 805,00</w:t>
            </w:r>
          </w:p>
        </w:tc>
      </w:tr>
      <w:tr w:rsidR="00DE6FEC" w:rsidRPr="00E15F91" w:rsidTr="005934C7">
        <w:trPr>
          <w:trHeight w:val="152"/>
        </w:trPr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6FEC" w:rsidRPr="00E15F91" w:rsidRDefault="00DE6FEC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6" w:type="dxa"/>
          </w:tcPr>
          <w:p w:rsidR="00DE6FEC" w:rsidRPr="00E15F91" w:rsidRDefault="00DE6FEC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3 805,00</w:t>
            </w:r>
          </w:p>
        </w:tc>
      </w:tr>
      <w:tr w:rsidR="00E15F91" w:rsidRPr="00E15F91" w:rsidTr="00E15F91">
        <w:trPr>
          <w:trHeight w:val="3646"/>
        </w:trPr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 3 805,00</w:t>
            </w:r>
          </w:p>
        </w:tc>
      </w:tr>
      <w:tr w:rsidR="00E15F91" w:rsidRPr="00E15F91" w:rsidTr="00E15F91">
        <w:trPr>
          <w:trHeight w:val="306"/>
        </w:trPr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Средства  муниципального бюджета</w:t>
            </w:r>
          </w:p>
        </w:tc>
        <w:tc>
          <w:tcPr>
            <w:tcW w:w="4455" w:type="dxa"/>
            <w:gridSpan w:val="2"/>
            <w:vMerge w:val="restart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муниципального архива в других муниципальных программах</w:t>
            </w:r>
          </w:p>
        </w:tc>
        <w:tc>
          <w:tcPr>
            <w:tcW w:w="1552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5F91" w:rsidRPr="00E15F91" w:rsidTr="00E15F91">
        <w:trPr>
          <w:trHeight w:val="161"/>
        </w:trPr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5F91" w:rsidRPr="00E15F91" w:rsidTr="00E15F91"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5F91" w:rsidRPr="00E15F91" w:rsidTr="00E15F91"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5F91" w:rsidRPr="00E15F91" w:rsidTr="00E15F91"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15F91" w:rsidRPr="00E15F91" w:rsidRDefault="00E15F91" w:rsidP="003B4A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5F91" w:rsidRPr="00E15F91" w:rsidTr="003B4A9F">
        <w:trPr>
          <w:trHeight w:val="50"/>
        </w:trPr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5F91" w:rsidRPr="00E15F91" w:rsidRDefault="00E15F91" w:rsidP="0066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vMerge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15F91" w:rsidRPr="00E15F91" w:rsidRDefault="00E15F91" w:rsidP="003B4A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6" w:type="dxa"/>
          </w:tcPr>
          <w:p w:rsidR="00E15F91" w:rsidRPr="00E15F91" w:rsidRDefault="00E15F91" w:rsidP="006671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E6FEC" w:rsidRPr="00E15F91" w:rsidTr="00531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268" w:type="dxa"/>
            <w:gridSpan w:val="4"/>
          </w:tcPr>
          <w:p w:rsidR="00DE6FEC" w:rsidRPr="00E15F91" w:rsidRDefault="00DE6FEC" w:rsidP="00531D5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3"/>
          </w:tcPr>
          <w:p w:rsidR="003B4A9F" w:rsidRDefault="003B4A9F" w:rsidP="00531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6FEC" w:rsidRPr="00E15F91" w:rsidRDefault="00DE6FEC" w:rsidP="00531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Приложение № 3 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к муниципальной программе «Развитие архивного дела</w:t>
            </w:r>
            <w:r w:rsidR="003B4A9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15F91">
              <w:rPr>
                <w:rFonts w:ascii="Arial" w:hAnsi="Arial" w:cs="Arial"/>
                <w:sz w:val="24"/>
                <w:szCs w:val="24"/>
              </w:rPr>
              <w:t>городской округ Люберцы Московской области»</w:t>
            </w:r>
          </w:p>
        </w:tc>
      </w:tr>
    </w:tbl>
    <w:p w:rsidR="00DE6FEC" w:rsidRPr="00E15F91" w:rsidRDefault="00DE6FEC" w:rsidP="00B230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DE6FEC" w:rsidRPr="00E15F91" w:rsidRDefault="00DE6FEC" w:rsidP="00B230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>«Развитие архивного дела  муниципального образования городской округ Люберцы  Московской области»</w:t>
      </w:r>
    </w:p>
    <w:p w:rsidR="00DE6FEC" w:rsidRPr="00E15F91" w:rsidRDefault="00DE6FEC" w:rsidP="00B230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992"/>
        <w:gridCol w:w="1560"/>
        <w:gridCol w:w="1275"/>
        <w:gridCol w:w="1276"/>
        <w:gridCol w:w="1276"/>
        <w:gridCol w:w="1276"/>
        <w:gridCol w:w="1134"/>
        <w:gridCol w:w="928"/>
      </w:tblGrid>
      <w:tr w:rsidR="00DE6FEC" w:rsidRPr="00E15F91" w:rsidTr="003B4A9F">
        <w:tc>
          <w:tcPr>
            <w:tcW w:w="675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Тип показателя</w:t>
            </w:r>
          </w:p>
        </w:tc>
        <w:tc>
          <w:tcPr>
            <w:tcW w:w="992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560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Базовое значение на начало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программы/ подпрограммы</w:t>
            </w:r>
          </w:p>
        </w:tc>
        <w:tc>
          <w:tcPr>
            <w:tcW w:w="6237" w:type="dxa"/>
            <w:gridSpan w:val="5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928" w:type="dxa"/>
            <w:vMerge w:val="restart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Номер основ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ного мероприятия в перечне мероприятий подпрограммы</w:t>
            </w:r>
          </w:p>
        </w:tc>
      </w:tr>
      <w:tr w:rsidR="00DE6FEC" w:rsidRPr="00E15F91" w:rsidTr="003B4A9F">
        <w:tc>
          <w:tcPr>
            <w:tcW w:w="675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реализа-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2-й год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реализа-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3-й год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реализа-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4-й год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реализа-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5-й год </w:t>
            </w:r>
            <w:proofErr w:type="spellStart"/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а-ции</w:t>
            </w:r>
            <w:proofErr w:type="spellEnd"/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928" w:type="dxa"/>
            <w:vMerge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FEC" w:rsidRPr="00E15F91" w:rsidTr="003B4A9F">
        <w:tc>
          <w:tcPr>
            <w:tcW w:w="675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E6FEC" w:rsidRPr="00E15F91" w:rsidTr="003B4A9F">
        <w:trPr>
          <w:trHeight w:val="1230"/>
        </w:trPr>
        <w:tc>
          <w:tcPr>
            <w:tcW w:w="675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DE6FEC" w:rsidRPr="00E15F91" w:rsidRDefault="00DE6FEC" w:rsidP="006A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Увеличение количества архивных документов Люберецкого муниципального 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268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Макропоказатель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60" w:type="dxa"/>
          </w:tcPr>
          <w:p w:rsidR="00DE6FEC" w:rsidRPr="00E15F91" w:rsidRDefault="00DE6FEC" w:rsidP="003B4A9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45 155,00</w:t>
            </w:r>
          </w:p>
        </w:tc>
        <w:tc>
          <w:tcPr>
            <w:tcW w:w="1275" w:type="dxa"/>
          </w:tcPr>
          <w:p w:rsidR="00DE6FEC" w:rsidRPr="00E15F91" w:rsidRDefault="00DE6FEC" w:rsidP="003B4A9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47 750,00</w:t>
            </w:r>
          </w:p>
        </w:tc>
        <w:tc>
          <w:tcPr>
            <w:tcW w:w="1276" w:type="dxa"/>
          </w:tcPr>
          <w:p w:rsidR="00DE6FEC" w:rsidRPr="00E15F91" w:rsidRDefault="00DE6FEC" w:rsidP="003B4A9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47800,00</w:t>
            </w:r>
          </w:p>
        </w:tc>
        <w:tc>
          <w:tcPr>
            <w:tcW w:w="1276" w:type="dxa"/>
          </w:tcPr>
          <w:p w:rsidR="00DE6FEC" w:rsidRPr="00E15F91" w:rsidRDefault="00DE6FEC" w:rsidP="003B4A9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47850,00</w:t>
            </w:r>
          </w:p>
        </w:tc>
        <w:tc>
          <w:tcPr>
            <w:tcW w:w="1276" w:type="dxa"/>
          </w:tcPr>
          <w:p w:rsidR="00DE6FEC" w:rsidRPr="00E15F91" w:rsidRDefault="00DE6FEC" w:rsidP="003B4A9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47900,00</w:t>
            </w:r>
          </w:p>
        </w:tc>
        <w:tc>
          <w:tcPr>
            <w:tcW w:w="1134" w:type="dxa"/>
          </w:tcPr>
          <w:p w:rsidR="00DE6FEC" w:rsidRPr="00E15F91" w:rsidRDefault="00DE6FEC" w:rsidP="003B4A9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47950,00</w:t>
            </w:r>
          </w:p>
        </w:tc>
        <w:tc>
          <w:tcPr>
            <w:tcW w:w="92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6FEC" w:rsidRPr="00E15F91" w:rsidTr="003B4A9F">
        <w:tc>
          <w:tcPr>
            <w:tcW w:w="675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DE6FEC" w:rsidRPr="00E15F91" w:rsidRDefault="00DE6FEC" w:rsidP="003B4A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Доля архивных документов, хранящихся в Люберецком муниципальном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268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Приоритетный целевой показатель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6FEC" w:rsidRPr="00E15F91" w:rsidTr="003B4A9F">
        <w:tc>
          <w:tcPr>
            <w:tcW w:w="675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</w:tcPr>
          <w:p w:rsidR="00DE6FEC" w:rsidRPr="00E15F91" w:rsidRDefault="00DE6FEC" w:rsidP="003B4A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Доля архивных фондов  Люберецкого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268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Приоритетный целевой показатель 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6FEC" w:rsidRPr="00E15F91" w:rsidTr="003B4A9F">
        <w:trPr>
          <w:trHeight w:val="1180"/>
        </w:trPr>
        <w:tc>
          <w:tcPr>
            <w:tcW w:w="675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410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Доля архивных документов, переведенных в электронно-цифровую форму, от общего количества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документов, находящихся в Люберецком муниципальном архиве Московской области</w:t>
            </w:r>
          </w:p>
        </w:tc>
        <w:tc>
          <w:tcPr>
            <w:tcW w:w="2268" w:type="dxa"/>
          </w:tcPr>
          <w:p w:rsidR="00DE6FEC" w:rsidRPr="00E15F91" w:rsidRDefault="00DE6FEC" w:rsidP="005042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Приоритетный целевой показатель </w:t>
            </w:r>
          </w:p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EC" w:rsidRPr="00E15F91" w:rsidRDefault="00DE6FEC" w:rsidP="00DE51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1275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7,09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7,19</w:t>
            </w:r>
          </w:p>
        </w:tc>
        <w:tc>
          <w:tcPr>
            <w:tcW w:w="1276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7,21</w:t>
            </w:r>
          </w:p>
        </w:tc>
        <w:tc>
          <w:tcPr>
            <w:tcW w:w="928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E6FEC" w:rsidRPr="00E15F91" w:rsidRDefault="00DE6FEC" w:rsidP="00384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6FEC" w:rsidRPr="00E15F91" w:rsidRDefault="00DE6FEC" w:rsidP="0038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9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68"/>
        <w:gridCol w:w="3518"/>
      </w:tblGrid>
      <w:tr w:rsidR="00DE6FEC" w:rsidRPr="00E15F91" w:rsidTr="00531D53">
        <w:tc>
          <w:tcPr>
            <w:tcW w:w="11268" w:type="dxa"/>
          </w:tcPr>
          <w:p w:rsidR="00DE6FEC" w:rsidRPr="00E15F91" w:rsidRDefault="00DE6FEC" w:rsidP="00531D5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6FEC" w:rsidRPr="00E15F91" w:rsidRDefault="00DE6FEC" w:rsidP="00531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к муниципальной программе «Развитие</w:t>
            </w:r>
            <w:r w:rsidR="003B4A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F91">
              <w:rPr>
                <w:rFonts w:ascii="Arial" w:hAnsi="Arial" w:cs="Arial"/>
                <w:sz w:val="24"/>
                <w:szCs w:val="24"/>
              </w:rPr>
              <w:t>архивного дела муниципального образования городской округ Люберцы Московской области»</w:t>
            </w:r>
          </w:p>
        </w:tc>
      </w:tr>
    </w:tbl>
    <w:p w:rsidR="00DE6FEC" w:rsidRPr="00E15F91" w:rsidRDefault="00DE6FEC" w:rsidP="00384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FEC" w:rsidRPr="00E15F91" w:rsidRDefault="00DE6FEC" w:rsidP="00384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E15F91">
        <w:rPr>
          <w:rFonts w:ascii="Arial" w:hAnsi="Arial" w:cs="Arial"/>
          <w:b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</w:p>
    <w:p w:rsidR="00DE6FEC" w:rsidRPr="00E15F91" w:rsidRDefault="00DE6FEC" w:rsidP="00384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F91">
        <w:rPr>
          <w:rFonts w:ascii="Arial" w:hAnsi="Arial" w:cs="Arial"/>
          <w:b/>
          <w:sz w:val="24"/>
          <w:szCs w:val="24"/>
        </w:rPr>
        <w:t xml:space="preserve"> «Развитие архивного дела  муниципального образования городской округ Люберцы  Московской области»</w:t>
      </w:r>
    </w:p>
    <w:p w:rsidR="00DE6FEC" w:rsidRPr="00E15F91" w:rsidRDefault="00DE6FEC" w:rsidP="00384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4111"/>
        <w:gridCol w:w="1507"/>
        <w:gridCol w:w="1699"/>
        <w:gridCol w:w="2999"/>
        <w:gridCol w:w="2191"/>
      </w:tblGrid>
      <w:tr w:rsidR="00DE6FEC" w:rsidRPr="00E15F91" w:rsidTr="00DE5135">
        <w:tc>
          <w:tcPr>
            <w:tcW w:w="2373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5227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13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Значение базовых показателей</w:t>
            </w:r>
          </w:p>
        </w:tc>
        <w:tc>
          <w:tcPr>
            <w:tcW w:w="3509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141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Периодичность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предоставления</w:t>
            </w:r>
          </w:p>
        </w:tc>
      </w:tr>
      <w:tr w:rsidR="00DE6FEC" w:rsidRPr="00E15F91" w:rsidTr="00DE5135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F91">
              <w:rPr>
                <w:rFonts w:ascii="Arial" w:hAnsi="Arial" w:cs="Arial"/>
                <w:b/>
                <w:sz w:val="24"/>
                <w:szCs w:val="24"/>
              </w:rPr>
              <w:t>Программа «Развитие архивного дела муниципального образования городской округ Люберцы Московской области»</w:t>
            </w:r>
          </w:p>
        </w:tc>
      </w:tr>
      <w:tr w:rsidR="00DE6FEC" w:rsidRPr="00E15F91" w:rsidTr="00DE5135">
        <w:tc>
          <w:tcPr>
            <w:tcW w:w="2373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Увеличение количества архивных документов  Люберецкого муниципального архива Московской области, находящихся в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условиях, обеспечивающих их постоянное (вечное) и долговременное хранение</w:t>
            </w:r>
          </w:p>
        </w:tc>
        <w:tc>
          <w:tcPr>
            <w:tcW w:w="522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службы России от 11.03.1997 № 11 «Об утверждении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45 155</w:t>
            </w:r>
          </w:p>
        </w:tc>
        <w:tc>
          <w:tcPr>
            <w:tcW w:w="3509" w:type="dxa"/>
          </w:tcPr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фонда Российской Федерации (утвержден приказом Государственной архивной службы России от 11.03.1997 № 11 « 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141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DE6FEC" w:rsidRPr="00E15F91" w:rsidTr="00DE5135">
        <w:tc>
          <w:tcPr>
            <w:tcW w:w="2373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522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Ану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дну / 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аф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Ану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E15F91">
              <w:rPr>
                <w:rFonts w:ascii="Arial" w:hAnsi="Arial" w:cs="Arial"/>
                <w:sz w:val="24"/>
                <w:szCs w:val="24"/>
              </w:rPr>
              <w:t>дну- количество архивных документов, хранящихся в муниципальном архиве в нормативных условиях, обеспечивающих их постоянное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 ( вечное) и долговременное ранение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аф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113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9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 Об утверждении </w:t>
            </w: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 xml:space="preserve">Регламента государственного учета документов Архивного фонда Российской </w:t>
            </w: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DE6FEC" w:rsidRPr="00E15F91" w:rsidTr="00DE5135">
        <w:trPr>
          <w:trHeight w:val="3884"/>
        </w:trPr>
        <w:tc>
          <w:tcPr>
            <w:tcW w:w="2373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22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15F91">
              <w:rPr>
                <w:rFonts w:ascii="Arial" w:hAnsi="Arial" w:cs="Arial"/>
                <w:sz w:val="24"/>
                <w:szCs w:val="24"/>
              </w:rPr>
              <w:t>а/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Аоб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15F91">
              <w:rPr>
                <w:rFonts w:ascii="Arial" w:hAnsi="Arial" w:cs="Arial"/>
                <w:sz w:val="24"/>
                <w:szCs w:val="24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 «Архивный фонд»), в общем количестве архивных фондов муниципального архива Московской области;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15F91">
              <w:rPr>
                <w:rFonts w:ascii="Arial" w:hAnsi="Arial" w:cs="Arial"/>
                <w:sz w:val="24"/>
                <w:szCs w:val="24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Аоб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113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9" w:type="dxa"/>
          </w:tcPr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Росархива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41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Ежеквартально;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</w:tr>
      <w:tr w:rsidR="00DE6FEC" w:rsidRPr="00E15F91" w:rsidTr="00DE5135">
        <w:tc>
          <w:tcPr>
            <w:tcW w:w="2373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lastRenderedPageBreak/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5227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Дэц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Дпэц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х 100 %, где: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Дэц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Дпэц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DE6FEC" w:rsidRPr="00E15F91" w:rsidRDefault="00DE6FEC" w:rsidP="003B4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91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E15F91">
              <w:rPr>
                <w:rFonts w:ascii="Arial" w:hAnsi="Arial" w:cs="Arial"/>
                <w:sz w:val="24"/>
                <w:szCs w:val="24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1133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7,04</w:t>
            </w:r>
          </w:p>
        </w:tc>
        <w:tc>
          <w:tcPr>
            <w:tcW w:w="3509" w:type="dxa"/>
          </w:tcPr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Отчет муниципального архива о выполнении основных направлений развития архивного дела в Московской области на очередной год;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Приложение № 9 к информационному письму Главного архивного управления Московской области от 24.10.2016 № 30 Исх-1906/ 30-02 о</w:t>
            </w:r>
          </w:p>
          <w:p w:rsidR="00DE6FEC" w:rsidRPr="00E15F91" w:rsidRDefault="00DE6FEC" w:rsidP="00DE5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5F91">
              <w:rPr>
                <w:rFonts w:ascii="Arial" w:hAnsi="Arial" w:cs="Arial"/>
                <w:sz w:val="24"/>
                <w:szCs w:val="24"/>
              </w:rPr>
              <w:t>планировании</w:t>
            </w:r>
            <w:proofErr w:type="gramEnd"/>
            <w:r w:rsidRPr="00E15F91">
              <w:rPr>
                <w:rFonts w:ascii="Arial" w:hAnsi="Arial" w:cs="Arial"/>
                <w:sz w:val="24"/>
                <w:szCs w:val="24"/>
              </w:rPr>
              <w:t xml:space="preserve">  работы муниципальных архивов Московской области на 2017 год  и  их отчетности  за 2016 год</w:t>
            </w:r>
          </w:p>
        </w:tc>
        <w:tc>
          <w:tcPr>
            <w:tcW w:w="1410" w:type="dxa"/>
          </w:tcPr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Ежеквартально;</w:t>
            </w:r>
          </w:p>
          <w:p w:rsidR="00DE6FEC" w:rsidRPr="00E15F91" w:rsidRDefault="00DE6FEC" w:rsidP="00DE5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91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</w:tr>
    </w:tbl>
    <w:p w:rsidR="00DE6FEC" w:rsidRPr="00E15F91" w:rsidRDefault="00DE6FEC" w:rsidP="003B4A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E6FEC" w:rsidRPr="00E15F91" w:rsidSect="00986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1F" w:rsidRDefault="00B4271F" w:rsidP="000F0251">
      <w:pPr>
        <w:spacing w:after="0" w:line="240" w:lineRule="auto"/>
      </w:pPr>
      <w:r>
        <w:separator/>
      </w:r>
    </w:p>
  </w:endnote>
  <w:endnote w:type="continuationSeparator" w:id="0">
    <w:p w:rsidR="00B4271F" w:rsidRDefault="00B4271F" w:rsidP="000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1F" w:rsidRDefault="00B4271F" w:rsidP="000F0251">
      <w:pPr>
        <w:spacing w:after="0" w:line="240" w:lineRule="auto"/>
      </w:pPr>
      <w:r>
        <w:separator/>
      </w:r>
    </w:p>
  </w:footnote>
  <w:footnote w:type="continuationSeparator" w:id="0">
    <w:p w:rsidR="00B4271F" w:rsidRDefault="00B4271F" w:rsidP="000F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4F2"/>
    <w:rsid w:val="00001CFE"/>
    <w:rsid w:val="00046182"/>
    <w:rsid w:val="0007468B"/>
    <w:rsid w:val="000B6621"/>
    <w:rsid w:val="000F0251"/>
    <w:rsid w:val="00115EC7"/>
    <w:rsid w:val="001A16DF"/>
    <w:rsid w:val="002363D2"/>
    <w:rsid w:val="002834B3"/>
    <w:rsid w:val="002C2293"/>
    <w:rsid w:val="002E320F"/>
    <w:rsid w:val="00307DEC"/>
    <w:rsid w:val="003822AE"/>
    <w:rsid w:val="00384D20"/>
    <w:rsid w:val="003B2E4A"/>
    <w:rsid w:val="003B4A9F"/>
    <w:rsid w:val="003E4915"/>
    <w:rsid w:val="003F1C07"/>
    <w:rsid w:val="00416A5C"/>
    <w:rsid w:val="0042758A"/>
    <w:rsid w:val="00444843"/>
    <w:rsid w:val="0044685B"/>
    <w:rsid w:val="005042CC"/>
    <w:rsid w:val="005249C4"/>
    <w:rsid w:val="00531D53"/>
    <w:rsid w:val="00552504"/>
    <w:rsid w:val="005539A0"/>
    <w:rsid w:val="005934C7"/>
    <w:rsid w:val="005A2D16"/>
    <w:rsid w:val="005A5D7D"/>
    <w:rsid w:val="005D592C"/>
    <w:rsid w:val="005E12CD"/>
    <w:rsid w:val="005E3FDA"/>
    <w:rsid w:val="005F6612"/>
    <w:rsid w:val="00620CBA"/>
    <w:rsid w:val="00627765"/>
    <w:rsid w:val="00664229"/>
    <w:rsid w:val="00667142"/>
    <w:rsid w:val="00676DAC"/>
    <w:rsid w:val="006A7196"/>
    <w:rsid w:val="006E77A9"/>
    <w:rsid w:val="00734AF9"/>
    <w:rsid w:val="00754950"/>
    <w:rsid w:val="00760F66"/>
    <w:rsid w:val="007700C0"/>
    <w:rsid w:val="00787F6B"/>
    <w:rsid w:val="007961F6"/>
    <w:rsid w:val="007C122C"/>
    <w:rsid w:val="007D775C"/>
    <w:rsid w:val="007F37AF"/>
    <w:rsid w:val="008128EF"/>
    <w:rsid w:val="00850DE6"/>
    <w:rsid w:val="008527BF"/>
    <w:rsid w:val="0086135A"/>
    <w:rsid w:val="00863295"/>
    <w:rsid w:val="00893830"/>
    <w:rsid w:val="008E14F2"/>
    <w:rsid w:val="009618A0"/>
    <w:rsid w:val="00986696"/>
    <w:rsid w:val="009A1C4D"/>
    <w:rsid w:val="009C571E"/>
    <w:rsid w:val="00B230C3"/>
    <w:rsid w:val="00B4271F"/>
    <w:rsid w:val="00BA02AA"/>
    <w:rsid w:val="00C42360"/>
    <w:rsid w:val="00C51DE2"/>
    <w:rsid w:val="00C56EAA"/>
    <w:rsid w:val="00C80272"/>
    <w:rsid w:val="00D22B7E"/>
    <w:rsid w:val="00D2611B"/>
    <w:rsid w:val="00D3017B"/>
    <w:rsid w:val="00D645FF"/>
    <w:rsid w:val="00DA67CF"/>
    <w:rsid w:val="00DE5135"/>
    <w:rsid w:val="00DE6FEC"/>
    <w:rsid w:val="00E15F91"/>
    <w:rsid w:val="00E70868"/>
    <w:rsid w:val="00EE390D"/>
    <w:rsid w:val="00EE54C6"/>
    <w:rsid w:val="00EF00B9"/>
    <w:rsid w:val="00F11291"/>
    <w:rsid w:val="00FC4E0B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961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F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F0251"/>
    <w:rPr>
      <w:rFonts w:cs="Times New Roman"/>
    </w:rPr>
  </w:style>
  <w:style w:type="paragraph" w:styleId="a8">
    <w:name w:val="footer"/>
    <w:basedOn w:val="a"/>
    <w:link w:val="a9"/>
    <w:uiPriority w:val="99"/>
    <w:rsid w:val="000F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F0251"/>
    <w:rPr>
      <w:rFonts w:cs="Times New Roman"/>
    </w:rPr>
  </w:style>
  <w:style w:type="paragraph" w:customStyle="1" w:styleId="ListParagraph">
    <w:name w:val="List Paragraph"/>
    <w:basedOn w:val="a"/>
    <w:rsid w:val="00E15F91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E15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5F39-ECE7-49CF-BEA5-BB3B8B93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NotUser</dc:creator>
  <cp:lastModifiedBy>Yuristi2</cp:lastModifiedBy>
  <cp:revision>2</cp:revision>
  <cp:lastPrinted>2018-10-04T09:54:00Z</cp:lastPrinted>
  <dcterms:created xsi:type="dcterms:W3CDTF">2018-10-30T07:28:00Z</dcterms:created>
  <dcterms:modified xsi:type="dcterms:W3CDTF">2018-10-30T07:28:00Z</dcterms:modified>
</cp:coreProperties>
</file>