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52" w:rsidRPr="00CB5AB6" w:rsidRDefault="007802EA" w:rsidP="000D4152">
      <w:pPr>
        <w:jc w:val="center"/>
        <w:rPr>
          <w:sz w:val="28"/>
          <w:szCs w:val="28"/>
        </w:rPr>
      </w:pPr>
      <w:r>
        <w:rPr>
          <w:b/>
          <w:noProof/>
          <w:w w:val="120"/>
          <w:lang w:eastAsia="ru-RU"/>
        </w:rPr>
        <w:drawing>
          <wp:inline distT="0" distB="0" distL="0" distR="0">
            <wp:extent cx="840105" cy="1154430"/>
            <wp:effectExtent l="19050" t="0" r="0" b="0"/>
            <wp:docPr id="1" name="Рисунок 1" descr="Описание: Герб синий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иний-БЛАН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152" w:rsidRPr="000D4152" w:rsidRDefault="000D4152" w:rsidP="000D4152">
      <w:pPr>
        <w:jc w:val="center"/>
        <w:rPr>
          <w:rFonts w:ascii="Times New Roman" w:hAnsi="Times New Roman"/>
          <w:b/>
          <w:bCs/>
          <w:noProof/>
          <w:w w:val="115"/>
          <w:sz w:val="40"/>
          <w:szCs w:val="40"/>
        </w:rPr>
      </w:pPr>
      <w:r w:rsidRPr="000D4152">
        <w:rPr>
          <w:rFonts w:ascii="Times New Roman" w:hAnsi="Times New Roman"/>
          <w:b/>
          <w:bCs/>
          <w:noProof/>
          <w:w w:val="115"/>
          <w:sz w:val="40"/>
          <w:szCs w:val="40"/>
        </w:rPr>
        <w:t>АДМИНИСТРАЦИЯ</w:t>
      </w:r>
    </w:p>
    <w:p w:rsidR="000D4152" w:rsidRPr="000D4152" w:rsidRDefault="000D4152" w:rsidP="000D4152">
      <w:pPr>
        <w:spacing w:after="0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0D4152"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0D4152" w:rsidRPr="000D4152" w:rsidRDefault="000D4152" w:rsidP="000D4152">
      <w:pPr>
        <w:spacing w:after="0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0D4152">
        <w:rPr>
          <w:rFonts w:ascii="Times New Roman" w:hAnsi="Times New Roman"/>
          <w:b/>
          <w:bCs/>
          <w:noProof/>
          <w:spacing w:val="10"/>
          <w:w w:val="115"/>
        </w:rPr>
        <w:t>ЛЮБЕРЕЦК</w:t>
      </w:r>
      <w:r w:rsidRPr="000D4152">
        <w:rPr>
          <w:rFonts w:ascii="Times New Roman" w:hAnsi="Times New Roman"/>
          <w:b/>
          <w:bCs/>
          <w:spacing w:val="10"/>
          <w:w w:val="115"/>
        </w:rPr>
        <w:t>ИЙ</w:t>
      </w:r>
      <w:r w:rsidRPr="000D4152">
        <w:rPr>
          <w:rFonts w:ascii="Times New Roman" w:hAnsi="Times New Roman"/>
          <w:b/>
          <w:bCs/>
          <w:noProof/>
          <w:spacing w:val="10"/>
          <w:w w:val="115"/>
        </w:rPr>
        <w:t xml:space="preserve"> МУНИЦИПАЛЬНЫЙ РАЙОН</w:t>
      </w:r>
      <w:r w:rsidRPr="000D4152">
        <w:rPr>
          <w:rFonts w:ascii="Times New Roman" w:hAnsi="Times New Roman"/>
          <w:b/>
          <w:bCs/>
          <w:spacing w:val="10"/>
          <w:w w:val="115"/>
        </w:rPr>
        <w:br/>
      </w:r>
      <w:r w:rsidRPr="000D4152"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0D4152" w:rsidRPr="000D4152" w:rsidRDefault="000D4152" w:rsidP="000D4152">
      <w:pPr>
        <w:spacing w:line="100" w:lineRule="atLeast"/>
        <w:jc w:val="center"/>
        <w:rPr>
          <w:rFonts w:ascii="Times New Roman" w:hAnsi="Times New Roman"/>
          <w:b/>
          <w:bCs/>
          <w:w w:val="115"/>
          <w:sz w:val="28"/>
          <w:szCs w:val="28"/>
        </w:rPr>
      </w:pPr>
    </w:p>
    <w:p w:rsidR="000D4152" w:rsidRPr="000D4152" w:rsidRDefault="000D4152" w:rsidP="000D4152">
      <w:pPr>
        <w:spacing w:line="100" w:lineRule="atLeast"/>
        <w:jc w:val="center"/>
        <w:rPr>
          <w:rFonts w:ascii="Times New Roman" w:hAnsi="Times New Roman"/>
          <w:bCs/>
          <w:w w:val="115"/>
          <w:sz w:val="32"/>
          <w:szCs w:val="32"/>
        </w:rPr>
      </w:pPr>
      <w:r w:rsidRPr="000D4152">
        <w:rPr>
          <w:rFonts w:ascii="Times New Roman" w:hAnsi="Times New Roman"/>
          <w:b/>
          <w:bCs/>
          <w:w w:val="115"/>
          <w:sz w:val="32"/>
          <w:szCs w:val="32"/>
        </w:rPr>
        <w:t>ПОСТАНОВЛЕНИЕ</w:t>
      </w:r>
    </w:p>
    <w:p w:rsidR="000D4152" w:rsidRPr="00383D9C" w:rsidRDefault="00C6039A" w:rsidP="000D41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31.05</w:t>
      </w:r>
      <w:r w:rsidR="000D4152" w:rsidRPr="00383D9C">
        <w:rPr>
          <w:rFonts w:ascii="Times New Roman" w:hAnsi="Times New Roman"/>
          <w:sz w:val="28"/>
          <w:szCs w:val="28"/>
          <w:u w:val="single"/>
        </w:rPr>
        <w:t>.2017</w:t>
      </w:r>
      <w:r w:rsidR="00AC4BB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C4BBB" w:rsidRPr="00AC4B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0D4152" w:rsidRPr="00383D9C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2183</w:t>
      </w:r>
      <w:r w:rsidR="000D4152" w:rsidRPr="00383D9C">
        <w:rPr>
          <w:rFonts w:ascii="Times New Roman" w:hAnsi="Times New Roman"/>
          <w:sz w:val="28"/>
          <w:szCs w:val="28"/>
          <w:u w:val="single"/>
        </w:rPr>
        <w:t>-ПА</w:t>
      </w:r>
    </w:p>
    <w:p w:rsidR="000D4152" w:rsidRDefault="000D4152" w:rsidP="000D4152">
      <w:pPr>
        <w:jc w:val="center"/>
        <w:rPr>
          <w:rFonts w:ascii="Times New Roman" w:hAnsi="Times New Roman"/>
          <w:b/>
        </w:rPr>
      </w:pPr>
      <w:r w:rsidRPr="000D4152">
        <w:rPr>
          <w:rFonts w:ascii="Times New Roman" w:hAnsi="Times New Roman"/>
          <w:b/>
        </w:rPr>
        <w:t>г. Люберцы</w:t>
      </w:r>
    </w:p>
    <w:p w:rsidR="00AB352D" w:rsidRPr="00AB352D" w:rsidRDefault="00AB352D" w:rsidP="00AB3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52D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</w:t>
      </w:r>
      <w:proofErr w:type="gramStart"/>
      <w:r w:rsidRPr="00AB352D">
        <w:rPr>
          <w:rFonts w:ascii="Times New Roman" w:eastAsia="Times New Roman" w:hAnsi="Times New Roman"/>
          <w:b/>
          <w:sz w:val="28"/>
          <w:szCs w:val="28"/>
          <w:lang w:eastAsia="ru-RU"/>
        </w:rPr>
        <w:t>ии ау</w:t>
      </w:r>
      <w:proofErr w:type="gramEnd"/>
      <w:r w:rsidRPr="00AB35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кциона на право размещения и эксплуатации нестационарных торговых объектов  на территории </w:t>
      </w:r>
    </w:p>
    <w:p w:rsidR="00AB352D" w:rsidRPr="00AB352D" w:rsidRDefault="00AB352D" w:rsidP="00AB3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52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Люберцы</w:t>
      </w:r>
    </w:p>
    <w:p w:rsidR="00AB352D" w:rsidRPr="00AB352D" w:rsidRDefault="00AB352D" w:rsidP="00AB3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52D" w:rsidRDefault="00AB352D" w:rsidP="00AB352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AB352D" w:rsidSect="00AB352D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proofErr w:type="gramStart"/>
      <w:r w:rsidRPr="00AB352D">
        <w:rPr>
          <w:rFonts w:ascii="Times New Roman" w:hAnsi="Times New Roman"/>
          <w:sz w:val="28"/>
          <w:szCs w:val="28"/>
          <w:lang w:eastAsia="ru-RU"/>
        </w:rPr>
        <w:t>В соответствии с  Федеральным законом от 06.10.2003 № 131-ФЗ               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Московской области от 28.12.2016 № 183/2016-ОЗ                 «Об организации местного самоуправления на территории Люберецкого муниципального района», Постановлениемадминистрации  Люберецкого  муниципального   района   Московской   области   от   17.03.2017   № 846-ПА «Об утверждении  Положенияо порядке</w:t>
      </w:r>
      <w:proofErr w:type="gramEnd"/>
      <w:r w:rsidRPr="00AB352D">
        <w:rPr>
          <w:rFonts w:ascii="Times New Roman" w:hAnsi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городского округа Люберцы», Постановлением администрации  Люберецкого  муниципального  района  </w:t>
      </w:r>
      <w:proofErr w:type="gramStart"/>
      <w:r w:rsidRPr="00AB352D">
        <w:rPr>
          <w:rFonts w:ascii="Times New Roman" w:hAnsi="Times New Roman"/>
          <w:sz w:val="28"/>
          <w:szCs w:val="28"/>
          <w:lang w:eastAsia="ru-RU"/>
        </w:rPr>
        <w:t>Московской области от 27.04.2017 № 1620-ПА «Об утверждении схемы размещения нестационарных торговых объектов на территории городского округа Люберцы Московской области на 2017-2021 годы», Постановлением администрации  Люберецкого  муниципального   района   Московской   области   от   28.04.2017 № 1768-ПА  «Об утверждении  положения о проведении аукциона на право размещения и эксплуатации нестационарных торговых объектов  на территории городского округа Люберцы», Постановлением администрации Люберецкого  муниципального    района  Московской   области   от   28.04.2017</w:t>
      </w:r>
      <w:proofErr w:type="gramEnd"/>
      <w:r w:rsidRPr="00AB352D">
        <w:rPr>
          <w:rFonts w:ascii="Times New Roman" w:hAnsi="Times New Roman"/>
          <w:sz w:val="28"/>
          <w:szCs w:val="28"/>
          <w:lang w:eastAsia="ru-RU"/>
        </w:rPr>
        <w:t xml:space="preserve"> № 1770-ПА «Об утверждении состава комиссии по проведению  аукциона на право размещения и эксплуатации нестационарных торговых объектов на территории городского округа Люберцы», Постановлением администрации  Люберецкого  муниципального   района   Московской  области   от   28.04.2017  № 1771-ПА «Об утверждении </w:t>
      </w:r>
    </w:p>
    <w:p w:rsidR="00AB352D" w:rsidRPr="00AB352D" w:rsidRDefault="00AB352D" w:rsidP="00AB35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B352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от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Люберцы», </w:t>
      </w:r>
      <w:r w:rsidRPr="00AB352D">
        <w:rPr>
          <w:rFonts w:ascii="Times New Roman" w:hAnsi="Times New Roman"/>
          <w:sz w:val="28"/>
          <w:szCs w:val="28"/>
        </w:rPr>
        <w:t>Р</w:t>
      </w:r>
      <w:r w:rsidRPr="00AB352D">
        <w:rPr>
          <w:rFonts w:ascii="Times New Roman" w:hAnsi="Times New Roman"/>
          <w:sz w:val="28"/>
          <w:szCs w:val="28"/>
          <w:lang w:eastAsia="ru-RU"/>
        </w:rPr>
        <w:t>аспоряжением администрации  Люберецкого  муниципального  района Московской области от 24.01.2017 № 4-РА «О наделении полномочиями заместителя Руководителя администрации Люберецкого муниципального района Московской</w:t>
      </w:r>
      <w:proofErr w:type="gramEnd"/>
      <w:r w:rsidRPr="00AB352D">
        <w:rPr>
          <w:rFonts w:ascii="Times New Roman" w:hAnsi="Times New Roman"/>
          <w:sz w:val="28"/>
          <w:szCs w:val="28"/>
          <w:lang w:eastAsia="ru-RU"/>
        </w:rPr>
        <w:t xml:space="preserve"> области </w:t>
      </w:r>
      <w:proofErr w:type="spellStart"/>
      <w:r w:rsidRPr="00AB352D">
        <w:rPr>
          <w:rFonts w:ascii="Times New Roman" w:hAnsi="Times New Roman"/>
          <w:sz w:val="28"/>
          <w:szCs w:val="28"/>
          <w:lang w:eastAsia="ru-RU"/>
        </w:rPr>
        <w:t>Тимашкова</w:t>
      </w:r>
      <w:proofErr w:type="spellEnd"/>
      <w:r w:rsidRPr="00AB352D">
        <w:rPr>
          <w:rFonts w:ascii="Times New Roman" w:hAnsi="Times New Roman"/>
          <w:sz w:val="28"/>
          <w:szCs w:val="28"/>
          <w:lang w:eastAsia="ru-RU"/>
        </w:rPr>
        <w:t xml:space="preserve"> Кирилла Александровича», постановляю:</w:t>
      </w:r>
    </w:p>
    <w:p w:rsidR="00AB352D" w:rsidRPr="00AB352D" w:rsidRDefault="00AB352D" w:rsidP="00AB352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52D" w:rsidRPr="00AB352D" w:rsidRDefault="00AB352D" w:rsidP="00AB3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AB352D">
        <w:rPr>
          <w:rFonts w:ascii="Times New Roman" w:eastAsia="Times New Roman" w:hAnsi="Times New Roman"/>
          <w:sz w:val="28"/>
          <w:szCs w:val="28"/>
          <w:lang w:bidi="my-MM"/>
        </w:rPr>
        <w:t xml:space="preserve">1. Провести </w:t>
      </w: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04.07.</w:t>
      </w: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201</w:t>
      </w: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7</w:t>
      </w:r>
      <w:r w:rsidRPr="00AB352D">
        <w:rPr>
          <w:rFonts w:ascii="Times New Roman" w:eastAsia="Times New Roman" w:hAnsi="Times New Roman"/>
          <w:sz w:val="28"/>
          <w:szCs w:val="28"/>
          <w:lang w:bidi="my-MM"/>
        </w:rPr>
        <w:t xml:space="preserve"> года аукцион на право размещения и эксплуатации нестационарных торговых объектов  на территориигородского округа Люберцы</w:t>
      </w: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.</w:t>
      </w:r>
    </w:p>
    <w:p w:rsidR="00AB352D" w:rsidRPr="00AB352D" w:rsidRDefault="00AB352D" w:rsidP="00AB3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2. Утвердить извещение о проведен</w:t>
      </w:r>
      <w:proofErr w:type="gramStart"/>
      <w:r w:rsidRPr="00AB352D">
        <w:rPr>
          <w:rFonts w:ascii="Times New Roman" w:eastAsia="Times New Roman" w:hAnsi="Times New Roman"/>
          <w:sz w:val="28"/>
          <w:szCs w:val="28"/>
          <w:lang w:bidi="my-MM"/>
        </w:rPr>
        <w:t>ии ау</w:t>
      </w:r>
      <w:proofErr w:type="gramEnd"/>
      <w:r w:rsidRPr="00AB352D">
        <w:rPr>
          <w:rFonts w:ascii="Times New Roman" w:eastAsia="Times New Roman" w:hAnsi="Times New Roman"/>
          <w:sz w:val="28"/>
          <w:szCs w:val="28"/>
          <w:lang w:bidi="my-MM"/>
        </w:rPr>
        <w:t>кциона на право размещения и эксплуатации нестационарных торговых объектов  на территории городского округа Люберцы (прилагается).</w:t>
      </w:r>
    </w:p>
    <w:p w:rsidR="00AB352D" w:rsidRPr="00AB352D" w:rsidRDefault="00AB352D" w:rsidP="00AB3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AB352D">
        <w:rPr>
          <w:rFonts w:ascii="Times New Roman" w:eastAsia="Times New Roman" w:hAnsi="Times New Roman"/>
          <w:sz w:val="28"/>
          <w:szCs w:val="28"/>
          <w:lang w:bidi="my-MM"/>
        </w:rPr>
        <w:t xml:space="preserve">3. Организатором подготовки и проведения аукциона на право размещения и эксплуатации нестационарных торговых объектов  на территории </w:t>
      </w:r>
    </w:p>
    <w:p w:rsidR="00AB352D" w:rsidRPr="00AB352D" w:rsidRDefault="00AB352D" w:rsidP="00AB35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городского округа Люберцы уполномочить управление по координации торговой деятельности  (Рязанова С.В.).</w:t>
      </w:r>
    </w:p>
    <w:p w:rsidR="00AB352D" w:rsidRPr="00AB352D" w:rsidRDefault="00AB352D" w:rsidP="00AB3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4. Управлению по координации торговой деятельности (Рязанова С.В.) осуществлять:</w:t>
      </w:r>
    </w:p>
    <w:p w:rsidR="00AB352D" w:rsidRPr="00AB352D" w:rsidRDefault="00AB352D" w:rsidP="00AB3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4.1. публикацию извещения о проведен</w:t>
      </w:r>
      <w:proofErr w:type="gramStart"/>
      <w:r w:rsidRPr="00AB352D">
        <w:rPr>
          <w:rFonts w:ascii="Times New Roman" w:eastAsia="Times New Roman" w:hAnsi="Times New Roman"/>
          <w:sz w:val="28"/>
          <w:szCs w:val="28"/>
          <w:lang w:bidi="my-MM"/>
        </w:rPr>
        <w:t>ии ау</w:t>
      </w:r>
      <w:proofErr w:type="gramEnd"/>
      <w:r w:rsidRPr="00AB352D">
        <w:rPr>
          <w:rFonts w:ascii="Times New Roman" w:eastAsia="Times New Roman" w:hAnsi="Times New Roman"/>
          <w:sz w:val="28"/>
          <w:szCs w:val="28"/>
          <w:lang w:bidi="my-MM"/>
        </w:rPr>
        <w:t>кциона в средствах массовой информации и на официальном сайте администрации Люберецкого муниципального района Московской области;</w:t>
      </w:r>
    </w:p>
    <w:p w:rsidR="00AB352D" w:rsidRPr="00AB352D" w:rsidRDefault="00AB352D" w:rsidP="00AB3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4.2. организационно-техническое обеспечение работы комиссии по проведению аукционов на право размещения и эксплуатации нестационарных торговых объектов  на территории городского округа Люберцы;</w:t>
      </w:r>
    </w:p>
    <w:p w:rsidR="00AB352D" w:rsidRPr="00AB352D" w:rsidRDefault="00AB352D" w:rsidP="00AB3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4.3. прием и регистрацию заявок на участие в аукционе;</w:t>
      </w:r>
    </w:p>
    <w:p w:rsidR="00AB352D" w:rsidRPr="00AB352D" w:rsidRDefault="00AB352D" w:rsidP="00AB3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4.4. передачу в комиссию по проведению аукционов на право размещения и эксплуатации нестационарных торговых объектов  на территории городского округа Люберцы заявок на участие в аукционе, а также прилагаемые к ним документы.</w:t>
      </w:r>
    </w:p>
    <w:p w:rsidR="00AB352D" w:rsidRPr="00AB352D" w:rsidRDefault="00AB352D" w:rsidP="00AB3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5. Комиссии по проведению аукционов на право размещения и эксплуатации нестационарных торговых объектов  на территории городского округа Люберцы обеспечить рассмотрение поступивших заявлений и определение победителей аукциона в установленном порядке.</w:t>
      </w:r>
    </w:p>
    <w:p w:rsidR="00AB352D" w:rsidRPr="00AB352D" w:rsidRDefault="00AB352D" w:rsidP="00AB35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52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AB352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B352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B352D" w:rsidRPr="00AB352D" w:rsidRDefault="00AB352D" w:rsidP="00AB352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52D" w:rsidRPr="00AB352D" w:rsidRDefault="00AB352D" w:rsidP="00AB352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6062"/>
        <w:gridCol w:w="3509"/>
      </w:tblGrid>
      <w:tr w:rsidR="00AB352D" w:rsidRPr="00AB352D" w:rsidTr="00AB352D">
        <w:tc>
          <w:tcPr>
            <w:tcW w:w="6062" w:type="dxa"/>
          </w:tcPr>
          <w:p w:rsidR="00AB352D" w:rsidRPr="00AB352D" w:rsidRDefault="00AB352D" w:rsidP="00AB35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3509" w:type="dxa"/>
            <w:vAlign w:val="bottom"/>
          </w:tcPr>
          <w:p w:rsidR="00AB352D" w:rsidRPr="00AB352D" w:rsidRDefault="00AB352D" w:rsidP="00AB35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К.А</w:t>
            </w:r>
            <w:bookmarkStart w:id="0" w:name="_GoBack"/>
            <w:bookmarkEnd w:id="0"/>
            <w:r w:rsidRPr="00AB3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C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3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Тимашков</w:t>
            </w:r>
            <w:proofErr w:type="spellEnd"/>
          </w:p>
        </w:tc>
      </w:tr>
    </w:tbl>
    <w:p w:rsidR="00315B74" w:rsidRDefault="00315B74" w:rsidP="00882616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315B74" w:rsidSect="00AB352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A53"/>
    <w:multiLevelType w:val="hybridMultilevel"/>
    <w:tmpl w:val="16169A4A"/>
    <w:lvl w:ilvl="0" w:tplc="860A94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5D6339"/>
    <w:rsid w:val="00001DF5"/>
    <w:rsid w:val="0008537D"/>
    <w:rsid w:val="000D4152"/>
    <w:rsid w:val="00127360"/>
    <w:rsid w:val="00135FAC"/>
    <w:rsid w:val="00196097"/>
    <w:rsid w:val="001D3D15"/>
    <w:rsid w:val="001D436B"/>
    <w:rsid w:val="002358FF"/>
    <w:rsid w:val="00237591"/>
    <w:rsid w:val="00250EAE"/>
    <w:rsid w:val="002C13EC"/>
    <w:rsid w:val="002D67EF"/>
    <w:rsid w:val="002E5329"/>
    <w:rsid w:val="002E77C6"/>
    <w:rsid w:val="00315B74"/>
    <w:rsid w:val="00320BD9"/>
    <w:rsid w:val="00336F21"/>
    <w:rsid w:val="00344F4C"/>
    <w:rsid w:val="00383D9C"/>
    <w:rsid w:val="003846A6"/>
    <w:rsid w:val="003B5D75"/>
    <w:rsid w:val="0042607E"/>
    <w:rsid w:val="004341E0"/>
    <w:rsid w:val="00435D3F"/>
    <w:rsid w:val="00445E18"/>
    <w:rsid w:val="004605EA"/>
    <w:rsid w:val="004D4C6F"/>
    <w:rsid w:val="00521515"/>
    <w:rsid w:val="005445A9"/>
    <w:rsid w:val="00544846"/>
    <w:rsid w:val="00565FC4"/>
    <w:rsid w:val="00572FB8"/>
    <w:rsid w:val="00573D3A"/>
    <w:rsid w:val="005856CC"/>
    <w:rsid w:val="005C7399"/>
    <w:rsid w:val="005D6339"/>
    <w:rsid w:val="006377FF"/>
    <w:rsid w:val="00640244"/>
    <w:rsid w:val="00673B2B"/>
    <w:rsid w:val="00675B12"/>
    <w:rsid w:val="006828D4"/>
    <w:rsid w:val="00695C55"/>
    <w:rsid w:val="00697459"/>
    <w:rsid w:val="006A7867"/>
    <w:rsid w:val="006B5A77"/>
    <w:rsid w:val="006C711A"/>
    <w:rsid w:val="006D5089"/>
    <w:rsid w:val="006F2ABB"/>
    <w:rsid w:val="00715355"/>
    <w:rsid w:val="00724C2F"/>
    <w:rsid w:val="00752A3E"/>
    <w:rsid w:val="00776D0A"/>
    <w:rsid w:val="007802EA"/>
    <w:rsid w:val="007B7EC4"/>
    <w:rsid w:val="007E4E1F"/>
    <w:rsid w:val="00813F36"/>
    <w:rsid w:val="00834FEF"/>
    <w:rsid w:val="00841596"/>
    <w:rsid w:val="00882616"/>
    <w:rsid w:val="00926DE5"/>
    <w:rsid w:val="009719E0"/>
    <w:rsid w:val="00994952"/>
    <w:rsid w:val="009D5CB2"/>
    <w:rsid w:val="00A07D7C"/>
    <w:rsid w:val="00A331D8"/>
    <w:rsid w:val="00A35A30"/>
    <w:rsid w:val="00A3602F"/>
    <w:rsid w:val="00AB352D"/>
    <w:rsid w:val="00AC4BBB"/>
    <w:rsid w:val="00B50E6E"/>
    <w:rsid w:val="00B63622"/>
    <w:rsid w:val="00BA34B5"/>
    <w:rsid w:val="00BA6D9F"/>
    <w:rsid w:val="00BE22CB"/>
    <w:rsid w:val="00C6039A"/>
    <w:rsid w:val="00C9678D"/>
    <w:rsid w:val="00C973C3"/>
    <w:rsid w:val="00CA3974"/>
    <w:rsid w:val="00D52386"/>
    <w:rsid w:val="00D634B9"/>
    <w:rsid w:val="00D774A8"/>
    <w:rsid w:val="00D94D92"/>
    <w:rsid w:val="00D97924"/>
    <w:rsid w:val="00DD5FF0"/>
    <w:rsid w:val="00DE23F0"/>
    <w:rsid w:val="00E03F6F"/>
    <w:rsid w:val="00E22221"/>
    <w:rsid w:val="00ED6909"/>
    <w:rsid w:val="00EF046D"/>
    <w:rsid w:val="00F53261"/>
    <w:rsid w:val="00F72CF7"/>
    <w:rsid w:val="00F95074"/>
    <w:rsid w:val="00FB4FA7"/>
    <w:rsid w:val="00FD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DE5"/>
    <w:pPr>
      <w:ind w:left="720"/>
      <w:contextualSpacing/>
    </w:pPr>
  </w:style>
  <w:style w:type="table" w:styleId="a4">
    <w:name w:val="Table Grid"/>
    <w:basedOn w:val="a1"/>
    <w:uiPriority w:val="99"/>
    <w:locked/>
    <w:rsid w:val="00FB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3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646</Words>
  <Characters>3687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Admin</cp:lastModifiedBy>
  <cp:revision>14</cp:revision>
  <cp:lastPrinted>2017-03-17T07:12:00Z</cp:lastPrinted>
  <dcterms:created xsi:type="dcterms:W3CDTF">2017-03-17T14:56:00Z</dcterms:created>
  <dcterms:modified xsi:type="dcterms:W3CDTF">2017-04-01T07:17:00Z</dcterms:modified>
</cp:coreProperties>
</file>