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74" w:rsidRPr="003F00C7" w:rsidRDefault="00517D74" w:rsidP="003F00C7">
      <w:pPr>
        <w:jc w:val="center"/>
        <w:rPr>
          <w:b/>
          <w:sz w:val="48"/>
          <w:szCs w:val="48"/>
          <w:lang w:eastAsia="en-US"/>
        </w:rPr>
      </w:pPr>
      <w:r w:rsidRPr="003F00C7">
        <w:rPr>
          <w:b/>
          <w:sz w:val="48"/>
          <w:szCs w:val="48"/>
          <w:lang w:eastAsia="en-US"/>
        </w:rPr>
        <w:t>СОВЕТ  ДЕПУТАТОВ</w:t>
      </w:r>
    </w:p>
    <w:p w:rsidR="00517D74" w:rsidRPr="003F00C7" w:rsidRDefault="00517D74" w:rsidP="003F00C7">
      <w:pPr>
        <w:jc w:val="center"/>
        <w:rPr>
          <w:b/>
          <w:sz w:val="28"/>
          <w:szCs w:val="28"/>
          <w:lang w:eastAsia="en-US"/>
        </w:rPr>
      </w:pPr>
    </w:p>
    <w:p w:rsidR="00517D74" w:rsidRPr="003F00C7" w:rsidRDefault="00517D74" w:rsidP="003F00C7">
      <w:pPr>
        <w:jc w:val="center"/>
        <w:rPr>
          <w:b/>
          <w:sz w:val="28"/>
          <w:szCs w:val="28"/>
          <w:lang w:eastAsia="en-US"/>
        </w:rPr>
      </w:pPr>
      <w:r w:rsidRPr="003F00C7">
        <w:rPr>
          <w:b/>
          <w:sz w:val="28"/>
          <w:szCs w:val="28"/>
          <w:lang w:eastAsia="en-US"/>
        </w:rPr>
        <w:t>ГОРОДСКОГО  ОКРУГА  ЛЮБЕРЦЫ</w:t>
      </w:r>
    </w:p>
    <w:p w:rsidR="00517D74" w:rsidRPr="003F00C7" w:rsidRDefault="00517D74" w:rsidP="003F00C7">
      <w:pPr>
        <w:jc w:val="center"/>
        <w:rPr>
          <w:b/>
          <w:sz w:val="28"/>
          <w:szCs w:val="28"/>
          <w:lang w:eastAsia="en-US"/>
        </w:rPr>
      </w:pPr>
      <w:r w:rsidRPr="003F00C7">
        <w:rPr>
          <w:b/>
          <w:sz w:val="28"/>
          <w:szCs w:val="28"/>
          <w:lang w:eastAsia="en-US"/>
        </w:rPr>
        <w:t>МОСКОВСКОЙ ОБЛАСТИ</w:t>
      </w:r>
    </w:p>
    <w:p w:rsidR="00517D74" w:rsidRPr="003F00C7" w:rsidRDefault="00517D74" w:rsidP="003F00C7">
      <w:pPr>
        <w:spacing w:after="160" w:line="254" w:lineRule="auto"/>
        <w:jc w:val="center"/>
        <w:rPr>
          <w:b/>
          <w:sz w:val="28"/>
          <w:szCs w:val="28"/>
          <w:lang w:eastAsia="en-US"/>
        </w:rPr>
      </w:pPr>
    </w:p>
    <w:p w:rsidR="00517D74" w:rsidRPr="003F00C7" w:rsidRDefault="00517D74" w:rsidP="003F00C7">
      <w:pPr>
        <w:spacing w:after="160" w:line="254" w:lineRule="auto"/>
        <w:jc w:val="center"/>
        <w:rPr>
          <w:b/>
          <w:sz w:val="28"/>
          <w:szCs w:val="28"/>
          <w:lang w:eastAsia="en-US"/>
        </w:rPr>
      </w:pPr>
      <w:r w:rsidRPr="003F00C7">
        <w:rPr>
          <w:b/>
          <w:sz w:val="28"/>
          <w:szCs w:val="28"/>
          <w:lang w:eastAsia="en-US"/>
        </w:rPr>
        <w:t>РЕШЕНИЕ</w:t>
      </w:r>
    </w:p>
    <w:p w:rsidR="00517D74" w:rsidRPr="003F00C7" w:rsidRDefault="00517D74" w:rsidP="003F00C7">
      <w:pPr>
        <w:spacing w:after="160" w:line="254" w:lineRule="auto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30.03.2017 </w:t>
      </w:r>
      <w:r w:rsidRPr="003F00C7">
        <w:rPr>
          <w:color w:val="000000"/>
          <w:sz w:val="28"/>
          <w:szCs w:val="28"/>
          <w:lang w:eastAsia="en-US"/>
        </w:rPr>
        <w:t xml:space="preserve">                                              </w:t>
      </w:r>
      <w:r>
        <w:rPr>
          <w:color w:val="000000"/>
          <w:sz w:val="28"/>
          <w:szCs w:val="28"/>
          <w:lang w:eastAsia="en-US"/>
        </w:rPr>
        <w:t xml:space="preserve">     </w:t>
      </w:r>
      <w:r w:rsidRPr="003F00C7">
        <w:rPr>
          <w:color w:val="000000"/>
          <w:sz w:val="28"/>
          <w:szCs w:val="28"/>
          <w:lang w:eastAsia="en-US"/>
        </w:rPr>
        <w:t xml:space="preserve">           </w:t>
      </w:r>
      <w:r>
        <w:rPr>
          <w:color w:val="000000"/>
          <w:sz w:val="28"/>
          <w:szCs w:val="28"/>
          <w:lang w:eastAsia="en-US"/>
        </w:rPr>
        <w:t xml:space="preserve">                                 5/1</w:t>
      </w:r>
    </w:p>
    <w:p w:rsidR="00517D74" w:rsidRPr="003F00C7" w:rsidRDefault="00517D74" w:rsidP="003F00C7">
      <w:pPr>
        <w:spacing w:after="160" w:line="254" w:lineRule="auto"/>
        <w:jc w:val="center"/>
        <w:rPr>
          <w:b/>
          <w:color w:val="000000"/>
          <w:sz w:val="22"/>
          <w:szCs w:val="22"/>
          <w:lang w:eastAsia="en-US"/>
        </w:rPr>
      </w:pPr>
      <w:r w:rsidRPr="003F00C7">
        <w:rPr>
          <w:b/>
          <w:color w:val="000000"/>
          <w:sz w:val="22"/>
          <w:szCs w:val="22"/>
          <w:lang w:eastAsia="en-US"/>
        </w:rPr>
        <w:t>г.Люберцы</w:t>
      </w:r>
    </w:p>
    <w:p w:rsidR="00517D74" w:rsidRDefault="00517D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517D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085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51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</w:t>
      </w:r>
    </w:p>
    <w:p w:rsidR="00517D74" w:rsidRPr="000851DB" w:rsidRDefault="00517D74" w:rsidP="000851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постоянных депутатских комиссиях Совета депутатов городского округа Люберцы</w:t>
      </w:r>
    </w:p>
    <w:p w:rsidR="00517D74" w:rsidRDefault="00517D74">
      <w:pPr>
        <w:pStyle w:val="ConsPlusNormal"/>
        <w:widowControl/>
        <w:ind w:firstLine="0"/>
        <w:jc w:val="both"/>
      </w:pPr>
    </w:p>
    <w:p w:rsidR="00517D74" w:rsidRDefault="00517D74" w:rsidP="00950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63B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C663B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C663B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63B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br/>
      </w:r>
      <w:r w:rsidRPr="00C663BC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 w:rsidRPr="00C663B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</w:t>
      </w:r>
      <w:r w:rsidRPr="00C663BC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образования </w:t>
      </w:r>
      <w:r w:rsidRPr="00161164">
        <w:rPr>
          <w:sz w:val="28"/>
          <w:szCs w:val="28"/>
        </w:rPr>
        <w:t>город</w:t>
      </w:r>
      <w:r>
        <w:rPr>
          <w:sz w:val="28"/>
          <w:szCs w:val="28"/>
        </w:rPr>
        <w:t xml:space="preserve">ской округ </w:t>
      </w:r>
      <w:r w:rsidRPr="00161164">
        <w:rPr>
          <w:sz w:val="28"/>
          <w:szCs w:val="28"/>
        </w:rPr>
        <w:t>Люберцы</w:t>
      </w:r>
      <w:r>
        <w:rPr>
          <w:sz w:val="28"/>
          <w:szCs w:val="28"/>
        </w:rPr>
        <w:t xml:space="preserve"> Московской области</w:t>
      </w:r>
      <w:r w:rsidRPr="00161164">
        <w:rPr>
          <w:sz w:val="28"/>
          <w:szCs w:val="28"/>
        </w:rPr>
        <w:t xml:space="preserve"> решил:</w:t>
      </w:r>
    </w:p>
    <w:p w:rsidR="00517D74" w:rsidRPr="0064436A" w:rsidRDefault="00517D74" w:rsidP="0095030D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517D74" w:rsidRPr="0089637F" w:rsidRDefault="00517D74" w:rsidP="0089637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о постоянных </w:t>
      </w:r>
      <w:r>
        <w:rPr>
          <w:rFonts w:ascii="Times New Roman" w:hAnsi="Times New Roman" w:cs="Times New Roman"/>
          <w:sz w:val="28"/>
          <w:szCs w:val="28"/>
        </w:rPr>
        <w:t xml:space="preserve">депутатских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комиссиях Совета депутатов городского округа Люберцы (прилагается).</w:t>
      </w:r>
    </w:p>
    <w:p w:rsidR="00517D74" w:rsidRPr="00F44F9F" w:rsidRDefault="00517D74" w:rsidP="000C56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</w:t>
      </w:r>
      <w:r w:rsidRPr="00F4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ешение вступает в силу со дня его принятия.</w:t>
      </w:r>
    </w:p>
    <w:p w:rsidR="00517D74" w:rsidRPr="00F44F9F" w:rsidRDefault="00517D74" w:rsidP="000C5612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F44F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ешения оставляю за собой.</w:t>
      </w:r>
    </w:p>
    <w:p w:rsidR="00517D74" w:rsidRDefault="00517D74" w:rsidP="00C663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C663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Pr="00FA11EF" w:rsidRDefault="00517D74" w:rsidP="00C663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8"/>
          <w:szCs w:val="28"/>
        </w:rPr>
      </w:pPr>
    </w:p>
    <w:p w:rsidR="00517D74" w:rsidRDefault="00517D74" w:rsidP="009436B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</w:t>
      </w:r>
      <w:r>
        <w:rPr>
          <w:sz w:val="28"/>
          <w:szCs w:val="28"/>
        </w:rPr>
        <w:tab/>
        <w:t xml:space="preserve">                                  С.Н.Антонов </w:t>
      </w: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58572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74" w:rsidRPr="00E33919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E33919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517D74" w:rsidRPr="00E33919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39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919">
        <w:rPr>
          <w:rFonts w:ascii="Times New Roman" w:hAnsi="Times New Roman" w:cs="Times New Roman"/>
          <w:b/>
          <w:sz w:val="28"/>
          <w:szCs w:val="28"/>
        </w:rPr>
        <w:t xml:space="preserve">Решением Совета депутатов </w:t>
      </w:r>
    </w:p>
    <w:p w:rsidR="00517D74" w:rsidRPr="00E33919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39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городского округа Люберцы </w:t>
      </w:r>
    </w:p>
    <w:p w:rsidR="00517D74" w:rsidRPr="00E33919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3391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E33919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30.03.2017</w:t>
      </w:r>
      <w:r w:rsidRPr="00E33919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5/1</w:t>
      </w:r>
    </w:p>
    <w:p w:rsidR="00517D74" w:rsidRDefault="00517D74" w:rsidP="00FA1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7D74" w:rsidRPr="0058572C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57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7D74" w:rsidRPr="0058572C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572C">
        <w:rPr>
          <w:rFonts w:ascii="Times New Roman" w:hAnsi="Times New Roman" w:cs="Times New Roman"/>
          <w:b/>
          <w:sz w:val="28"/>
          <w:szCs w:val="28"/>
        </w:rPr>
        <w:t xml:space="preserve">о постоянных депутатских комиссиях Совета </w:t>
      </w:r>
    </w:p>
    <w:p w:rsidR="00517D74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городского округа</w:t>
      </w:r>
      <w:r w:rsidRPr="0058572C">
        <w:rPr>
          <w:rFonts w:ascii="Times New Roman" w:hAnsi="Times New Roman" w:cs="Times New Roman"/>
          <w:b/>
          <w:sz w:val="28"/>
          <w:szCs w:val="28"/>
        </w:rPr>
        <w:t xml:space="preserve"> Люберцы</w:t>
      </w:r>
    </w:p>
    <w:p w:rsidR="00517D74" w:rsidRDefault="00517D74" w:rsidP="0058572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Настоящее Положение определяет статус и порядок деятельности постоянных депутатских комиссий (далее - к</w:t>
      </w:r>
      <w:r>
        <w:rPr>
          <w:rFonts w:ascii="Times New Roman" w:hAnsi="Times New Roman" w:cs="Times New Roman"/>
          <w:sz w:val="28"/>
          <w:szCs w:val="28"/>
        </w:rPr>
        <w:t>омиссии) Совета депутатов городского округа</w:t>
      </w:r>
      <w:r w:rsidRPr="006F52E0">
        <w:rPr>
          <w:rFonts w:ascii="Times New Roman" w:hAnsi="Times New Roman" w:cs="Times New Roman"/>
          <w:sz w:val="28"/>
          <w:szCs w:val="28"/>
        </w:rPr>
        <w:t xml:space="preserve"> Люберцы (далее - Совет).</w:t>
      </w:r>
    </w:p>
    <w:p w:rsidR="00517D74" w:rsidRDefault="00517D74" w:rsidP="006F52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D74" w:rsidRPr="006F52E0" w:rsidRDefault="00517D74" w:rsidP="006F52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2E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1.1.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Совет образует из числа депутатов комиссии для предварительного рассмотрения и подготовки вопросов, относящихс</w:t>
      </w:r>
      <w:r>
        <w:rPr>
          <w:rFonts w:ascii="Times New Roman" w:hAnsi="Times New Roman" w:cs="Times New Roman"/>
          <w:sz w:val="28"/>
          <w:szCs w:val="28"/>
        </w:rPr>
        <w:t>я к ведению Совета, контроля за</w:t>
      </w:r>
      <w:r w:rsidRPr="006F52E0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решений, выполнения других поручений Совета, принятых его решениями.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1.2.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Основными задачами комиссий являются: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1)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разработка предложений для рассмотрения Советом;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2)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подготовка заключений по вопросам, внесенным на рассмотрение Совета;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3)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содействие депутатам, органам и должностным лицам местного самоуправления, муниципальным организациям в их работе по осуществлению решений Совета;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 xml:space="preserve"> контроль за</w:t>
      </w:r>
      <w:r w:rsidRPr="006F52E0">
        <w:rPr>
          <w:rFonts w:ascii="Times New Roman" w:hAnsi="Times New Roman" w:cs="Times New Roman"/>
          <w:sz w:val="28"/>
          <w:szCs w:val="28"/>
        </w:rPr>
        <w:t xml:space="preserve"> деятельностью органов и должностных лиц местного самоуправления, муниципальных организаций по выполнению законов и иных нормативных правовых актов.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1.3.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Комиссии создаются Советом на срок полномочий Совета данного созыва и являются его рабочими органами.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1.4.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Перечень комиссий утверждается Советом. О создании комиссий и их функциях Совет принимает решение. В течение срока своих полномочий Совет может образовывать новые комиссии и вносить изменения в состав действующих комиссий.</w:t>
      </w:r>
    </w:p>
    <w:p w:rsidR="00517D74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1.5.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Формирование комиссий производится на основе волеизъявлений депутатов. Депутат принимает</w:t>
      </w:r>
      <w:r>
        <w:rPr>
          <w:rFonts w:ascii="Times New Roman" w:hAnsi="Times New Roman" w:cs="Times New Roman"/>
          <w:sz w:val="28"/>
          <w:szCs w:val="28"/>
        </w:rPr>
        <w:t xml:space="preserve"> участие в работе любой комиссии</w:t>
      </w:r>
      <w:r w:rsidRPr="006F52E0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голоса. С правом решающего голоса депутат принимает участие </w:t>
      </w:r>
      <w:r>
        <w:rPr>
          <w:rFonts w:ascii="Times New Roman" w:hAnsi="Times New Roman" w:cs="Times New Roman"/>
          <w:sz w:val="28"/>
          <w:szCs w:val="28"/>
        </w:rPr>
        <w:t>не более чем в двух</w:t>
      </w:r>
      <w:r w:rsidRPr="006F52E0">
        <w:rPr>
          <w:rFonts w:ascii="Times New Roman" w:hAnsi="Times New Roman" w:cs="Times New Roman"/>
          <w:sz w:val="28"/>
          <w:szCs w:val="28"/>
        </w:rPr>
        <w:t xml:space="preserve"> комиссиях, если депутат утвержден в их составе решением Совета.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и заместитель Председателя Совета могут принимать участие в работе любой комиссии с правом решающего голоса.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1.6.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Член комиссии может быть выведен из ее состава решением комиссии на основании личного заявления.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1.7.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В состав комиссии могут входить не менее трех депутатов Совета.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1.8.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Постоянный состав комиссии утверждается решением Совета.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1.9.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Решения комиссии принимаются путем голосования большинством голосов от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6F52E0">
        <w:rPr>
          <w:rFonts w:ascii="Times New Roman" w:hAnsi="Times New Roman" w:cs="Times New Roman"/>
          <w:sz w:val="28"/>
          <w:szCs w:val="28"/>
        </w:rPr>
        <w:t>членов комиссии, присутствующих на заседании.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1.10.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Заседание комиссии правомочно, если на нем присутствует не </w:t>
      </w:r>
      <w:r>
        <w:rPr>
          <w:rFonts w:ascii="Times New Roman" w:hAnsi="Times New Roman" w:cs="Times New Roman"/>
          <w:sz w:val="28"/>
          <w:szCs w:val="28"/>
        </w:rPr>
        <w:t>менее половины членов комиссии.</w:t>
      </w:r>
    </w:p>
    <w:p w:rsidR="00517D74" w:rsidRPr="006F52E0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1.11.</w:t>
      </w:r>
      <w:r w:rsidRPr="006F52E0">
        <w:rPr>
          <w:rFonts w:ascii="Times New Roman" w:hAnsi="Times New Roman" w:cs="Times New Roman"/>
          <w:sz w:val="28"/>
          <w:szCs w:val="28"/>
        </w:rPr>
        <w:tab/>
        <w:t xml:space="preserve"> Комиссии ответственны перед Советом и подотчетны ему. Деятельность комиссии может быть прекращена досрочно решением Совета.</w:t>
      </w:r>
    </w:p>
    <w:p w:rsidR="00517D74" w:rsidRDefault="00517D74" w:rsidP="006F5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AC5E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F52E0">
        <w:rPr>
          <w:rFonts w:ascii="Times New Roman" w:hAnsi="Times New Roman" w:cs="Times New Roman"/>
          <w:sz w:val="28"/>
          <w:szCs w:val="28"/>
        </w:rPr>
        <w:t>Основные принципы деятельности и порядок образования комиссий</w:t>
      </w:r>
    </w:p>
    <w:p w:rsidR="00517D74" w:rsidRPr="006F52E0" w:rsidRDefault="00517D74" w:rsidP="00AC5E8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7D74" w:rsidRPr="00B04BB4" w:rsidRDefault="00517D74" w:rsidP="00B04B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2E0">
        <w:rPr>
          <w:rFonts w:ascii="Times New Roman" w:hAnsi="Times New Roman" w:cs="Times New Roman"/>
          <w:sz w:val="28"/>
          <w:szCs w:val="28"/>
        </w:rPr>
        <w:t>2.1.</w:t>
      </w:r>
      <w:r w:rsidRPr="006F52E0">
        <w:rPr>
          <w:rFonts w:ascii="Times New Roman" w:hAnsi="Times New Roman" w:cs="Times New Roman"/>
          <w:sz w:val="28"/>
          <w:szCs w:val="28"/>
        </w:rPr>
        <w:tab/>
        <w:t>Деятельность комиссий основана на коллективном, свободном и открытом обсуждении и решении вопросов, гласности их работы.</w:t>
      </w: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3215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2.2. Из состава комиссии на ее заседании большинством голосов от утвержденного состава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комиссии избирается председатель и заместитель председателя</w:t>
      </w:r>
      <w:r w:rsidRPr="00F3215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срок ее полномочий. Председатели комиссий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их заместители</w:t>
      </w:r>
      <w:r w:rsidRPr="00F3215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утверждаются решением Совета.</w:t>
      </w:r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>Комиссии могут создавать в своей структуре рабочие группы с привлечением членов других комиссий, экспертов и консультантов. Комиссии вправе делегировать рабочей группе подготовку проекта решения Совета.</w:t>
      </w:r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</w:t>
      </w:r>
      <w:r w:rsidRPr="00344F48">
        <w:rPr>
          <w:color w:val="000000"/>
          <w:spacing w:val="-3"/>
          <w:sz w:val="28"/>
          <w:szCs w:val="28"/>
        </w:rPr>
        <w:t xml:space="preserve">Комиссии работают в соответствии с нормативными документами, </w:t>
      </w:r>
      <w:r w:rsidRPr="00344F48">
        <w:rPr>
          <w:color w:val="000000"/>
          <w:spacing w:val="-5"/>
          <w:sz w:val="28"/>
          <w:szCs w:val="28"/>
        </w:rPr>
        <w:t>регламентирующими деятельность комиссии, и настоящим Положением.</w:t>
      </w:r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Внеочередные заседания комиссии могут быть созваны по инициативе любого депутата, в порядке определенной настоящим Положением. Место и время заседания комиссии определяется председателем комиссии.</w:t>
      </w:r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Заседания комиссий являются открытыми. В заседаниях комиссии могут участвовать с правом совещательного голоса депутаты Совета, не входящие в ее состав. Порядок участия в заседании комиссии иных лиц определяется комиссией самостоятельно.</w:t>
      </w:r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Комиссии по своей инициативе, а также по поручению Совета могут проводить совместные заседания.</w:t>
      </w:r>
      <w:bookmarkStart w:id="0" w:name="_GoBack"/>
      <w:bookmarkEnd w:id="0"/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Засед</w:t>
      </w:r>
      <w:r>
        <w:rPr>
          <w:color w:val="000000"/>
          <w:spacing w:val="-5"/>
          <w:sz w:val="28"/>
          <w:szCs w:val="28"/>
        </w:rPr>
        <w:t>ания комиссий веду</w:t>
      </w:r>
      <w:r w:rsidRPr="00344F48">
        <w:rPr>
          <w:color w:val="000000"/>
          <w:spacing w:val="-5"/>
          <w:sz w:val="28"/>
          <w:szCs w:val="28"/>
        </w:rPr>
        <w:t xml:space="preserve">т </w:t>
      </w:r>
      <w:r>
        <w:rPr>
          <w:color w:val="000000"/>
          <w:spacing w:val="-5"/>
          <w:sz w:val="28"/>
          <w:szCs w:val="28"/>
        </w:rPr>
        <w:t>их председатель, а в случае их</w:t>
      </w:r>
      <w:r w:rsidRPr="00344F48">
        <w:rPr>
          <w:color w:val="000000"/>
          <w:spacing w:val="-5"/>
          <w:sz w:val="28"/>
          <w:szCs w:val="28"/>
        </w:rPr>
        <w:t xml:space="preserve"> отсутствия </w:t>
      </w:r>
      <w:r>
        <w:rPr>
          <w:color w:val="000000"/>
          <w:spacing w:val="-5"/>
          <w:sz w:val="28"/>
          <w:szCs w:val="28"/>
        </w:rPr>
        <w:t>–</w:t>
      </w:r>
      <w:r w:rsidRPr="00344F48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их заместители председателя или </w:t>
      </w:r>
      <w:r w:rsidRPr="00344F48">
        <w:rPr>
          <w:color w:val="000000"/>
          <w:spacing w:val="-5"/>
          <w:sz w:val="28"/>
          <w:szCs w:val="28"/>
        </w:rPr>
        <w:t>один из членов комиссии по ее решению. Заседания комиссии проводятся в соответствии с утвержденным планом работы. На заседании комиссии ведется протокол, который подписывают председатель и секретарь комиссии. В протоколе должна содержаться информация о присутствовавших на заседании, вопросах, поставленных на голосование, результатах голосования, а также иные сведения по усмотрению комиссии. Все протоколы и решения заседаний комиссии хранятся в а</w:t>
      </w:r>
      <w:r>
        <w:rPr>
          <w:color w:val="000000"/>
          <w:spacing w:val="-5"/>
          <w:sz w:val="28"/>
          <w:szCs w:val="28"/>
        </w:rPr>
        <w:t>рхиве аппарата Совета депутатов.</w:t>
      </w:r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В случае невозможности присутствовать на заседании член комиссии должен заранее уведомить об этом председателя комиссии.</w:t>
      </w:r>
    </w:p>
    <w:p w:rsidR="00517D74" w:rsidRPr="00344F48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Комиссия рассматривает поступившие в ее адрес предложения, жалобы и заявления и вносит в Совет свои предложения.</w:t>
      </w:r>
    </w:p>
    <w:p w:rsidR="00517D74" w:rsidRPr="00FC2BD7" w:rsidRDefault="00517D74" w:rsidP="00344F48">
      <w:pPr>
        <w:widowControl w:val="0"/>
        <w:numPr>
          <w:ilvl w:val="0"/>
          <w:numId w:val="17"/>
        </w:numPr>
        <w:ind w:firstLine="709"/>
        <w:jc w:val="both"/>
        <w:rPr>
          <w:spacing w:val="-5"/>
          <w:sz w:val="28"/>
          <w:szCs w:val="28"/>
        </w:rPr>
      </w:pPr>
      <w:r w:rsidRPr="00344F48">
        <w:rPr>
          <w:color w:val="000000"/>
          <w:spacing w:val="-5"/>
          <w:sz w:val="28"/>
          <w:szCs w:val="28"/>
        </w:rPr>
        <w:t xml:space="preserve"> Проекты ответов на заявления и жалобы граждан должны быть подготовлены комиссией не позднее чем в 30-дневный срок со дня их поступления в комиссию.</w:t>
      </w:r>
    </w:p>
    <w:p w:rsidR="00517D74" w:rsidRPr="00FC6AE2" w:rsidRDefault="00517D74" w:rsidP="00FC6AE2">
      <w:pPr>
        <w:widowControl w:val="0"/>
        <w:ind w:firstLine="709"/>
        <w:jc w:val="both"/>
        <w:rPr>
          <w:spacing w:val="-5"/>
          <w:sz w:val="28"/>
          <w:szCs w:val="28"/>
        </w:rPr>
      </w:pPr>
    </w:p>
    <w:p w:rsidR="00517D74" w:rsidRPr="00FC6AE2" w:rsidRDefault="00517D74" w:rsidP="00FC6AE2">
      <w:pPr>
        <w:widowControl w:val="0"/>
        <w:tabs>
          <w:tab w:val="left" w:pos="2023"/>
        </w:tabs>
        <w:jc w:val="center"/>
        <w:rPr>
          <w:bCs/>
          <w:iCs/>
          <w:spacing w:val="-3"/>
          <w:sz w:val="28"/>
          <w:szCs w:val="23"/>
        </w:rPr>
      </w:pPr>
      <w:r>
        <w:rPr>
          <w:bCs/>
          <w:iCs/>
          <w:spacing w:val="-3"/>
          <w:sz w:val="28"/>
          <w:szCs w:val="23"/>
        </w:rPr>
        <w:t xml:space="preserve">3. </w:t>
      </w:r>
      <w:r w:rsidRPr="00FC6AE2">
        <w:rPr>
          <w:bCs/>
          <w:iCs/>
          <w:spacing w:val="-3"/>
          <w:sz w:val="28"/>
          <w:szCs w:val="23"/>
        </w:rPr>
        <w:t>Вопросы ведения, общие полномочия и формы работы комиссий</w:t>
      </w:r>
    </w:p>
    <w:p w:rsidR="00517D74" w:rsidRDefault="00517D74" w:rsidP="00FC6AE2">
      <w:pPr>
        <w:widowControl w:val="0"/>
        <w:jc w:val="both"/>
        <w:rPr>
          <w:spacing w:val="-5"/>
          <w:sz w:val="28"/>
          <w:szCs w:val="23"/>
        </w:rPr>
      </w:pPr>
    </w:p>
    <w:p w:rsidR="00517D74" w:rsidRPr="00FC6AE2" w:rsidRDefault="00517D74" w:rsidP="00FC6AE2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>3.1.</w:t>
      </w:r>
      <w:r w:rsidRPr="00FC6AE2">
        <w:rPr>
          <w:spacing w:val="-5"/>
          <w:sz w:val="28"/>
          <w:szCs w:val="23"/>
        </w:rPr>
        <w:t xml:space="preserve"> Вопросы ведения каждой конкретной комиссии определяются Советом.</w:t>
      </w:r>
    </w:p>
    <w:p w:rsidR="00517D74" w:rsidRPr="00FC6AE2" w:rsidRDefault="00517D74" w:rsidP="00FC6AE2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 xml:space="preserve">3.2. </w:t>
      </w:r>
      <w:r w:rsidRPr="00FC6AE2">
        <w:rPr>
          <w:spacing w:val="-5"/>
          <w:sz w:val="28"/>
          <w:szCs w:val="23"/>
        </w:rPr>
        <w:t>На комиссии по направлениям их деятельности могут возлагаться:</w:t>
      </w:r>
    </w:p>
    <w:p w:rsidR="00517D74" w:rsidRPr="00FC6AE2" w:rsidRDefault="00517D74" w:rsidP="00FC6AE2">
      <w:pPr>
        <w:widowControl w:val="0"/>
        <w:numPr>
          <w:ilvl w:val="0"/>
          <w:numId w:val="18"/>
        </w:numPr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 xml:space="preserve"> разработка по поручению Совета, а также по собственной инициативе проектов правовых актов;</w:t>
      </w:r>
    </w:p>
    <w:p w:rsidR="00517D74" w:rsidRPr="00FC6AE2" w:rsidRDefault="00517D74" w:rsidP="00FC6AE2">
      <w:pPr>
        <w:widowControl w:val="0"/>
        <w:numPr>
          <w:ilvl w:val="0"/>
          <w:numId w:val="18"/>
        </w:numPr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 xml:space="preserve"> предварительное или дополнительное рассмотрение переданных комиссиям проектов нормативных правовых актов Совета;</w:t>
      </w:r>
    </w:p>
    <w:p w:rsidR="00517D74" w:rsidRPr="00FC6AE2" w:rsidRDefault="00517D74" w:rsidP="00FC6AE2">
      <w:pPr>
        <w:widowControl w:val="0"/>
        <w:numPr>
          <w:ilvl w:val="0"/>
          <w:numId w:val="18"/>
        </w:numPr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 xml:space="preserve"> предварительное рассмотрение внесенных Главой город</w:t>
      </w:r>
      <w:r>
        <w:rPr>
          <w:spacing w:val="-5"/>
          <w:sz w:val="28"/>
          <w:szCs w:val="23"/>
        </w:rPr>
        <w:t>ского округа</w:t>
      </w:r>
      <w:r w:rsidRPr="00FC6AE2">
        <w:rPr>
          <w:spacing w:val="-5"/>
          <w:sz w:val="28"/>
          <w:szCs w:val="23"/>
        </w:rPr>
        <w:t xml:space="preserve"> на утверждение Совета городского бюджета, планов и программ развития города, а также отчетов об их исполнении;</w:t>
      </w:r>
    </w:p>
    <w:p w:rsidR="00517D74" w:rsidRPr="00FC6AE2" w:rsidRDefault="00517D74" w:rsidP="00FC6AE2">
      <w:pPr>
        <w:widowControl w:val="0"/>
        <w:numPr>
          <w:ilvl w:val="0"/>
          <w:numId w:val="18"/>
        </w:numPr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 xml:space="preserve"> подготовка заключений по переданным на рассмотрение комиссий вопросам;</w:t>
      </w:r>
    </w:p>
    <w:p w:rsidR="00517D74" w:rsidRPr="00FC6AE2" w:rsidRDefault="00517D74" w:rsidP="00FC6AE2">
      <w:pPr>
        <w:widowControl w:val="0"/>
        <w:numPr>
          <w:ilvl w:val="0"/>
          <w:numId w:val="18"/>
        </w:numPr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 xml:space="preserve"> рассмотрение поступивших и переданных комиссиям предложений организаций и граждан;</w:t>
      </w:r>
    </w:p>
    <w:p w:rsidR="00517D74" w:rsidRPr="00FC6AE2" w:rsidRDefault="00517D74" w:rsidP="00FC6AE2">
      <w:pPr>
        <w:widowControl w:val="0"/>
        <w:numPr>
          <w:ilvl w:val="0"/>
          <w:numId w:val="18"/>
        </w:numPr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 xml:space="preserve"> заслушивание сообщений и докладов подразделений и должностных лиц администрации города, а также муниципальных организаций по вопросам, относящимся к</w:t>
      </w:r>
      <w:r>
        <w:rPr>
          <w:spacing w:val="-5"/>
          <w:sz w:val="28"/>
          <w:szCs w:val="23"/>
        </w:rPr>
        <w:t xml:space="preserve"> </w:t>
      </w:r>
      <w:r w:rsidRPr="00FC6AE2">
        <w:rPr>
          <w:spacing w:val="-5"/>
          <w:sz w:val="28"/>
          <w:szCs w:val="23"/>
        </w:rPr>
        <w:t>ведению комиссий;</w:t>
      </w:r>
    </w:p>
    <w:p w:rsidR="00517D74" w:rsidRPr="00FC6AE2" w:rsidRDefault="00517D74" w:rsidP="00FC6AE2">
      <w:pPr>
        <w:widowControl w:val="0"/>
        <w:numPr>
          <w:ilvl w:val="0"/>
          <w:numId w:val="18"/>
        </w:numPr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 xml:space="preserve"> осуществление иных функций по поручению Совета</w:t>
      </w:r>
      <w:r>
        <w:rPr>
          <w:spacing w:val="-5"/>
          <w:sz w:val="28"/>
          <w:szCs w:val="23"/>
        </w:rPr>
        <w:t>.</w:t>
      </w:r>
    </w:p>
    <w:p w:rsidR="00517D74" w:rsidRPr="00FC6AE2" w:rsidRDefault="00517D74" w:rsidP="00FC6AE2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>3.3.</w:t>
      </w:r>
      <w:r w:rsidRPr="00FC6AE2">
        <w:rPr>
          <w:spacing w:val="-5"/>
          <w:sz w:val="28"/>
          <w:szCs w:val="23"/>
        </w:rPr>
        <w:t xml:space="preserve"> Вопросы, которые относятся к ведению нескольких комиссий, могут по инициативе комиссий, а также по поручению председателя Совета подготавливаться и</w:t>
      </w:r>
      <w:r>
        <w:rPr>
          <w:spacing w:val="-5"/>
          <w:sz w:val="28"/>
          <w:szCs w:val="23"/>
        </w:rPr>
        <w:t xml:space="preserve"> </w:t>
      </w:r>
      <w:r w:rsidRPr="00FC6AE2">
        <w:rPr>
          <w:spacing w:val="-5"/>
          <w:sz w:val="28"/>
          <w:szCs w:val="23"/>
        </w:rPr>
        <w:t>рассматриваться комиссиями совместно.</w:t>
      </w:r>
    </w:p>
    <w:p w:rsidR="00517D74" w:rsidRPr="00FC6AE2" w:rsidRDefault="00517D74" w:rsidP="00FC6AE2">
      <w:pPr>
        <w:widowControl w:val="0"/>
        <w:ind w:firstLine="709"/>
        <w:jc w:val="both"/>
        <w:rPr>
          <w:spacing w:val="-5"/>
          <w:sz w:val="28"/>
          <w:szCs w:val="23"/>
        </w:rPr>
      </w:pPr>
      <w:r w:rsidRPr="00FC6AE2">
        <w:rPr>
          <w:spacing w:val="-5"/>
          <w:sz w:val="28"/>
          <w:szCs w:val="23"/>
        </w:rPr>
        <w:t>Комиссия по вопросам, находящимся на ее рассмотрении, может запрашивать</w:t>
      </w:r>
      <w:r>
        <w:rPr>
          <w:spacing w:val="-5"/>
          <w:sz w:val="28"/>
          <w:szCs w:val="23"/>
        </w:rPr>
        <w:t xml:space="preserve"> </w:t>
      </w:r>
      <w:r w:rsidRPr="00FC6AE2">
        <w:rPr>
          <w:spacing w:val="-5"/>
          <w:sz w:val="28"/>
          <w:szCs w:val="23"/>
        </w:rPr>
        <w:t>мнение других комиссий,</w:t>
      </w:r>
    </w:p>
    <w:p w:rsidR="00517D74" w:rsidRDefault="00517D74" w:rsidP="00FC6AE2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>3.4.</w:t>
      </w:r>
      <w:r w:rsidRPr="00FC6AE2">
        <w:rPr>
          <w:spacing w:val="-5"/>
          <w:sz w:val="28"/>
          <w:szCs w:val="23"/>
        </w:rPr>
        <w:t xml:space="preserve"> Если комиссия считает, что вопрос, переданный на ее рассмотрение, относится</w:t>
      </w:r>
      <w:r>
        <w:rPr>
          <w:spacing w:val="-5"/>
          <w:sz w:val="28"/>
          <w:szCs w:val="23"/>
        </w:rPr>
        <w:t xml:space="preserve"> </w:t>
      </w:r>
      <w:r w:rsidRPr="00FC6AE2">
        <w:rPr>
          <w:spacing w:val="-5"/>
          <w:sz w:val="28"/>
          <w:szCs w:val="23"/>
        </w:rPr>
        <w:t>также к ведению другой комиссии, либо признает необходимым высказать свое мнение по вопросу, рассматриваемому другой комиссией, то она вправе внести об этом предложение в Совет или председателю Совета.</w:t>
      </w:r>
    </w:p>
    <w:p w:rsidR="00517D74" w:rsidRPr="00577129" w:rsidRDefault="00517D74" w:rsidP="00577129">
      <w:pPr>
        <w:widowControl w:val="0"/>
        <w:ind w:firstLine="709"/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>Комиссия по просьбе других постоянных депутатских комиссий может по вопросам своего ведения принимать участие в подготовке вопросов, рассматриваемых этими комиссиями.</w:t>
      </w:r>
    </w:p>
    <w:p w:rsidR="00517D74" w:rsidRPr="00577129" w:rsidRDefault="00517D74" w:rsidP="00577129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>3.5.</w:t>
      </w:r>
      <w:r w:rsidRPr="00577129">
        <w:rPr>
          <w:spacing w:val="-5"/>
          <w:sz w:val="28"/>
          <w:szCs w:val="23"/>
        </w:rPr>
        <w:t xml:space="preserve"> Формы работы комиссий и ее членов: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заседания комиссий, в том ч</w:t>
      </w:r>
      <w:r>
        <w:rPr>
          <w:spacing w:val="-5"/>
          <w:sz w:val="28"/>
          <w:szCs w:val="23"/>
        </w:rPr>
        <w:t>исле выездные;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рабочие совещания, создание и организация работы рабочих групп;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индивидуальная и групповая ра</w:t>
      </w:r>
      <w:r>
        <w:rPr>
          <w:spacing w:val="-5"/>
          <w:sz w:val="28"/>
          <w:szCs w:val="23"/>
        </w:rPr>
        <w:t>бота членов комиссии по выполнен</w:t>
      </w:r>
      <w:r w:rsidRPr="00577129">
        <w:rPr>
          <w:spacing w:val="-5"/>
          <w:sz w:val="28"/>
          <w:szCs w:val="23"/>
        </w:rPr>
        <w:t>ию её решений и по</w:t>
      </w:r>
      <w:r>
        <w:rPr>
          <w:spacing w:val="-5"/>
          <w:sz w:val="28"/>
          <w:szCs w:val="23"/>
        </w:rPr>
        <w:t>дготовке необходимых документов;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интервью, пресс-конференции, брифинги, иные формы выступлений в СМИ (с участием всего состава комиссий или отдельных ее членов - от имени комиссий и по её решению).</w:t>
      </w:r>
    </w:p>
    <w:p w:rsidR="00517D74" w:rsidRPr="00577129" w:rsidRDefault="00517D74" w:rsidP="00577129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>3.6.</w:t>
      </w:r>
      <w:r w:rsidRPr="00577129">
        <w:rPr>
          <w:spacing w:val="-5"/>
          <w:sz w:val="28"/>
          <w:szCs w:val="23"/>
        </w:rPr>
        <w:t xml:space="preserve"> Рабочие совещания комиссий проводятся для обсуждения текущих вопросов организации работы или порядка подготовки документов и созываются председателем комиссии при возникновении необходимости, а также по просьбе не менее двух членов комиссии.</w:t>
      </w:r>
    </w:p>
    <w:p w:rsidR="00517D74" w:rsidRPr="00577129" w:rsidRDefault="00517D74" w:rsidP="00577129">
      <w:pPr>
        <w:widowControl w:val="0"/>
        <w:ind w:firstLine="709"/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Рабочие совещания проводятся для разработки проектов нормативно-правовых актов, проектов решений и других документов. Комиссия своим решением может создавать временные рабочие группы из числа депутатов </w:t>
      </w:r>
      <w:r>
        <w:rPr>
          <w:spacing w:val="-5"/>
          <w:sz w:val="28"/>
          <w:szCs w:val="23"/>
        </w:rPr>
        <w:t>разных комиссий</w:t>
      </w:r>
      <w:r w:rsidRPr="00577129">
        <w:rPr>
          <w:spacing w:val="-5"/>
          <w:sz w:val="28"/>
          <w:szCs w:val="23"/>
        </w:rPr>
        <w:t>, работу группы возглавляет депутат, которому такое поручение дано решением комиссии.</w:t>
      </w:r>
    </w:p>
    <w:p w:rsidR="00517D74" w:rsidRPr="00577129" w:rsidRDefault="00517D74" w:rsidP="00577129">
      <w:pPr>
        <w:widowControl w:val="0"/>
        <w:ind w:firstLine="709"/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В отсутствие председателя его функции при проведении рабочего совещания исполняются </w:t>
      </w:r>
      <w:r>
        <w:rPr>
          <w:spacing w:val="-5"/>
          <w:sz w:val="28"/>
          <w:szCs w:val="23"/>
        </w:rPr>
        <w:t xml:space="preserve">заместителем председателя или </w:t>
      </w:r>
      <w:r w:rsidRPr="00577129">
        <w:rPr>
          <w:spacing w:val="-5"/>
          <w:sz w:val="28"/>
          <w:szCs w:val="23"/>
        </w:rPr>
        <w:t>одним из депутатов - членов комиссии, либо по поручению председателя, либо по решению большинства присутствующих депутатов - членов комиссии.</w:t>
      </w:r>
    </w:p>
    <w:p w:rsidR="00517D74" w:rsidRDefault="00517D74" w:rsidP="00577129">
      <w:pPr>
        <w:widowControl w:val="0"/>
        <w:ind w:firstLine="709"/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>Рабочие совещания могут проводиться с приглашением отдельных членов комиссии, отвечающих за подготовку конкретных вопросов и документов, специалистов и консультантов.</w:t>
      </w:r>
    </w:p>
    <w:p w:rsidR="00517D74" w:rsidRPr="00577129" w:rsidRDefault="00517D74" w:rsidP="00577129">
      <w:pPr>
        <w:widowControl w:val="0"/>
        <w:ind w:firstLine="709"/>
        <w:jc w:val="both"/>
        <w:rPr>
          <w:spacing w:val="-5"/>
          <w:sz w:val="28"/>
          <w:szCs w:val="23"/>
        </w:rPr>
      </w:pPr>
    </w:p>
    <w:p w:rsidR="00517D74" w:rsidRDefault="00517D74" w:rsidP="00577129">
      <w:pPr>
        <w:widowControl w:val="0"/>
        <w:ind w:firstLine="709"/>
        <w:jc w:val="center"/>
        <w:rPr>
          <w:iCs/>
          <w:spacing w:val="-5"/>
          <w:sz w:val="28"/>
          <w:szCs w:val="23"/>
        </w:rPr>
      </w:pPr>
      <w:r w:rsidRPr="00577129">
        <w:rPr>
          <w:iCs/>
          <w:spacing w:val="-5"/>
          <w:sz w:val="28"/>
          <w:szCs w:val="23"/>
        </w:rPr>
        <w:t xml:space="preserve">4. </w:t>
      </w:r>
      <w:r>
        <w:rPr>
          <w:iCs/>
          <w:spacing w:val="-5"/>
          <w:sz w:val="28"/>
          <w:szCs w:val="23"/>
        </w:rPr>
        <w:t>Права и</w:t>
      </w:r>
      <w:r w:rsidRPr="00577129">
        <w:rPr>
          <w:iCs/>
          <w:spacing w:val="-5"/>
          <w:sz w:val="28"/>
          <w:szCs w:val="23"/>
        </w:rPr>
        <w:t xml:space="preserve"> обязанности членов комиссий</w:t>
      </w:r>
    </w:p>
    <w:p w:rsidR="00517D74" w:rsidRPr="00577129" w:rsidRDefault="00517D74" w:rsidP="00577129">
      <w:pPr>
        <w:widowControl w:val="0"/>
        <w:ind w:firstLine="709"/>
        <w:jc w:val="center"/>
        <w:rPr>
          <w:iCs/>
          <w:spacing w:val="-5"/>
          <w:sz w:val="28"/>
          <w:szCs w:val="23"/>
        </w:rPr>
      </w:pPr>
    </w:p>
    <w:p w:rsidR="00517D74" w:rsidRPr="00577129" w:rsidRDefault="00517D74" w:rsidP="00577129">
      <w:pPr>
        <w:widowControl w:val="0"/>
        <w:numPr>
          <w:ilvl w:val="0"/>
          <w:numId w:val="20"/>
        </w:numPr>
        <w:ind w:firstLine="709"/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>Руководит работой комиссии председатель. Председатель комиссии:</w:t>
      </w:r>
    </w:p>
    <w:p w:rsidR="00517D74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организует подготовку материалов к заседаниям комиссии и через аппарат Сове</w:t>
      </w:r>
      <w:r>
        <w:rPr>
          <w:spacing w:val="-5"/>
          <w:sz w:val="28"/>
          <w:szCs w:val="23"/>
        </w:rPr>
        <w:t>та или лично не позднее чем за 3</w:t>
      </w:r>
      <w:r w:rsidRPr="00577129">
        <w:rPr>
          <w:spacing w:val="-5"/>
          <w:sz w:val="28"/>
          <w:szCs w:val="23"/>
        </w:rPr>
        <w:t xml:space="preserve"> дня оповещает членов комиссии о времени, месте и предпо</w:t>
      </w:r>
      <w:r>
        <w:rPr>
          <w:spacing w:val="-5"/>
          <w:sz w:val="28"/>
          <w:szCs w:val="23"/>
        </w:rPr>
        <w:t>лагаемой повестке дня заседаний;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ведет заседание комиссии, предлагает повестку дня для ее утверждения и подписывает принятые на заседаниях комиссии документы, а также материалы для опубликования в средствах массовой информации;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ведет учет</w:t>
      </w:r>
      <w:r w:rsidRPr="00577129">
        <w:rPr>
          <w:spacing w:val="-5"/>
          <w:sz w:val="28"/>
          <w:szCs w:val="23"/>
        </w:rPr>
        <w:tab/>
        <w:t>присутствующих членов комиссии</w:t>
      </w:r>
      <w:r w:rsidRPr="00577129">
        <w:rPr>
          <w:spacing w:val="-5"/>
          <w:sz w:val="28"/>
          <w:szCs w:val="23"/>
        </w:rPr>
        <w:tab/>
      </w:r>
      <w:r>
        <w:rPr>
          <w:spacing w:val="-5"/>
          <w:sz w:val="28"/>
          <w:szCs w:val="23"/>
        </w:rPr>
        <w:t xml:space="preserve"> </w:t>
      </w:r>
      <w:r w:rsidRPr="00577129">
        <w:rPr>
          <w:spacing w:val="-5"/>
          <w:sz w:val="28"/>
          <w:szCs w:val="23"/>
        </w:rPr>
        <w:t>на заседаниях, совещаниях,</w:t>
      </w:r>
    </w:p>
    <w:p w:rsidR="00517D74" w:rsidRPr="00577129" w:rsidRDefault="00517D74" w:rsidP="007702A7">
      <w:pPr>
        <w:widowControl w:val="0"/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>слушаниях;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ведет подсчет голосов при принятии решений;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на основе предложений членов комиссии разрабатывает план работы комиссии, предлагает его для утверждения на заседании комиссии и контролирует его исполнение;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дает поручения членам комиссии и контролирует порядок и сроки их выполнения;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контролирует подготовку документов к заседаниям Совета; обеспечива</w:t>
      </w:r>
      <w:r>
        <w:rPr>
          <w:spacing w:val="-5"/>
          <w:sz w:val="28"/>
          <w:szCs w:val="23"/>
        </w:rPr>
        <w:t>ет их юридическую и</w:t>
      </w:r>
      <w:r w:rsidRPr="00577129">
        <w:rPr>
          <w:spacing w:val="-5"/>
          <w:sz w:val="28"/>
          <w:szCs w:val="23"/>
        </w:rPr>
        <w:t xml:space="preserve"> в случае необходимости, специальную</w:t>
      </w:r>
      <w:r w:rsidRPr="00577129">
        <w:rPr>
          <w:spacing w:val="-5"/>
          <w:sz w:val="28"/>
          <w:szCs w:val="23"/>
        </w:rPr>
        <w:tab/>
      </w:r>
      <w:r>
        <w:rPr>
          <w:spacing w:val="-5"/>
          <w:sz w:val="28"/>
          <w:szCs w:val="23"/>
        </w:rPr>
        <w:t xml:space="preserve"> </w:t>
      </w:r>
      <w:r w:rsidRPr="00577129">
        <w:rPr>
          <w:spacing w:val="-5"/>
          <w:sz w:val="28"/>
          <w:szCs w:val="23"/>
        </w:rPr>
        <w:t>экспертизу, согласов</w:t>
      </w:r>
      <w:r>
        <w:rPr>
          <w:spacing w:val="-5"/>
          <w:sz w:val="28"/>
          <w:szCs w:val="23"/>
        </w:rPr>
        <w:t>ание с заинтересованными лицами;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вносит предложения председателю Совета о включении вопросов для обсуждения в повестку дня конкретного заседания Совета и в проект плана работы Совета; обеспечивает подготовку проекта решения;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организует взаимодействие с другими комиссиями Совета и с соответствующими подразделениями других органов местного самоуправления;</w:t>
      </w:r>
    </w:p>
    <w:p w:rsidR="00517D74" w:rsidRPr="00577129" w:rsidRDefault="00517D74" w:rsidP="00AC58A6">
      <w:pPr>
        <w:widowControl w:val="0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 xml:space="preserve">-        </w:t>
      </w:r>
      <w:r w:rsidRPr="00577129">
        <w:rPr>
          <w:spacing w:val="-5"/>
          <w:sz w:val="28"/>
          <w:szCs w:val="23"/>
        </w:rPr>
        <w:t>организует</w:t>
      </w:r>
      <w:r w:rsidRPr="00577129">
        <w:rPr>
          <w:spacing w:val="-5"/>
          <w:sz w:val="28"/>
          <w:szCs w:val="23"/>
        </w:rPr>
        <w:tab/>
        <w:t>проведение рабочих совещаний</w:t>
      </w:r>
      <w:r w:rsidRPr="00577129">
        <w:rPr>
          <w:spacing w:val="-5"/>
          <w:sz w:val="28"/>
          <w:szCs w:val="23"/>
        </w:rPr>
        <w:tab/>
        <w:t>членов комиссии по мере</w:t>
      </w:r>
    </w:p>
    <w:p w:rsidR="00517D74" w:rsidRPr="00577129" w:rsidRDefault="00517D74" w:rsidP="00AC58A6">
      <w:pPr>
        <w:widowControl w:val="0"/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>необходимости, организует работу рабочих групп, сформированных решением комиссии;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по решению комиссии выступает с докладами (информационными сообщениями) на заседаниях Совета, совещаниях и др.;</w:t>
      </w:r>
    </w:p>
    <w:p w:rsidR="00517D74" w:rsidRPr="00577129" w:rsidRDefault="00517D74" w:rsidP="00577129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577129">
        <w:rPr>
          <w:spacing w:val="-5"/>
          <w:sz w:val="28"/>
          <w:szCs w:val="23"/>
        </w:rPr>
        <w:t xml:space="preserve"> представляет комиссию как орган Совета при взаимодействии с органами местного и</w:t>
      </w:r>
      <w:r w:rsidRPr="00577129">
        <w:rPr>
          <w:spacing w:val="-5"/>
          <w:sz w:val="28"/>
          <w:szCs w:val="23"/>
        </w:rPr>
        <w:tab/>
        <w:t>территориального</w:t>
      </w:r>
      <w:r>
        <w:rPr>
          <w:spacing w:val="-5"/>
          <w:sz w:val="28"/>
          <w:szCs w:val="23"/>
        </w:rPr>
        <w:t xml:space="preserve"> </w:t>
      </w:r>
      <w:r>
        <w:rPr>
          <w:spacing w:val="-5"/>
          <w:sz w:val="28"/>
          <w:szCs w:val="23"/>
        </w:rPr>
        <w:tab/>
        <w:t xml:space="preserve">общественного самоуправления, </w:t>
      </w:r>
      <w:r w:rsidRPr="00577129">
        <w:rPr>
          <w:spacing w:val="-5"/>
          <w:sz w:val="28"/>
          <w:szCs w:val="23"/>
        </w:rPr>
        <w:t>государственными органами,</w:t>
      </w:r>
      <w:r>
        <w:rPr>
          <w:spacing w:val="-5"/>
          <w:sz w:val="28"/>
          <w:szCs w:val="23"/>
        </w:rPr>
        <w:t xml:space="preserve"> </w:t>
      </w:r>
      <w:r w:rsidRPr="00577129">
        <w:rPr>
          <w:spacing w:val="-5"/>
          <w:sz w:val="28"/>
          <w:szCs w:val="23"/>
        </w:rPr>
        <w:t>предприятиями и организациями, средствами массовой информации;</w:t>
      </w:r>
    </w:p>
    <w:p w:rsidR="00517D74" w:rsidRPr="00D73965" w:rsidRDefault="00517D74" w:rsidP="00D73965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>подписывает заявления и информационные сообщения для СМИ;</w:t>
      </w:r>
    </w:p>
    <w:p w:rsidR="00517D74" w:rsidRPr="00D73965" w:rsidRDefault="00517D74" w:rsidP="00D73965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информирует о работе комиссии Совет;</w:t>
      </w:r>
    </w:p>
    <w:p w:rsidR="00517D74" w:rsidRPr="00D73965" w:rsidRDefault="00517D74" w:rsidP="00D73965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несет ответственность за своевременное оформление протоколов заседаний комиссии;</w:t>
      </w:r>
    </w:p>
    <w:p w:rsidR="00517D74" w:rsidRPr="00D73965" w:rsidRDefault="00517D74" w:rsidP="00D73965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ежегодно при проведении отчетов перед избирателями обязан подготовить отчет о проделанной комиссией работе;</w:t>
      </w:r>
    </w:p>
    <w:p w:rsidR="00517D74" w:rsidRPr="00D73965" w:rsidRDefault="00517D74" w:rsidP="00D73965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ходатайствует перед Советом о поощрении членов комиссии;</w:t>
      </w:r>
    </w:p>
    <w:p w:rsidR="00517D74" w:rsidRPr="00D73965" w:rsidRDefault="00517D74" w:rsidP="00D73965">
      <w:pPr>
        <w:widowControl w:val="0"/>
        <w:numPr>
          <w:ilvl w:val="0"/>
          <w:numId w:val="19"/>
        </w:numPr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обязан со дня прекращения деятельности комиссии передать документацию и иное делопроизводство комиссии в аппарат Совета.</w:t>
      </w:r>
    </w:p>
    <w:p w:rsidR="00517D74" w:rsidRPr="00D73965" w:rsidRDefault="00517D74" w:rsidP="00D62357">
      <w:pPr>
        <w:widowControl w:val="0"/>
        <w:numPr>
          <w:ilvl w:val="0"/>
          <w:numId w:val="20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>В случае в</w:t>
      </w:r>
      <w:r>
        <w:rPr>
          <w:spacing w:val="-5"/>
          <w:sz w:val="28"/>
          <w:szCs w:val="23"/>
        </w:rPr>
        <w:t>ременного</w:t>
      </w:r>
      <w:r w:rsidRPr="00D73965">
        <w:rPr>
          <w:spacing w:val="-5"/>
          <w:sz w:val="28"/>
          <w:szCs w:val="23"/>
        </w:rPr>
        <w:t xml:space="preserve"> отсутствия председателя его обязанности исполняет</w:t>
      </w:r>
      <w:r>
        <w:rPr>
          <w:spacing w:val="-5"/>
          <w:sz w:val="28"/>
          <w:szCs w:val="23"/>
        </w:rPr>
        <w:t xml:space="preserve"> заместитель председателя или </w:t>
      </w:r>
      <w:r w:rsidRPr="00D73965">
        <w:rPr>
          <w:spacing w:val="-5"/>
          <w:sz w:val="28"/>
          <w:szCs w:val="23"/>
        </w:rPr>
        <w:t xml:space="preserve"> один из членов комиссии по поручению председателя или избранный из числа членов комиссии большинством голосов от ее утвержденного состава.</w:t>
      </w:r>
    </w:p>
    <w:p w:rsidR="00517D74" w:rsidRDefault="00517D74" w:rsidP="00D62357">
      <w:pPr>
        <w:widowControl w:val="0"/>
        <w:numPr>
          <w:ilvl w:val="0"/>
          <w:numId w:val="20"/>
        </w:numPr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>Председатель комиссии избирается не менее двух третей от установленном численности Совета депутатов. Полномочия депутата как председателя комиссии могут быть прекращены досрочно в случае принятия соответствующего решения депутатами в количестве не менее двух третей от установленном численности Совета депутатов.</w:t>
      </w:r>
    </w:p>
    <w:p w:rsidR="00517D74" w:rsidRPr="00D73965" w:rsidRDefault="00517D74" w:rsidP="00D62357">
      <w:pPr>
        <w:widowControl w:val="0"/>
        <w:numPr>
          <w:ilvl w:val="0"/>
          <w:numId w:val="20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Член комиссии:</w:t>
      </w:r>
    </w:p>
    <w:p w:rsidR="00517D74" w:rsidRPr="00D73965" w:rsidRDefault="00517D74" w:rsidP="00D62357">
      <w:pPr>
        <w:widowControl w:val="0"/>
        <w:numPr>
          <w:ilvl w:val="0"/>
          <w:numId w:val="21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Имеет право:</w:t>
      </w:r>
    </w:p>
    <w:p w:rsidR="00517D74" w:rsidRPr="00D73965" w:rsidRDefault="00517D74" w:rsidP="00D62357">
      <w:pPr>
        <w:widowControl w:val="0"/>
        <w:numPr>
          <w:ilvl w:val="0"/>
          <w:numId w:val="19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преимущества при предоставлении слова для выступления на заседании комиссии, совещаниях;</w:t>
      </w:r>
    </w:p>
    <w:p w:rsidR="00517D74" w:rsidRPr="00D73965" w:rsidRDefault="00517D74" w:rsidP="00D62357">
      <w:pPr>
        <w:widowControl w:val="0"/>
        <w:numPr>
          <w:ilvl w:val="0"/>
          <w:numId w:val="19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выступления с содокладом при оглашении решения комиссии на заседании Совета, а также правом на приобщение к решению комиссии его особого мнения, оформленного в письменном виде с подписью депутата, которое зачитывается председателем комиссии на заседании Совета;</w:t>
      </w:r>
    </w:p>
    <w:p w:rsidR="00517D74" w:rsidRPr="00D73965" w:rsidRDefault="00517D74" w:rsidP="00D62357">
      <w:pPr>
        <w:widowControl w:val="0"/>
        <w:numPr>
          <w:ilvl w:val="0"/>
          <w:numId w:val="19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на свободный доступ ко всем документам и материалам комиссии;</w:t>
      </w:r>
    </w:p>
    <w:p w:rsidR="00517D74" w:rsidRPr="00F919F8" w:rsidRDefault="00517D74" w:rsidP="00F919F8">
      <w:pPr>
        <w:widowControl w:val="0"/>
        <w:numPr>
          <w:ilvl w:val="0"/>
          <w:numId w:val="19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вносить любые предложения по вопросам ведения комиссии или организации ее</w:t>
      </w:r>
      <w:r>
        <w:rPr>
          <w:spacing w:val="-5"/>
          <w:sz w:val="28"/>
          <w:szCs w:val="23"/>
        </w:rPr>
        <w:t xml:space="preserve"> </w:t>
      </w:r>
      <w:r w:rsidRPr="00F919F8">
        <w:rPr>
          <w:spacing w:val="-5"/>
          <w:sz w:val="28"/>
          <w:szCs w:val="23"/>
        </w:rPr>
        <w:t>работы;</w:t>
      </w:r>
    </w:p>
    <w:p w:rsidR="00517D74" w:rsidRPr="00D73965" w:rsidRDefault="00517D74" w:rsidP="00D62357">
      <w:pPr>
        <w:widowControl w:val="0"/>
        <w:numPr>
          <w:ilvl w:val="0"/>
          <w:numId w:val="19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при вынужденном отсутствии депутата на заседании комиссии его решение по конкретному обсуждаемому вопросу повестки дня (оформленное в письменном виде на депутатском бланке с указанием даты и подписанное депутатом) учитывается в ходе голосования и оглашается председателем комиссии в ходе открытого голосования до подсчета голосов присутствующих членов; при этом решение депутата передается им председателю комиссии до начала голосования.</w:t>
      </w:r>
    </w:p>
    <w:p w:rsidR="00517D74" w:rsidRPr="00D73965" w:rsidRDefault="00517D74" w:rsidP="00D62357">
      <w:pPr>
        <w:widowControl w:val="0"/>
        <w:numPr>
          <w:ilvl w:val="0"/>
          <w:numId w:val="21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Обязан:</w:t>
      </w:r>
    </w:p>
    <w:p w:rsidR="00517D74" w:rsidRPr="00D73965" w:rsidRDefault="00517D74" w:rsidP="00D62357">
      <w:pPr>
        <w:widowControl w:val="0"/>
        <w:numPr>
          <w:ilvl w:val="0"/>
          <w:numId w:val="19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присутствовать на заседаниях комиссии, совещаниях, организуемых комиссией, и участвовать в выработке и принятии решений;</w:t>
      </w:r>
    </w:p>
    <w:p w:rsidR="00517D74" w:rsidRPr="00D73965" w:rsidRDefault="00517D74" w:rsidP="00D62357">
      <w:pPr>
        <w:widowControl w:val="0"/>
        <w:numPr>
          <w:ilvl w:val="0"/>
          <w:numId w:val="19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поручений;</w:t>
      </w:r>
    </w:p>
    <w:p w:rsidR="00517D74" w:rsidRPr="00D73965" w:rsidRDefault="00517D74" w:rsidP="005F30D2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>4.4.3.</w:t>
      </w:r>
      <w:r w:rsidRPr="00D73965">
        <w:rPr>
          <w:spacing w:val="-5"/>
          <w:sz w:val="28"/>
          <w:szCs w:val="23"/>
        </w:rPr>
        <w:t xml:space="preserve"> Если член комиссии отсутствует на ее заседании, то принятое решение и данное ему поручение доводятся до его сведения председателем комиссии. При этом член комиссии не вправе отказаться от выполнения поручения, если на то не имеется уважительных причин.</w:t>
      </w:r>
    </w:p>
    <w:p w:rsidR="00517D74" w:rsidRDefault="00517D74" w:rsidP="00D73965">
      <w:pPr>
        <w:widowControl w:val="0"/>
        <w:ind w:firstLine="709"/>
        <w:jc w:val="both"/>
        <w:rPr>
          <w:bCs/>
          <w:iCs/>
          <w:spacing w:val="-5"/>
          <w:sz w:val="28"/>
          <w:szCs w:val="23"/>
        </w:rPr>
      </w:pPr>
    </w:p>
    <w:p w:rsidR="00517D74" w:rsidRPr="00D73965" w:rsidRDefault="00517D74" w:rsidP="00AF7D42">
      <w:pPr>
        <w:widowControl w:val="0"/>
        <w:ind w:firstLine="709"/>
        <w:jc w:val="center"/>
        <w:rPr>
          <w:bCs/>
          <w:iCs/>
          <w:spacing w:val="-5"/>
          <w:sz w:val="28"/>
          <w:szCs w:val="23"/>
        </w:rPr>
      </w:pPr>
      <w:r w:rsidRPr="00D73965">
        <w:rPr>
          <w:bCs/>
          <w:iCs/>
          <w:spacing w:val="-5"/>
          <w:sz w:val="28"/>
          <w:szCs w:val="23"/>
        </w:rPr>
        <w:t>5. Обеспечение деятельности комиссий</w:t>
      </w:r>
    </w:p>
    <w:p w:rsidR="00517D74" w:rsidRPr="00AF7D42" w:rsidRDefault="00517D74" w:rsidP="00AF7D42">
      <w:pPr>
        <w:widowControl w:val="0"/>
        <w:numPr>
          <w:ilvl w:val="0"/>
          <w:numId w:val="23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Все комиссии имеют равные права на обеспечение информацией, поступающей</w:t>
      </w:r>
      <w:r>
        <w:rPr>
          <w:spacing w:val="-5"/>
          <w:sz w:val="28"/>
          <w:szCs w:val="23"/>
        </w:rPr>
        <w:t xml:space="preserve"> </w:t>
      </w:r>
      <w:r w:rsidRPr="00AF7D42">
        <w:rPr>
          <w:spacing w:val="-5"/>
          <w:sz w:val="28"/>
          <w:szCs w:val="23"/>
        </w:rPr>
        <w:t>в Совет.</w:t>
      </w:r>
    </w:p>
    <w:p w:rsidR="00517D74" w:rsidRPr="00D73965" w:rsidRDefault="00517D74" w:rsidP="00D73965">
      <w:pPr>
        <w:widowControl w:val="0"/>
        <w:numPr>
          <w:ilvl w:val="0"/>
          <w:numId w:val="23"/>
        </w:numPr>
        <w:ind w:firstLine="709"/>
        <w:jc w:val="both"/>
        <w:rPr>
          <w:spacing w:val="-5"/>
          <w:sz w:val="28"/>
          <w:szCs w:val="23"/>
        </w:rPr>
      </w:pPr>
      <w:r w:rsidRPr="00D73965">
        <w:rPr>
          <w:spacing w:val="-5"/>
          <w:sz w:val="28"/>
          <w:szCs w:val="23"/>
        </w:rPr>
        <w:t xml:space="preserve"> Технические функции по обеспечению деятельности комиссии выполняет аппарат Совета.</w:t>
      </w:r>
    </w:p>
    <w:p w:rsidR="00517D74" w:rsidRPr="00FC6AE2" w:rsidRDefault="00517D74" w:rsidP="00D73965">
      <w:pPr>
        <w:widowControl w:val="0"/>
        <w:ind w:firstLine="709"/>
        <w:jc w:val="both"/>
        <w:rPr>
          <w:spacing w:val="-5"/>
          <w:sz w:val="28"/>
          <w:szCs w:val="23"/>
        </w:rPr>
      </w:pPr>
      <w:r>
        <w:rPr>
          <w:spacing w:val="-5"/>
          <w:sz w:val="28"/>
          <w:szCs w:val="23"/>
        </w:rPr>
        <w:t xml:space="preserve">5.3. </w:t>
      </w:r>
      <w:r w:rsidRPr="00D73965">
        <w:rPr>
          <w:spacing w:val="-5"/>
          <w:sz w:val="28"/>
          <w:szCs w:val="23"/>
        </w:rPr>
        <w:t xml:space="preserve"> Комиссии обязаны заблаговременно представлять в аппарат Совета информацию о планах своей работы и проводимых мероприятиях для размещения этих сведений в отпечатанном виде</w:t>
      </w:r>
    </w:p>
    <w:p w:rsidR="00517D74" w:rsidRPr="00344F48" w:rsidRDefault="00517D74" w:rsidP="00FC2BD7">
      <w:pPr>
        <w:widowControl w:val="0"/>
        <w:ind w:left="709"/>
        <w:jc w:val="both"/>
        <w:rPr>
          <w:spacing w:val="-5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6F5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D74" w:rsidRDefault="00517D74" w:rsidP="00E339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17D74" w:rsidSect="006F52E0">
      <w:headerReference w:type="default" r:id="rId7"/>
      <w:pgSz w:w="11906" w:h="16838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74" w:rsidRDefault="00517D74" w:rsidP="00886E29">
      <w:r>
        <w:separator/>
      </w:r>
    </w:p>
  </w:endnote>
  <w:endnote w:type="continuationSeparator" w:id="0">
    <w:p w:rsidR="00517D74" w:rsidRDefault="00517D74" w:rsidP="00886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74" w:rsidRDefault="00517D74" w:rsidP="00886E29">
      <w:r>
        <w:separator/>
      </w:r>
    </w:p>
  </w:footnote>
  <w:footnote w:type="continuationSeparator" w:id="0">
    <w:p w:rsidR="00517D74" w:rsidRDefault="00517D74" w:rsidP="00886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D74" w:rsidRDefault="00517D74" w:rsidP="001A731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7298953C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A40251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5"/>
        <w:w w:val="100"/>
        <w:position w:val="0"/>
        <w:sz w:val="23"/>
        <w:u w:val="none"/>
      </w:rPr>
    </w:lvl>
  </w:abstractNum>
  <w:abstractNum w:abstractNumId="6">
    <w:nsid w:val="0000000F"/>
    <w:multiLevelType w:val="multilevel"/>
    <w:tmpl w:val="F4DC59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7">
    <w:nsid w:val="00000011"/>
    <w:multiLevelType w:val="multilevel"/>
    <w:tmpl w:val="80862E04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8">
    <w:nsid w:val="00000013"/>
    <w:multiLevelType w:val="multilevel"/>
    <w:tmpl w:val="D9C4EA66"/>
    <w:lvl w:ilvl="0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9">
    <w:nsid w:val="00000015"/>
    <w:multiLevelType w:val="multilevel"/>
    <w:tmpl w:val="6FDA8CE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</w:rPr>
    </w:lvl>
  </w:abstractNum>
  <w:abstractNum w:abstractNumId="10">
    <w:nsid w:val="03D76C76"/>
    <w:multiLevelType w:val="hybridMultilevel"/>
    <w:tmpl w:val="E0803EC0"/>
    <w:lvl w:ilvl="0" w:tplc="2D4C33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98E3403"/>
    <w:multiLevelType w:val="hybridMultilevel"/>
    <w:tmpl w:val="2F74F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44CAB"/>
    <w:multiLevelType w:val="hybridMultilevel"/>
    <w:tmpl w:val="E762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E85527"/>
    <w:multiLevelType w:val="hybridMultilevel"/>
    <w:tmpl w:val="28D84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440B0A"/>
    <w:multiLevelType w:val="hybridMultilevel"/>
    <w:tmpl w:val="2E64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DAD1B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B503E9B"/>
    <w:multiLevelType w:val="hybridMultilevel"/>
    <w:tmpl w:val="DD5CB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562480"/>
    <w:multiLevelType w:val="hybridMultilevel"/>
    <w:tmpl w:val="8D9AA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FE6140"/>
    <w:multiLevelType w:val="hybridMultilevel"/>
    <w:tmpl w:val="21007C5C"/>
    <w:lvl w:ilvl="0" w:tplc="E0E6711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9">
    <w:nsid w:val="563F07C3"/>
    <w:multiLevelType w:val="multilevel"/>
    <w:tmpl w:val="C3620CF6"/>
    <w:lvl w:ilvl="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0">
    <w:nsid w:val="72DF1CCF"/>
    <w:multiLevelType w:val="hybridMultilevel"/>
    <w:tmpl w:val="EAD0AF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77891B51"/>
    <w:multiLevelType w:val="hybridMultilevel"/>
    <w:tmpl w:val="3D4CE68A"/>
    <w:lvl w:ilvl="0" w:tplc="8C623010">
      <w:start w:val="1"/>
      <w:numFmt w:val="decimal"/>
      <w:lvlText w:val="%1)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2">
    <w:nsid w:val="77C47EEE"/>
    <w:multiLevelType w:val="hybridMultilevel"/>
    <w:tmpl w:val="400EA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0"/>
  </w:num>
  <w:num w:numId="5">
    <w:abstractNumId w:val="16"/>
  </w:num>
  <w:num w:numId="6">
    <w:abstractNumId w:val="18"/>
  </w:num>
  <w:num w:numId="7">
    <w:abstractNumId w:val="21"/>
  </w:num>
  <w:num w:numId="8">
    <w:abstractNumId w:val="20"/>
  </w:num>
  <w:num w:numId="9">
    <w:abstractNumId w:val="13"/>
  </w:num>
  <w:num w:numId="10">
    <w:abstractNumId w:val="11"/>
  </w:num>
  <w:num w:numId="11">
    <w:abstractNumId w:val="12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15D"/>
    <w:rsid w:val="00071CF5"/>
    <w:rsid w:val="000851DB"/>
    <w:rsid w:val="000A2EB6"/>
    <w:rsid w:val="000A36C0"/>
    <w:rsid w:val="000C5612"/>
    <w:rsid w:val="000D4A02"/>
    <w:rsid w:val="000D721B"/>
    <w:rsid w:val="000E3654"/>
    <w:rsid w:val="0010760C"/>
    <w:rsid w:val="0011582D"/>
    <w:rsid w:val="00122EF6"/>
    <w:rsid w:val="001443F7"/>
    <w:rsid w:val="00146FCA"/>
    <w:rsid w:val="0015792D"/>
    <w:rsid w:val="00161164"/>
    <w:rsid w:val="00167051"/>
    <w:rsid w:val="0019354D"/>
    <w:rsid w:val="001A3D57"/>
    <w:rsid w:val="001A7316"/>
    <w:rsid w:val="001B1BBF"/>
    <w:rsid w:val="001B29BC"/>
    <w:rsid w:val="001B2E51"/>
    <w:rsid w:val="001D4C42"/>
    <w:rsid w:val="001E72A5"/>
    <w:rsid w:val="00201FD9"/>
    <w:rsid w:val="002346D8"/>
    <w:rsid w:val="00241C2C"/>
    <w:rsid w:val="00246433"/>
    <w:rsid w:val="00256CAE"/>
    <w:rsid w:val="00291EEB"/>
    <w:rsid w:val="002A13F9"/>
    <w:rsid w:val="002A40F1"/>
    <w:rsid w:val="002B1118"/>
    <w:rsid w:val="002F4575"/>
    <w:rsid w:val="00344F48"/>
    <w:rsid w:val="0037451C"/>
    <w:rsid w:val="00394526"/>
    <w:rsid w:val="003A0702"/>
    <w:rsid w:val="003C2959"/>
    <w:rsid w:val="003C67FA"/>
    <w:rsid w:val="003E374B"/>
    <w:rsid w:val="003F00C7"/>
    <w:rsid w:val="003F360B"/>
    <w:rsid w:val="004159AC"/>
    <w:rsid w:val="00415B46"/>
    <w:rsid w:val="00417D52"/>
    <w:rsid w:val="00423309"/>
    <w:rsid w:val="004263F0"/>
    <w:rsid w:val="00441A31"/>
    <w:rsid w:val="0044486E"/>
    <w:rsid w:val="00470260"/>
    <w:rsid w:val="00473B53"/>
    <w:rsid w:val="00474DED"/>
    <w:rsid w:val="00482656"/>
    <w:rsid w:val="00482D4A"/>
    <w:rsid w:val="00494E6A"/>
    <w:rsid w:val="004A28AA"/>
    <w:rsid w:val="004B6A50"/>
    <w:rsid w:val="004C6248"/>
    <w:rsid w:val="0050130C"/>
    <w:rsid w:val="00517D74"/>
    <w:rsid w:val="005235DC"/>
    <w:rsid w:val="005242AE"/>
    <w:rsid w:val="0053446B"/>
    <w:rsid w:val="00561BDD"/>
    <w:rsid w:val="00576330"/>
    <w:rsid w:val="00577129"/>
    <w:rsid w:val="0058099F"/>
    <w:rsid w:val="0058572C"/>
    <w:rsid w:val="00591172"/>
    <w:rsid w:val="00596262"/>
    <w:rsid w:val="005A2A62"/>
    <w:rsid w:val="005B5669"/>
    <w:rsid w:val="005D0178"/>
    <w:rsid w:val="005F30D2"/>
    <w:rsid w:val="005F53DD"/>
    <w:rsid w:val="005F7E57"/>
    <w:rsid w:val="00601909"/>
    <w:rsid w:val="006059C8"/>
    <w:rsid w:val="00624A9D"/>
    <w:rsid w:val="00640532"/>
    <w:rsid w:val="0064436A"/>
    <w:rsid w:val="00644575"/>
    <w:rsid w:val="00644F43"/>
    <w:rsid w:val="00652639"/>
    <w:rsid w:val="00660993"/>
    <w:rsid w:val="00690D18"/>
    <w:rsid w:val="006926F6"/>
    <w:rsid w:val="006943E8"/>
    <w:rsid w:val="00697D06"/>
    <w:rsid w:val="006C3784"/>
    <w:rsid w:val="006E2007"/>
    <w:rsid w:val="006F52E0"/>
    <w:rsid w:val="007063BE"/>
    <w:rsid w:val="00715B0C"/>
    <w:rsid w:val="0072496C"/>
    <w:rsid w:val="007310EB"/>
    <w:rsid w:val="007335A0"/>
    <w:rsid w:val="007477FD"/>
    <w:rsid w:val="00762A99"/>
    <w:rsid w:val="00765B44"/>
    <w:rsid w:val="007702A7"/>
    <w:rsid w:val="0079615D"/>
    <w:rsid w:val="007F444E"/>
    <w:rsid w:val="00800F9F"/>
    <w:rsid w:val="00825851"/>
    <w:rsid w:val="00826732"/>
    <w:rsid w:val="0084017F"/>
    <w:rsid w:val="0085715B"/>
    <w:rsid w:val="00884BB2"/>
    <w:rsid w:val="00886B23"/>
    <w:rsid w:val="00886E29"/>
    <w:rsid w:val="00892C3D"/>
    <w:rsid w:val="0089637F"/>
    <w:rsid w:val="008A5AA9"/>
    <w:rsid w:val="008B76FA"/>
    <w:rsid w:val="008E559C"/>
    <w:rsid w:val="008E7A8B"/>
    <w:rsid w:val="008F1BD1"/>
    <w:rsid w:val="00901B36"/>
    <w:rsid w:val="009076A8"/>
    <w:rsid w:val="00912409"/>
    <w:rsid w:val="00915095"/>
    <w:rsid w:val="009150B8"/>
    <w:rsid w:val="0093691A"/>
    <w:rsid w:val="00940C5D"/>
    <w:rsid w:val="009436BF"/>
    <w:rsid w:val="00944E22"/>
    <w:rsid w:val="0095030D"/>
    <w:rsid w:val="00955C61"/>
    <w:rsid w:val="00960C1A"/>
    <w:rsid w:val="0096794D"/>
    <w:rsid w:val="00981ADF"/>
    <w:rsid w:val="00982DC3"/>
    <w:rsid w:val="009A07C8"/>
    <w:rsid w:val="009A2F19"/>
    <w:rsid w:val="009A4A4B"/>
    <w:rsid w:val="009B5030"/>
    <w:rsid w:val="009B6D26"/>
    <w:rsid w:val="009C482C"/>
    <w:rsid w:val="009D56E1"/>
    <w:rsid w:val="009D5C39"/>
    <w:rsid w:val="009E29A5"/>
    <w:rsid w:val="009E5996"/>
    <w:rsid w:val="009F14B4"/>
    <w:rsid w:val="009F4B21"/>
    <w:rsid w:val="009F7020"/>
    <w:rsid w:val="009F7BA8"/>
    <w:rsid w:val="00A02034"/>
    <w:rsid w:val="00A133A4"/>
    <w:rsid w:val="00A16A78"/>
    <w:rsid w:val="00A3569D"/>
    <w:rsid w:val="00A7685E"/>
    <w:rsid w:val="00A8207C"/>
    <w:rsid w:val="00AB1EEF"/>
    <w:rsid w:val="00AC3E3E"/>
    <w:rsid w:val="00AC58A6"/>
    <w:rsid w:val="00AC5CB7"/>
    <w:rsid w:val="00AC5E86"/>
    <w:rsid w:val="00AE61F6"/>
    <w:rsid w:val="00AF7D42"/>
    <w:rsid w:val="00B03C2E"/>
    <w:rsid w:val="00B04BB4"/>
    <w:rsid w:val="00B11BBE"/>
    <w:rsid w:val="00B14174"/>
    <w:rsid w:val="00B5299F"/>
    <w:rsid w:val="00B53702"/>
    <w:rsid w:val="00BD2ED2"/>
    <w:rsid w:val="00BD3760"/>
    <w:rsid w:val="00BE14EA"/>
    <w:rsid w:val="00BF42F4"/>
    <w:rsid w:val="00C12209"/>
    <w:rsid w:val="00C1237E"/>
    <w:rsid w:val="00C27352"/>
    <w:rsid w:val="00C4480F"/>
    <w:rsid w:val="00C5192A"/>
    <w:rsid w:val="00C57759"/>
    <w:rsid w:val="00C663BC"/>
    <w:rsid w:val="00C85CA2"/>
    <w:rsid w:val="00C86F8A"/>
    <w:rsid w:val="00C956D7"/>
    <w:rsid w:val="00C95CBA"/>
    <w:rsid w:val="00CA75FF"/>
    <w:rsid w:val="00CB3286"/>
    <w:rsid w:val="00CB58F3"/>
    <w:rsid w:val="00CC32A4"/>
    <w:rsid w:val="00CC388C"/>
    <w:rsid w:val="00D07B6A"/>
    <w:rsid w:val="00D323F4"/>
    <w:rsid w:val="00D324DC"/>
    <w:rsid w:val="00D3438E"/>
    <w:rsid w:val="00D34D8B"/>
    <w:rsid w:val="00D41BEF"/>
    <w:rsid w:val="00D42CEF"/>
    <w:rsid w:val="00D62357"/>
    <w:rsid w:val="00D73965"/>
    <w:rsid w:val="00D860DA"/>
    <w:rsid w:val="00D901A0"/>
    <w:rsid w:val="00D91037"/>
    <w:rsid w:val="00D91D37"/>
    <w:rsid w:val="00D965FB"/>
    <w:rsid w:val="00DA5E48"/>
    <w:rsid w:val="00DB07DD"/>
    <w:rsid w:val="00DC1B0F"/>
    <w:rsid w:val="00DC2DFE"/>
    <w:rsid w:val="00DC41E8"/>
    <w:rsid w:val="00DC4FD6"/>
    <w:rsid w:val="00DC59C8"/>
    <w:rsid w:val="00DC7887"/>
    <w:rsid w:val="00DD5796"/>
    <w:rsid w:val="00DE7CD0"/>
    <w:rsid w:val="00DF6A8A"/>
    <w:rsid w:val="00E05AC2"/>
    <w:rsid w:val="00E06919"/>
    <w:rsid w:val="00E33919"/>
    <w:rsid w:val="00E37885"/>
    <w:rsid w:val="00E42CBB"/>
    <w:rsid w:val="00E4699B"/>
    <w:rsid w:val="00E670B7"/>
    <w:rsid w:val="00E70ECD"/>
    <w:rsid w:val="00E71B0E"/>
    <w:rsid w:val="00E83215"/>
    <w:rsid w:val="00EA3277"/>
    <w:rsid w:val="00EA4A67"/>
    <w:rsid w:val="00EC1677"/>
    <w:rsid w:val="00EC7248"/>
    <w:rsid w:val="00EF1171"/>
    <w:rsid w:val="00EF1CB2"/>
    <w:rsid w:val="00F149F3"/>
    <w:rsid w:val="00F2243B"/>
    <w:rsid w:val="00F2256B"/>
    <w:rsid w:val="00F32157"/>
    <w:rsid w:val="00F424C8"/>
    <w:rsid w:val="00F44F9F"/>
    <w:rsid w:val="00F46536"/>
    <w:rsid w:val="00F46C89"/>
    <w:rsid w:val="00F812D5"/>
    <w:rsid w:val="00F919F8"/>
    <w:rsid w:val="00FA063A"/>
    <w:rsid w:val="00FA11EF"/>
    <w:rsid w:val="00FB12A6"/>
    <w:rsid w:val="00FC2BD7"/>
    <w:rsid w:val="00FC5857"/>
    <w:rsid w:val="00FC6AE2"/>
    <w:rsid w:val="00FD13D5"/>
    <w:rsid w:val="00FD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6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56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956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956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956D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5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56D7"/>
    <w:rPr>
      <w:rFonts w:ascii="Tahoma" w:hAnsi="Tahoma" w:cs="Tahoma"/>
      <w:sz w:val="16"/>
      <w:szCs w:val="16"/>
    </w:rPr>
  </w:style>
  <w:style w:type="paragraph" w:customStyle="1" w:styleId="h1215">
    <w:name w:val="h1215"/>
    <w:basedOn w:val="Normal"/>
    <w:uiPriority w:val="99"/>
    <w:rsid w:val="00C663BC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99"/>
    <w:rsid w:val="009E29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86E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6E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6E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6E2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D579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52E0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F52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52E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7</Pages>
  <Words>2061</Words>
  <Characters>11748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414</cp:lastModifiedBy>
  <cp:revision>46</cp:revision>
  <cp:lastPrinted>2017-03-30T06:51:00Z</cp:lastPrinted>
  <dcterms:created xsi:type="dcterms:W3CDTF">2017-03-14T13:19:00Z</dcterms:created>
  <dcterms:modified xsi:type="dcterms:W3CDTF">2017-03-30T15:42:00Z</dcterms:modified>
</cp:coreProperties>
</file>