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D91" w:rsidRDefault="003574C0" w:rsidP="00261F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74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</w:p>
    <w:tbl>
      <w:tblPr>
        <w:tblpPr w:leftFromText="180" w:rightFromText="180" w:vertAnchor="text" w:horzAnchor="margin" w:tblpXSpec="right" w:tblpY="-341"/>
        <w:tblW w:w="0" w:type="auto"/>
        <w:tblLook w:val="0000" w:firstRow="0" w:lastRow="0" w:firstColumn="0" w:lastColumn="0" w:noHBand="0" w:noVBand="0"/>
      </w:tblPr>
      <w:tblGrid>
        <w:gridCol w:w="1560"/>
      </w:tblGrid>
      <w:tr w:rsidR="005D1386" w:rsidRPr="005D1386" w:rsidTr="00B90457">
        <w:trPr>
          <w:trHeight w:val="585"/>
        </w:trPr>
        <w:tc>
          <w:tcPr>
            <w:tcW w:w="1560" w:type="dxa"/>
          </w:tcPr>
          <w:p w:rsidR="005D1386" w:rsidRPr="005D1386" w:rsidRDefault="005D1386" w:rsidP="005D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74C0" w:rsidRDefault="008B6006" w:rsidP="00290D9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3574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990600"/>
            <wp:effectExtent l="0" t="0" r="9525" b="0"/>
            <wp:docPr id="2" name="Рисунок 2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C8" w:rsidRDefault="002A5EC8" w:rsidP="00290D9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574C0" w:rsidRPr="003574C0" w:rsidRDefault="003574C0" w:rsidP="00261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35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4C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ИЗБИРАТЕЛЬНАЯ КОМИССИЯ </w:t>
      </w:r>
    </w:p>
    <w:p w:rsidR="003574C0" w:rsidRPr="003574C0" w:rsidRDefault="003574C0" w:rsidP="00261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3574C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МОСКОВСКОЙ ОБЛАСТИ</w:t>
      </w:r>
    </w:p>
    <w:p w:rsidR="003574C0" w:rsidRPr="003574C0" w:rsidRDefault="003574C0" w:rsidP="00261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C0" w:rsidRPr="003574C0" w:rsidRDefault="003574C0" w:rsidP="00261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</w:pPr>
      <w:r w:rsidRPr="003574C0"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  <w:t>РЕШЕНИЕ</w:t>
      </w:r>
    </w:p>
    <w:p w:rsidR="003574C0" w:rsidRPr="003574C0" w:rsidRDefault="003574C0" w:rsidP="00261F2C">
      <w:pPr>
        <w:spacing w:after="0" w:line="240" w:lineRule="auto"/>
        <w:jc w:val="center"/>
        <w:rPr>
          <w:rFonts w:ascii="ༀЀ" w:eastAsia="Times New Roman" w:hAnsi="ༀЀ" w:cs="Times New Roman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3574C0" w:rsidRPr="003574C0" w:rsidTr="000F3656">
        <w:trPr>
          <w:trHeight w:val="112"/>
        </w:trPr>
        <w:tc>
          <w:tcPr>
            <w:tcW w:w="3436" w:type="dxa"/>
            <w:tcBorders>
              <w:bottom w:val="single" w:sz="4" w:space="0" w:color="auto"/>
            </w:tcBorders>
          </w:tcPr>
          <w:p w:rsidR="003574C0" w:rsidRPr="003574C0" w:rsidRDefault="00800E66" w:rsidP="006F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1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</w:t>
            </w:r>
            <w:r w:rsidR="0038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54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3574C0" w:rsidRPr="003574C0" w:rsidRDefault="003574C0" w:rsidP="0026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3574C0" w:rsidRPr="003574C0" w:rsidRDefault="008D0D9D" w:rsidP="0047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1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166/1596-6</w:t>
            </w:r>
          </w:p>
        </w:tc>
      </w:tr>
    </w:tbl>
    <w:p w:rsidR="003574C0" w:rsidRPr="003574C0" w:rsidRDefault="003574C0" w:rsidP="00261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:rsidR="00191C80" w:rsidRDefault="00191C80" w:rsidP="00191C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191C80" w:rsidRDefault="00800E66" w:rsidP="00800E6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00E6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Об участках для голосования участников голосования, не имеющих регистрации по месту жительства в пределах Российской Федерации, на общероссийском голосовании по вопросу одобрения изменений в Конституцию Российской Федерации</w:t>
      </w:r>
    </w:p>
    <w:p w:rsidR="00800E66" w:rsidRDefault="00800E66" w:rsidP="00800E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261F2C" w:rsidRPr="00800E66" w:rsidRDefault="00800E66" w:rsidP="00800E66">
      <w:pPr>
        <w:pStyle w:val="2"/>
        <w:tabs>
          <w:tab w:val="clear" w:pos="0"/>
        </w:tabs>
        <w:ind w:firstLine="567"/>
        <w:rPr>
          <w:sz w:val="28"/>
          <w:szCs w:val="28"/>
          <w:lang w:val="ru-RU"/>
        </w:rPr>
      </w:pPr>
      <w:r w:rsidRPr="00800E66">
        <w:rPr>
          <w:sz w:val="28"/>
          <w:szCs w:val="28"/>
        </w:rPr>
        <w:t xml:space="preserve">Руководствуясь пунктом </w:t>
      </w:r>
      <w:r w:rsidRPr="00800E66">
        <w:rPr>
          <w:sz w:val="28"/>
          <w:szCs w:val="28"/>
          <w:lang w:val="ru-RU"/>
        </w:rPr>
        <w:t>5.9.</w:t>
      </w:r>
      <w:r w:rsidRPr="00800E66">
        <w:rPr>
          <w:sz w:val="28"/>
          <w:szCs w:val="28"/>
        </w:rPr>
        <w:t xml:space="preserve">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 244/1804-7 (в ред. постановления ЦИК России от 02.06.2020 №</w:t>
      </w:r>
      <w:r w:rsidR="000E7B96">
        <w:rPr>
          <w:sz w:val="28"/>
          <w:szCs w:val="28"/>
          <w:lang w:val="ru-RU"/>
        </w:rPr>
        <w:t> </w:t>
      </w:r>
      <w:r w:rsidRPr="00800E66">
        <w:rPr>
          <w:sz w:val="28"/>
          <w:szCs w:val="28"/>
        </w:rPr>
        <w:t>250/1840-7)</w:t>
      </w:r>
      <w:r w:rsidR="003C4900" w:rsidRPr="00800E66">
        <w:rPr>
          <w:sz w:val="28"/>
          <w:szCs w:val="28"/>
          <w:lang w:val="ru-RU"/>
        </w:rPr>
        <w:t>,</w:t>
      </w:r>
      <w:r w:rsidR="008F342D" w:rsidRPr="00800E66">
        <w:rPr>
          <w:sz w:val="28"/>
          <w:szCs w:val="28"/>
          <w:lang w:val="ru-RU"/>
        </w:rPr>
        <w:t xml:space="preserve"> </w:t>
      </w:r>
      <w:r w:rsidR="00261F2C" w:rsidRPr="00800E66">
        <w:rPr>
          <w:sz w:val="28"/>
          <w:szCs w:val="28"/>
        </w:rPr>
        <w:t>Избирательная комиссия Московской области РЕШИЛА:</w:t>
      </w:r>
    </w:p>
    <w:p w:rsidR="00800E66" w:rsidRPr="00800E66" w:rsidRDefault="00800E66" w:rsidP="00800E66">
      <w:pPr>
        <w:pStyle w:val="Con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66">
        <w:rPr>
          <w:rFonts w:ascii="Times New Roman" w:hAnsi="Times New Roman" w:cs="Times New Roman"/>
          <w:sz w:val="28"/>
          <w:szCs w:val="28"/>
        </w:rPr>
        <w:t>Определить участки</w:t>
      </w:r>
      <w:r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 w:rsidRPr="00800E6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800E66">
        <w:rPr>
          <w:rFonts w:ascii="Times New Roman" w:hAnsi="Times New Roman" w:cs="Times New Roman"/>
          <w:sz w:val="28"/>
          <w:szCs w:val="28"/>
        </w:rPr>
        <w:t xml:space="preserve"> для голосования </w:t>
      </w:r>
      <w:r w:rsidR="007B3C4F">
        <w:rPr>
          <w:rFonts w:ascii="Times New Roman" w:hAnsi="Times New Roman" w:cs="Times New Roman"/>
          <w:sz w:val="28"/>
          <w:szCs w:val="28"/>
        </w:rPr>
        <w:t>участников голосования</w:t>
      </w:r>
      <w:r w:rsidRPr="00800E66">
        <w:rPr>
          <w:rFonts w:ascii="Times New Roman" w:hAnsi="Times New Roman" w:cs="Times New Roman"/>
          <w:sz w:val="28"/>
          <w:szCs w:val="28"/>
        </w:rPr>
        <w:t>, не имеющих регистрации по месту жительства в пределах Российской Федерации, на общероссийском голосовании по вопросу одобрения изменений в Конституцию Российской Федерации (</w:t>
      </w:r>
      <w:r w:rsidR="000E7B9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00E66">
        <w:rPr>
          <w:rFonts w:ascii="Times New Roman" w:hAnsi="Times New Roman" w:cs="Times New Roman"/>
          <w:sz w:val="28"/>
          <w:szCs w:val="28"/>
        </w:rPr>
        <w:t>прилага</w:t>
      </w:r>
      <w:r w:rsidR="000E7B96">
        <w:rPr>
          <w:rFonts w:ascii="Times New Roman" w:hAnsi="Times New Roman" w:cs="Times New Roman"/>
          <w:sz w:val="28"/>
          <w:szCs w:val="28"/>
        </w:rPr>
        <w:t>е</w:t>
      </w:r>
      <w:r w:rsidRPr="00800E66">
        <w:rPr>
          <w:rFonts w:ascii="Times New Roman" w:hAnsi="Times New Roman" w:cs="Times New Roman"/>
          <w:sz w:val="28"/>
          <w:szCs w:val="28"/>
        </w:rPr>
        <w:t>тся).</w:t>
      </w:r>
    </w:p>
    <w:p w:rsidR="00800E66" w:rsidRPr="00800E66" w:rsidRDefault="007B3C4F" w:rsidP="00800E66">
      <w:pPr>
        <w:pStyle w:val="Con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т</w:t>
      </w:r>
      <w:r w:rsidR="00800E66" w:rsidRPr="00800E66">
        <w:rPr>
          <w:rFonts w:ascii="Times New Roman" w:hAnsi="Times New Roman" w:cs="Times New Roman"/>
          <w:sz w:val="28"/>
          <w:szCs w:val="28"/>
        </w:rPr>
        <w:t>ерриториальным избирательным комиссиям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E66" w:rsidRPr="00800E66">
        <w:rPr>
          <w:rFonts w:ascii="Times New Roman" w:hAnsi="Times New Roman" w:cs="Times New Roman"/>
          <w:sz w:val="28"/>
          <w:szCs w:val="28"/>
        </w:rPr>
        <w:t>организовать информирование избирателей, не имеющих регистрации по месту жительства в пределах Российской Федерации, о возможности голосования и месте расположения соответствующих избирательных участков.</w:t>
      </w:r>
    </w:p>
    <w:p w:rsidR="003C4900" w:rsidRPr="00800E66" w:rsidRDefault="003C4900" w:rsidP="00800E6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66">
        <w:rPr>
          <w:rFonts w:ascii="Times New Roman" w:hAnsi="Times New Roman" w:cs="Times New Roman"/>
          <w:sz w:val="28"/>
          <w:szCs w:val="28"/>
        </w:rPr>
        <w:t>Направить настоящее решение в территориальные избирательные комиссии.</w:t>
      </w:r>
    </w:p>
    <w:p w:rsidR="003574C0" w:rsidRPr="00800E66" w:rsidRDefault="003574C0" w:rsidP="00800E66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сетевом издании «Вестник Избирательной комиссии Московской области», разместить на Интернет</w:t>
      </w:r>
      <w:r w:rsidR="00632CBB" w:rsidRPr="0080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E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2CBB" w:rsidRPr="0080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Избирательной комиссии Московской области.</w:t>
      </w:r>
    </w:p>
    <w:p w:rsidR="003574C0" w:rsidRPr="00800E66" w:rsidRDefault="003574C0" w:rsidP="00800E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</w:t>
      </w:r>
      <w:r w:rsidR="000A3D75" w:rsidRPr="0080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</w:t>
      </w:r>
      <w:r w:rsidRPr="00800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 возложить на секретаря Избирательной комиссии Московской области Кудрявина И.В.</w:t>
      </w:r>
    </w:p>
    <w:p w:rsidR="00290D91" w:rsidRDefault="00290D91" w:rsidP="0026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160D" w:rsidRPr="000A160D" w:rsidRDefault="002763B0" w:rsidP="000A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  <w:r w:rsidR="003C49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A160D" w:rsidRPr="000A160D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</w:p>
    <w:p w:rsidR="003574C0" w:rsidRDefault="000A160D" w:rsidP="000A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16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Московской области                                                                               </w:t>
      </w:r>
      <w:r w:rsidR="002763B0">
        <w:rPr>
          <w:rFonts w:ascii="Times New Roman" w:eastAsia="Times New Roman" w:hAnsi="Times New Roman" w:cs="Times New Roman"/>
          <w:sz w:val="28"/>
          <w:szCs w:val="20"/>
          <w:lang w:eastAsia="ru-RU"/>
        </w:rPr>
        <w:t>И.С. Березкин</w:t>
      </w:r>
    </w:p>
    <w:p w:rsidR="002A5EC8" w:rsidRDefault="002A5EC8" w:rsidP="000D65F3">
      <w:pPr>
        <w:pStyle w:val="2"/>
        <w:tabs>
          <w:tab w:val="clear" w:pos="0"/>
          <w:tab w:val="left" w:pos="1620"/>
        </w:tabs>
        <w:rPr>
          <w:sz w:val="28"/>
          <w:lang w:val="ru-RU"/>
        </w:rPr>
      </w:pPr>
    </w:p>
    <w:p w:rsidR="008B6006" w:rsidRDefault="0095478B" w:rsidP="000D65F3">
      <w:pPr>
        <w:pStyle w:val="2"/>
        <w:tabs>
          <w:tab w:val="clear" w:pos="0"/>
          <w:tab w:val="left" w:pos="1620"/>
        </w:tabs>
        <w:rPr>
          <w:sz w:val="28"/>
          <w:lang w:val="ru-RU"/>
        </w:rPr>
      </w:pPr>
      <w:r>
        <w:rPr>
          <w:sz w:val="28"/>
          <w:lang w:val="ru-RU"/>
        </w:rPr>
        <w:t>С</w:t>
      </w:r>
      <w:r>
        <w:rPr>
          <w:sz w:val="28"/>
        </w:rPr>
        <w:t>екрета</w:t>
      </w:r>
      <w:r>
        <w:rPr>
          <w:sz w:val="28"/>
          <w:lang w:val="ru-RU"/>
        </w:rPr>
        <w:t>рь</w:t>
      </w:r>
      <w:r w:rsidR="00F82568">
        <w:rPr>
          <w:sz w:val="28"/>
          <w:lang w:val="ru-RU"/>
        </w:rPr>
        <w:t xml:space="preserve"> </w:t>
      </w:r>
    </w:p>
    <w:p w:rsidR="000D65F3" w:rsidRDefault="000D65F3" w:rsidP="000D65F3">
      <w:pPr>
        <w:pStyle w:val="2"/>
        <w:tabs>
          <w:tab w:val="clear" w:pos="0"/>
          <w:tab w:val="left" w:pos="1620"/>
        </w:tabs>
        <w:rPr>
          <w:sz w:val="28"/>
        </w:rPr>
      </w:pPr>
      <w:r>
        <w:rPr>
          <w:sz w:val="28"/>
        </w:rPr>
        <w:t>Избирательной комиссии</w:t>
      </w:r>
    </w:p>
    <w:p w:rsidR="006B3D3D" w:rsidRDefault="000D65F3" w:rsidP="000D65F3">
      <w:pPr>
        <w:pStyle w:val="2"/>
        <w:tabs>
          <w:tab w:val="clear" w:pos="0"/>
          <w:tab w:val="left" w:pos="1620"/>
        </w:tabs>
        <w:rPr>
          <w:sz w:val="28"/>
          <w:lang w:val="ru-RU"/>
        </w:rPr>
      </w:pPr>
      <w:r>
        <w:rPr>
          <w:sz w:val="28"/>
        </w:rPr>
        <w:t xml:space="preserve">Московской области                                                     </w:t>
      </w:r>
      <w:r w:rsidR="007A59D6">
        <w:rPr>
          <w:sz w:val="28"/>
          <w:lang w:val="ru-RU"/>
        </w:rPr>
        <w:t xml:space="preserve">  </w:t>
      </w:r>
      <w:r>
        <w:rPr>
          <w:sz w:val="28"/>
        </w:rPr>
        <w:t xml:space="preserve"> </w:t>
      </w:r>
      <w:r w:rsidR="00724228">
        <w:rPr>
          <w:sz w:val="28"/>
          <w:lang w:val="ru-RU"/>
        </w:rPr>
        <w:t xml:space="preserve">  </w:t>
      </w:r>
      <w:r>
        <w:rPr>
          <w:sz w:val="28"/>
        </w:rPr>
        <w:t xml:space="preserve">            </w:t>
      </w:r>
      <w:r w:rsidR="00EF106A">
        <w:rPr>
          <w:sz w:val="28"/>
          <w:lang w:val="ru-RU"/>
        </w:rPr>
        <w:t xml:space="preserve">          </w:t>
      </w:r>
      <w:r w:rsidR="00104427">
        <w:rPr>
          <w:sz w:val="28"/>
          <w:lang w:val="ru-RU"/>
        </w:rPr>
        <w:t>И.В.</w:t>
      </w:r>
      <w:r w:rsidR="00673FC2">
        <w:rPr>
          <w:sz w:val="28"/>
          <w:lang w:val="ru-RU"/>
        </w:rPr>
        <w:t xml:space="preserve"> </w:t>
      </w:r>
      <w:r w:rsidR="00104427">
        <w:rPr>
          <w:sz w:val="28"/>
          <w:lang w:val="ru-RU"/>
        </w:rPr>
        <w:t>Кудрявин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62"/>
        <w:gridCol w:w="3508"/>
      </w:tblGrid>
      <w:tr w:rsidR="006B3D3D" w:rsidRPr="006B3D3D" w:rsidTr="008C5D83">
        <w:trPr>
          <w:trHeight w:val="1161"/>
        </w:trPr>
        <w:tc>
          <w:tcPr>
            <w:tcW w:w="6062" w:type="dxa"/>
          </w:tcPr>
          <w:p w:rsidR="006B3D3D" w:rsidRPr="006B3D3D" w:rsidRDefault="006B3D3D" w:rsidP="006B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08" w:type="dxa"/>
          </w:tcPr>
          <w:p w:rsidR="006B3D3D" w:rsidRPr="006B3D3D" w:rsidRDefault="006B3D3D" w:rsidP="006B3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B3D3D" w:rsidRPr="006B3D3D" w:rsidRDefault="006B3D3D" w:rsidP="006B3D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Приложение к </w:t>
            </w:r>
          </w:p>
          <w:p w:rsidR="006B3D3D" w:rsidRPr="006B3D3D" w:rsidRDefault="006B3D3D" w:rsidP="006B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B3D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ю</w:t>
            </w:r>
            <w:r w:rsidRPr="006B3D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Избирательной комиссии</w:t>
            </w:r>
          </w:p>
          <w:p w:rsidR="006B3D3D" w:rsidRPr="006B3D3D" w:rsidRDefault="006B3D3D" w:rsidP="006B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B3D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Московской области</w:t>
            </w:r>
          </w:p>
          <w:p w:rsidR="006B3D3D" w:rsidRPr="006B3D3D" w:rsidRDefault="006B3D3D" w:rsidP="006B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3D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от </w:t>
            </w:r>
            <w:r w:rsidR="007B3C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16.06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.2020</w:t>
            </w:r>
            <w:r w:rsidRPr="006B3D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№ </w:t>
            </w:r>
            <w:r w:rsidR="00886C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166/1596-6</w:t>
            </w:r>
            <w:bookmarkStart w:id="0" w:name="_GoBack"/>
            <w:bookmarkEnd w:id="0"/>
          </w:p>
        </w:tc>
      </w:tr>
    </w:tbl>
    <w:p w:rsidR="006B3D3D" w:rsidRDefault="006B3D3D" w:rsidP="000D65F3">
      <w:pPr>
        <w:pStyle w:val="2"/>
        <w:tabs>
          <w:tab w:val="clear" w:pos="0"/>
          <w:tab w:val="left" w:pos="1620"/>
        </w:tabs>
        <w:rPr>
          <w:sz w:val="28"/>
          <w:lang w:val="ru-RU"/>
        </w:rPr>
      </w:pPr>
    </w:p>
    <w:p w:rsidR="007B3C4F" w:rsidRDefault="007B3C4F" w:rsidP="007B3C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="008A6032" w:rsidRPr="008A6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A6032" w:rsidRDefault="007B3C4F" w:rsidP="007B3C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7B3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r w:rsidRPr="007B3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голосования участников голосования, не имеющих регистрации по месту жительства в пределах Российской Федерации, на общероссийском голосовании по вопросу одобрения изменений в Конституцию Российской Федерации</w:t>
      </w:r>
    </w:p>
    <w:p w:rsidR="007B3C4F" w:rsidRPr="008A6032" w:rsidRDefault="007B3C4F" w:rsidP="007B3C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127"/>
        <w:gridCol w:w="5103"/>
      </w:tblGrid>
      <w:tr w:rsidR="008A6032" w:rsidRPr="008A6032" w:rsidTr="008A6032">
        <w:tc>
          <w:tcPr>
            <w:tcW w:w="568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7" w:type="dxa"/>
            <w:vAlign w:val="center"/>
          </w:tcPr>
          <w:p w:rsidR="008A6032" w:rsidRPr="008A6032" w:rsidRDefault="00242410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A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збирательного участка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избирательного участка</w:t>
            </w:r>
          </w:p>
        </w:tc>
      </w:tr>
      <w:tr w:rsidR="008A6032" w:rsidRPr="008A6032" w:rsidTr="008A6032">
        <w:trPr>
          <w:trHeight w:val="371"/>
        </w:trPr>
        <w:tc>
          <w:tcPr>
            <w:tcW w:w="568" w:type="dxa"/>
            <w:vMerge w:val="restart"/>
            <w:vAlign w:val="center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Балашиха 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32">
              <w:rPr>
                <w:rFonts w:ascii="Times New Roman" w:eastAsia="Calibri" w:hAnsi="Times New Roman" w:cs="Times New Roman"/>
                <w:sz w:val="24"/>
                <w:szCs w:val="24"/>
              </w:rPr>
              <w:t>г. Балашиха, ул. Советская, 4 (МФЦ)</w:t>
            </w:r>
          </w:p>
        </w:tc>
      </w:tr>
      <w:tr w:rsidR="008A6032" w:rsidRPr="008A6032" w:rsidTr="008A6032">
        <w:trPr>
          <w:trHeight w:val="371"/>
        </w:trPr>
        <w:tc>
          <w:tcPr>
            <w:tcW w:w="568" w:type="dxa"/>
            <w:vMerge/>
            <w:vAlign w:val="center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 Балашиха, микрорайон Железнодорожный, ул. Октябрьская, 11 (Общественно-политический центр).</w:t>
            </w:r>
          </w:p>
        </w:tc>
      </w:tr>
      <w:tr w:rsidR="008A6032" w:rsidRPr="008A6032" w:rsidTr="008A6032">
        <w:tc>
          <w:tcPr>
            <w:tcW w:w="568" w:type="dxa"/>
            <w:vAlign w:val="center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Бронницы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03" w:type="dxa"/>
            <w:vAlign w:val="bottom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Бронницы, площадь Тимофеева, помещение МУК КДЦ «Бронницы»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Богородский            городской округ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Ногинск, ул. Воздушных Десантников, д.22, «Центр культуры </w:t>
            </w: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им. Г.В. Калиниченко» - структурное подразделение МУК «РДК»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Волоколамский городской округ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Волоколамский район, д. Ченцы, ул. Советская, д. 5а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Воскресенск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городской округ Воскресенск, город Воскресенск, </w:t>
            </w: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пл. Ленина, 1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Восход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Восход, поселок Восход, дом 12, каб.102 (Здание администрации)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Власиха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поселок Власиха, мкр. Школьный, д. 1А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Дзержинский 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Дзержинский, город Дзержинский, улица Школьная, дом 5а (здание Лицея №2)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Долгопрудный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103" w:type="dxa"/>
            <w:vAlign w:val="bottom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ГБУЗ МО «Долгопрудненская центральная городская больница» по адресу: Российская Федерация, Московская область, город Долгопрудный, ул. Павлова, дом 2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Домодедово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Домодедово, мкрн. Центральный, 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пл.30-летия Победы, д. 2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городской округ Дубна, город Дубна, улица Академика Балдина, дом 2, помещение Администрации города Дубны, 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Актового зала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Егорьевск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2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№10 по адресу: 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32">
              <w:rPr>
                <w:rFonts w:ascii="Times New Roman" w:hAnsi="Times New Roman" w:cs="Times New Roman"/>
                <w:sz w:val="24"/>
                <w:szCs w:val="24"/>
              </w:rPr>
              <w:t>г. Егорьевск, ул. Парижской Коммуны, д.14/91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Жуковский 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3752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Жуковский, ул. Маяковского дом 15, помещение МОУ средняя школа №2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Зарайск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 Зарайск, ул. Дим. Благова, д.40 (МБУ ДО «Детская школа искусств «Родник»)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Ивантеевка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 Ивантеевка, ул. Дзержинского, д. 1а.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Истра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Истра, ул. Главного Конструктора В.И. Адасько, д.4А, Истринское управление социальной защиты населения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Кашира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 Кашира, улица Ильича, дом 69 а.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МБОУ «Основная общеобразовательная школа № 8»</w:t>
            </w:r>
          </w:p>
        </w:tc>
      </w:tr>
      <w:tr w:rsidR="008A6032" w:rsidRPr="008A6032" w:rsidTr="008A6032">
        <w:trPr>
          <w:trHeight w:val="250"/>
        </w:trPr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Клин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Московская область, городской округ Клин, г. Клин, ул. Мира, д. 5 (МУ ДО «Дом детского творчества»)</w:t>
            </w:r>
          </w:p>
        </w:tc>
      </w:tr>
      <w:tr w:rsidR="008A6032" w:rsidRPr="008A6032" w:rsidTr="008A6032">
        <w:trPr>
          <w:trHeight w:val="459"/>
        </w:trPr>
        <w:tc>
          <w:tcPr>
            <w:tcW w:w="568" w:type="dxa"/>
            <w:vMerge w:val="restart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Коломенский                  городской округ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Коломна, ул. Октябрьской революции, д. 232</w:t>
            </w:r>
          </w:p>
        </w:tc>
      </w:tr>
      <w:tr w:rsidR="008A6032" w:rsidRPr="008A6032" w:rsidTr="008A6032">
        <w:trPr>
          <w:trHeight w:val="459"/>
        </w:trPr>
        <w:tc>
          <w:tcPr>
            <w:tcW w:w="568" w:type="dxa"/>
            <w:vMerge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Коломна, ул. Октябрьской революции, д. 324</w:t>
            </w:r>
          </w:p>
        </w:tc>
      </w:tr>
      <w:tr w:rsidR="008A6032" w:rsidRPr="008A6032" w:rsidTr="008A6032">
        <w:trPr>
          <w:trHeight w:val="459"/>
        </w:trPr>
        <w:tc>
          <w:tcPr>
            <w:tcW w:w="568" w:type="dxa"/>
            <w:vMerge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Коломна, ул. Астахова, д.23</w:t>
            </w:r>
          </w:p>
        </w:tc>
      </w:tr>
      <w:tr w:rsidR="008A6032" w:rsidRPr="008A6032" w:rsidTr="008A6032">
        <w:trPr>
          <w:trHeight w:val="459"/>
        </w:trPr>
        <w:tc>
          <w:tcPr>
            <w:tcW w:w="568" w:type="dxa"/>
            <w:vMerge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Коломна, ул. Советская, д. 60А</w:t>
            </w:r>
          </w:p>
        </w:tc>
      </w:tr>
      <w:tr w:rsidR="008A6032" w:rsidRPr="008A6032" w:rsidTr="008A6032">
        <w:trPr>
          <w:trHeight w:val="282"/>
        </w:trPr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Королев 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(ТИК № 1)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Октябрьская, дом  10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Королев 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(ТИК № 2)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Королев, мкр. Юбилейный, 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дом 1/4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Котельники 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Котельники, город Котельники, улица Новая, дом 39, здание МОУ школы № 2</w:t>
            </w:r>
          </w:p>
        </w:tc>
      </w:tr>
      <w:tr w:rsidR="008A6032" w:rsidRPr="008A6032" w:rsidTr="008A6032">
        <w:trPr>
          <w:trHeight w:val="428"/>
        </w:trPr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Красноармейск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5103" w:type="dxa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Красноармейск, город Красноармейск, улица Академика Янгеля, 33, здание МАУК ГДК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Красногорск                          (ТИК № 1)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Красногорск, ул. Ленина, д. 9, помещение МБОУ «СОШ № 11»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Красногорск                         (ТИК № 2)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Красногорск, п. Нахабино, </w:t>
            </w:r>
            <w:r w:rsidRPr="008A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Советская,  д. 30, помещение Культурно-досугового центра «Искра»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Краснознаменск 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5103" w:type="dxa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Краснознаменск, улица Молодёжная, дом 6, здание Центра развития творчества детей и юношества</w:t>
            </w:r>
          </w:p>
        </w:tc>
      </w:tr>
      <w:tr w:rsidR="008A6032" w:rsidRPr="008A6032" w:rsidTr="008A6032">
        <w:tc>
          <w:tcPr>
            <w:tcW w:w="568" w:type="dxa"/>
            <w:vMerge w:val="restart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Ленинский            городской округ</w:t>
            </w:r>
          </w:p>
        </w:tc>
        <w:tc>
          <w:tcPr>
            <w:tcW w:w="2127" w:type="dxa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5103" w:type="dxa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Боброво, ул. Лесная, д. 20, к. 2 – 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МБОУ «Бутовская средняя общеобразовательная школа № 1»</w:t>
            </w:r>
          </w:p>
        </w:tc>
      </w:tr>
      <w:tr w:rsidR="008A6032" w:rsidRPr="008A6032" w:rsidTr="008A6032">
        <w:tc>
          <w:tcPr>
            <w:tcW w:w="568" w:type="dxa"/>
            <w:vMerge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5103" w:type="dxa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Молоково, ул. Революционная, д. 161, к. 1 – помещение МБУ «Дом культуры «Буревестник»</w:t>
            </w:r>
          </w:p>
        </w:tc>
      </w:tr>
      <w:tr w:rsidR="008A6032" w:rsidRPr="008A6032" w:rsidTr="008A6032">
        <w:tc>
          <w:tcPr>
            <w:tcW w:w="568" w:type="dxa"/>
            <w:vMerge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5103" w:type="dxa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Сапроново, мкр. Купелинка, </w:t>
            </w: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Северный квартал, д. 4 – 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территориального обособленного структурного подразделения «Купелинка» МБУ «Многофункциональный центр предоставления государственных и муниципальных услуг Ленинского муниципального района Московской области»</w:t>
            </w:r>
          </w:p>
        </w:tc>
      </w:tr>
      <w:tr w:rsidR="008A6032" w:rsidRPr="008A6032" w:rsidTr="008A6032">
        <w:tc>
          <w:tcPr>
            <w:tcW w:w="568" w:type="dxa"/>
            <w:vMerge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Видное, ул. Заводская, д. 2 –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МБУК «Районный историко-культурный центр»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Лобня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г.о. Лобня, ул. Ленина, 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65, стр. 1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          Лосино-Петровский 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городской округ Лосино-Петровский, город Лосино-Петровский, улица Октябрьская, д. 12 (здание МБОУ СОШ № 2 </w:t>
            </w: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им. В.В. Дагаева)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Лотошино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Лотошино, рабочий поселок Лотошино, улица Центральная, дом 14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Луховицы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городской округ Луховицы, город Луховицы, </w:t>
            </w: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Советский переулок, строение 3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Лыткарино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5103" w:type="dxa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Лыткарино, город Лыткарино, улица Ленина, дом 2А, здание ДК «Мир»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Люберцы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Люберцы, город Люберцы, Октябрьский проспект, дом 200А, здание Дворца культуры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Можайский 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5103" w:type="dxa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Можайский городской округ, город Можайск, улица Мира, 15, Дворец спорта «Багратион»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Мытищи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область, г. Мытищи, ул. Комарова, д.5, в помещении горкомов профсоюзов</w:t>
            </w:r>
          </w:p>
        </w:tc>
      </w:tr>
      <w:tr w:rsidR="008A6032" w:rsidRPr="008A6032" w:rsidTr="008A6032">
        <w:trPr>
          <w:trHeight w:val="455"/>
        </w:trPr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Наро-Фоминский        городской округ 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обл., Наро-Фоминский городской округ,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Наро-Фоминск, ул. Парк Воровского, д.14 МУС КСК «Нара»</w:t>
            </w:r>
          </w:p>
        </w:tc>
      </w:tr>
      <w:tr w:rsidR="008A6032" w:rsidRPr="008A6032" w:rsidTr="008A6032">
        <w:tc>
          <w:tcPr>
            <w:tcW w:w="568" w:type="dxa"/>
            <w:vMerge w:val="restart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Одинцовский городской округ                (ТИК № 1) 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Звенигород, ул. Почтовая, дом 29</w:t>
            </w:r>
          </w:p>
        </w:tc>
      </w:tr>
      <w:tr w:rsidR="008A6032" w:rsidRPr="008A6032" w:rsidTr="008A6032">
        <w:tc>
          <w:tcPr>
            <w:tcW w:w="568" w:type="dxa"/>
            <w:vMerge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Голицыно, Пролетарский проспект, </w:t>
            </w: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 № 27</w:t>
            </w:r>
          </w:p>
        </w:tc>
      </w:tr>
      <w:tr w:rsidR="008A6032" w:rsidRPr="008A6032" w:rsidTr="008A6032">
        <w:trPr>
          <w:trHeight w:val="589"/>
        </w:trPr>
        <w:tc>
          <w:tcPr>
            <w:tcW w:w="568" w:type="dxa"/>
            <w:vMerge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Кубинка (городок Кубинка-8), </w:t>
            </w:r>
            <w:r w:rsidRPr="008A6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строение 25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Одинцовский городской округ                (ТИК № 2)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Одинцово, ул. Вокзальная, д. 5</w:t>
            </w:r>
          </w:p>
        </w:tc>
      </w:tr>
      <w:tr w:rsidR="008A6032" w:rsidRPr="008A6032" w:rsidTr="008A6032">
        <w:tc>
          <w:tcPr>
            <w:tcW w:w="568" w:type="dxa"/>
            <w:vMerge w:val="restart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Озёры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Озеры, улица Ленина, дом 102</w:t>
            </w:r>
          </w:p>
        </w:tc>
      </w:tr>
      <w:tr w:rsidR="008A6032" w:rsidRPr="008A6032" w:rsidTr="008A6032">
        <w:tc>
          <w:tcPr>
            <w:tcW w:w="568" w:type="dxa"/>
            <w:vMerge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Озеры, село Полурядинки, улица Школьная, дом 1б</w:t>
            </w:r>
          </w:p>
        </w:tc>
      </w:tr>
      <w:tr w:rsidR="008A6032" w:rsidRPr="008A6032" w:rsidTr="008A6032">
        <w:tc>
          <w:tcPr>
            <w:tcW w:w="568" w:type="dxa"/>
            <w:vMerge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Озеры, деревня Емельяновка, улица Строительная, дом 1а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         Орехово-Зуево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 г. Орехово-Зуево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Орехово-Зуевский городской округ, город Орехово-Зуево, улица Парковская, дом 57, здание поликлиники № 2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 г. Ликино-Дулево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Орехово-Зуевский городской округ, город Куровское, улица Вокзальная, дом 7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Павловский Посад 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5103" w:type="dxa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Павловский Посад, город Павловский Посад, улица Сенная, дом 42, здание МОУ Лицей № 1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Подольск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</w:t>
            </w:r>
            <w:r w:rsidRPr="008A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Подольск, город Подольск, ул. Курская, 2А (здание школы № 3)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Протвино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Протвино, город Протвино, улица Дружбы, дом 20, здание МБОУ «СОШ №3»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Пушкинский 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Пушкинский городской округ, город Пушкино, улица Тургенева, 3, здание МБОУ дополнительного образования детей «Центр детского творчества г. Пушкино»</w:t>
            </w:r>
          </w:p>
        </w:tc>
      </w:tr>
      <w:tr w:rsidR="008A6032" w:rsidRPr="008A6032" w:rsidTr="008A6032">
        <w:trPr>
          <w:trHeight w:val="373"/>
        </w:trPr>
        <w:tc>
          <w:tcPr>
            <w:tcW w:w="568" w:type="dxa"/>
            <w:vMerge w:val="restart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Пущино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</w:t>
            </w:r>
          </w:p>
        </w:tc>
        <w:tc>
          <w:tcPr>
            <w:tcW w:w="5103" w:type="dxa"/>
            <w:vAlign w:val="bottom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Пущино, город Пущино, Бульвар Акад. Иерусалимского, дом 32Б, здание Дома ученых ПНЦ РАН</w:t>
            </w:r>
          </w:p>
        </w:tc>
      </w:tr>
      <w:tr w:rsidR="008A6032" w:rsidRPr="008A6032" w:rsidTr="008A6032">
        <w:trPr>
          <w:trHeight w:val="373"/>
        </w:trPr>
        <w:tc>
          <w:tcPr>
            <w:tcW w:w="568" w:type="dxa"/>
            <w:vMerge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</w:t>
            </w:r>
          </w:p>
        </w:tc>
        <w:tc>
          <w:tcPr>
            <w:tcW w:w="5103" w:type="dxa"/>
            <w:vAlign w:val="bottom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Пущино, город Пущино, мкр. «Г», дом 31а, здание МБУ «СШ» г.о. Пущино </w:t>
            </w:r>
          </w:p>
        </w:tc>
      </w:tr>
      <w:tr w:rsidR="008A6032" w:rsidRPr="008A6032" w:rsidTr="008A6032">
        <w:trPr>
          <w:trHeight w:val="373"/>
        </w:trPr>
        <w:tc>
          <w:tcPr>
            <w:tcW w:w="568" w:type="dxa"/>
            <w:vMerge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5103" w:type="dxa"/>
            <w:vAlign w:val="bottom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Пущино, город Пущино, проспект Науки, дом 7, здание МБУК ЦКР «Вертикаль»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Раменский 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              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(ТИК № 1)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Раменский район, город Раменское, улица Михалевича, дом 2, здание Культурно-досугового центра «Сатурн»</w:t>
            </w:r>
          </w:p>
        </w:tc>
      </w:tr>
      <w:tr w:rsidR="008A6032" w:rsidRPr="008A6032" w:rsidTr="008A6032">
        <w:trPr>
          <w:trHeight w:val="428"/>
        </w:trPr>
        <w:tc>
          <w:tcPr>
            <w:tcW w:w="568" w:type="dxa"/>
            <w:vMerge w:val="restart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Реутов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Реутов, город Реутов, улица Советская, 6а</w:t>
            </w:r>
          </w:p>
        </w:tc>
      </w:tr>
      <w:tr w:rsidR="008A6032" w:rsidRPr="008A6032" w:rsidTr="008A6032">
        <w:trPr>
          <w:trHeight w:val="428"/>
        </w:trPr>
        <w:tc>
          <w:tcPr>
            <w:tcW w:w="568" w:type="dxa"/>
            <w:vMerge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Реутов, город Реутов, улица Южная, 8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Рошаль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2676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Рошаль, город Рошаль, улица Октябрьской революции, дом 42/2, МКУ МФЦ</w:t>
            </w:r>
          </w:p>
        </w:tc>
      </w:tr>
      <w:tr w:rsidR="008A6032" w:rsidRPr="008A6032" w:rsidTr="008A6032">
        <w:tc>
          <w:tcPr>
            <w:tcW w:w="568" w:type="dxa"/>
            <w:vMerge w:val="restart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Рузский городской округ 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Рузский городской округ, город Руза, Волоколамское шоссе, дом 2</w:t>
            </w:r>
          </w:p>
        </w:tc>
      </w:tr>
      <w:tr w:rsidR="008A6032" w:rsidRPr="008A6032" w:rsidTr="008A6032">
        <w:tc>
          <w:tcPr>
            <w:tcW w:w="568" w:type="dxa"/>
            <w:vMerge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Рузский городской округ, посёлок Тучково, улица Советская,  дом 17</w:t>
            </w:r>
          </w:p>
        </w:tc>
      </w:tr>
      <w:tr w:rsidR="008A6032" w:rsidRPr="008A6032" w:rsidTr="008A6032">
        <w:tc>
          <w:tcPr>
            <w:tcW w:w="568" w:type="dxa"/>
            <w:vMerge w:val="restart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Сергиево-Посадский городской округ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Сергиево-Посадский г.о.,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Сергиев Посад, пр-т Красной Армии, </w:t>
            </w: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185</w:t>
            </w:r>
          </w:p>
        </w:tc>
      </w:tr>
      <w:tr w:rsidR="008A6032" w:rsidRPr="008A6032" w:rsidTr="008A6032">
        <w:tc>
          <w:tcPr>
            <w:tcW w:w="568" w:type="dxa"/>
            <w:vMerge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Сергиево-Посадский г.о., г. Пересвет, </w:t>
            </w: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Пионерская, д. 1</w:t>
            </w:r>
          </w:p>
        </w:tc>
      </w:tr>
      <w:tr w:rsidR="008A6032" w:rsidRPr="008A6032" w:rsidTr="008A6032">
        <w:tc>
          <w:tcPr>
            <w:tcW w:w="568" w:type="dxa"/>
            <w:vMerge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Сергиево-Посадский г.о.,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Краснозаводск, ул. 1-го Мая, д. 28</w:t>
            </w:r>
          </w:p>
        </w:tc>
      </w:tr>
      <w:tr w:rsidR="008A6032" w:rsidRPr="008A6032" w:rsidTr="008A6032">
        <w:tc>
          <w:tcPr>
            <w:tcW w:w="568" w:type="dxa"/>
            <w:vMerge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2795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Сергиево-Посадский г.о.,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Хотьково, ул. Октябрьская, д. 05-А</w:t>
            </w:r>
          </w:p>
        </w:tc>
      </w:tr>
      <w:tr w:rsidR="008A6032" w:rsidRPr="008A6032" w:rsidTr="008A6032">
        <w:tc>
          <w:tcPr>
            <w:tcW w:w="568" w:type="dxa"/>
            <w:vMerge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Сергиево-Посадский г.о., </w:t>
            </w: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пос. Богородское, д. 09</w:t>
            </w:r>
          </w:p>
        </w:tc>
      </w:tr>
      <w:tr w:rsidR="008A6032" w:rsidRPr="008A6032" w:rsidTr="008A6032">
        <w:tc>
          <w:tcPr>
            <w:tcW w:w="568" w:type="dxa"/>
            <w:vMerge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Сергиево-Посадский г.о.,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Скоропусковский, д. 31</w:t>
            </w:r>
          </w:p>
        </w:tc>
      </w:tr>
      <w:tr w:rsidR="008A6032" w:rsidRPr="008A6032" w:rsidTr="008A6032">
        <w:trPr>
          <w:trHeight w:val="307"/>
        </w:trPr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Серебряные Пруды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г.о.Серебряные Пруды, р.п.Серебряные Пруды, микрорайон Центральный, д. 1  – помещение Центра занятости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Серпухов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Серпухов, город Серпухов, улица Свердлова, дом 33/4, Здание МБОУ СОШ № 8 для обучающихся с ограниченными возможностями здоровья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Солнечногорск 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4099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Солнечногорск, город Солнечногорск, улица Красная, дом 113, здание Дома Культуры «Лепсе»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Ступино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Ступино, город Ступино, улица Проспект Победы, дом 18/43, Дворец культуры</w:t>
            </w:r>
          </w:p>
        </w:tc>
      </w:tr>
      <w:tr w:rsidR="008A6032" w:rsidRPr="008A6032" w:rsidTr="008A6032">
        <w:trPr>
          <w:trHeight w:val="332"/>
        </w:trPr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Талдомский 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Талдомский городской округ, город Талдом, улица Шишунова, строение 5, МБУ Дом культуры «Колос»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Фрязино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3123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Фрязино, ул. Вокзальная, д. 2, МУ «Центр культуры и досуга «Факел» </w:t>
            </w: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Фрязино»</w:t>
            </w:r>
          </w:p>
        </w:tc>
      </w:tr>
      <w:tr w:rsidR="008A6032" w:rsidRPr="008A6032" w:rsidTr="008A6032">
        <w:trPr>
          <w:trHeight w:val="501"/>
        </w:trPr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Химки 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3197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Химки, город Химки, улица Молодежная, дом 54а, Помещение МБОУ СОШ № 26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Черноголовка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Черноголовка, город Черноголовка, Институтский проспект, 8, Администрация городского округа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Чехов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Чехов, город Чехов, улица Чехова, </w:t>
            </w:r>
            <w:r w:rsidRPr="008A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 8А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Шатура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3321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Шатура, город Шатура, площадь Ленина, дом 1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Шаховская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3367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Шаховская, рабочий поселок Шаховская, улица 1-я Советская, дом 21 (здание Дома культуры)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Щёлково 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обл., г. Щёлково,</w:t>
            </w:r>
          </w:p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Малопролетарская, д. 28</w:t>
            </w:r>
          </w:p>
        </w:tc>
      </w:tr>
      <w:tr w:rsidR="008A6032" w:rsidRPr="008A6032" w:rsidTr="008A6032">
        <w:tc>
          <w:tcPr>
            <w:tcW w:w="568" w:type="dxa"/>
          </w:tcPr>
          <w:p w:rsidR="008A6032" w:rsidRPr="008A6032" w:rsidRDefault="008A6032" w:rsidP="008A603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 Электрогорск</w:t>
            </w:r>
          </w:p>
        </w:tc>
        <w:tc>
          <w:tcPr>
            <w:tcW w:w="2127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5103" w:type="dxa"/>
            <w:vAlign w:val="center"/>
          </w:tcPr>
          <w:p w:rsidR="008A6032" w:rsidRPr="008A6032" w:rsidRDefault="008A6032" w:rsidP="008A60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городской округ Электрогорск, город Электрогорск, улица Советская, дом 47, </w:t>
            </w:r>
            <w:r w:rsidRPr="008A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СОШ № 16</w:t>
            </w:r>
          </w:p>
        </w:tc>
      </w:tr>
    </w:tbl>
    <w:p w:rsidR="008A6032" w:rsidRPr="008A6032" w:rsidRDefault="008A6032" w:rsidP="008A60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32" w:rsidRPr="008A6032" w:rsidRDefault="008A6032" w:rsidP="008A60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32" w:rsidRPr="008A6032" w:rsidRDefault="008A6032" w:rsidP="008A60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3D" w:rsidRPr="008A6032" w:rsidRDefault="006B3D3D" w:rsidP="000D65F3">
      <w:pPr>
        <w:pStyle w:val="2"/>
        <w:tabs>
          <w:tab w:val="clear" w:pos="0"/>
          <w:tab w:val="left" w:pos="1620"/>
        </w:tabs>
        <w:rPr>
          <w:szCs w:val="24"/>
          <w:lang w:val="ru-RU"/>
        </w:rPr>
      </w:pPr>
    </w:p>
    <w:p w:rsidR="006B3D3D" w:rsidRPr="008A6032" w:rsidRDefault="006B3D3D" w:rsidP="000D65F3">
      <w:pPr>
        <w:pStyle w:val="2"/>
        <w:tabs>
          <w:tab w:val="clear" w:pos="0"/>
          <w:tab w:val="left" w:pos="1620"/>
        </w:tabs>
        <w:rPr>
          <w:szCs w:val="24"/>
          <w:lang w:val="ru-RU"/>
        </w:rPr>
      </w:pPr>
    </w:p>
    <w:p w:rsidR="003E5635" w:rsidRPr="008A6032" w:rsidRDefault="00886CCC" w:rsidP="00261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3E5635" w:rsidRPr="008A6032" w:rsidSect="003C4900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63AC"/>
    <w:multiLevelType w:val="multilevel"/>
    <w:tmpl w:val="1E920F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63A7BE1"/>
    <w:multiLevelType w:val="hybridMultilevel"/>
    <w:tmpl w:val="055AA3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815129"/>
    <w:multiLevelType w:val="hybridMultilevel"/>
    <w:tmpl w:val="ABD6B9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6F35497"/>
    <w:multiLevelType w:val="hybridMultilevel"/>
    <w:tmpl w:val="866421F0"/>
    <w:lvl w:ilvl="0" w:tplc="745A13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0B183D"/>
    <w:multiLevelType w:val="multilevel"/>
    <w:tmpl w:val="0116E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C2F6DAD"/>
    <w:multiLevelType w:val="hybridMultilevel"/>
    <w:tmpl w:val="4AA0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87"/>
    <w:rsid w:val="00042BCA"/>
    <w:rsid w:val="00044906"/>
    <w:rsid w:val="00097907"/>
    <w:rsid w:val="000A160D"/>
    <w:rsid w:val="000A3D75"/>
    <w:rsid w:val="000D65F3"/>
    <w:rsid w:val="000E7B96"/>
    <w:rsid w:val="000F0C74"/>
    <w:rsid w:val="000F3656"/>
    <w:rsid w:val="00104427"/>
    <w:rsid w:val="001079E0"/>
    <w:rsid w:val="00191C80"/>
    <w:rsid w:val="0019755B"/>
    <w:rsid w:val="001A785B"/>
    <w:rsid w:val="001B4AE7"/>
    <w:rsid w:val="001E6B69"/>
    <w:rsid w:val="002032FD"/>
    <w:rsid w:val="00242410"/>
    <w:rsid w:val="00261F2C"/>
    <w:rsid w:val="00265F7A"/>
    <w:rsid w:val="0027212B"/>
    <w:rsid w:val="002763B0"/>
    <w:rsid w:val="00290D91"/>
    <w:rsid w:val="002A5EC8"/>
    <w:rsid w:val="002B117E"/>
    <w:rsid w:val="002E7548"/>
    <w:rsid w:val="00325323"/>
    <w:rsid w:val="0035304D"/>
    <w:rsid w:val="003574C0"/>
    <w:rsid w:val="003834A0"/>
    <w:rsid w:val="003C29D1"/>
    <w:rsid w:val="003C4900"/>
    <w:rsid w:val="0041275F"/>
    <w:rsid w:val="00461CF6"/>
    <w:rsid w:val="00472CF7"/>
    <w:rsid w:val="00476A52"/>
    <w:rsid w:val="0048288E"/>
    <w:rsid w:val="004A31BB"/>
    <w:rsid w:val="004D5FE7"/>
    <w:rsid w:val="004F0097"/>
    <w:rsid w:val="004F2687"/>
    <w:rsid w:val="0053262B"/>
    <w:rsid w:val="00541ED1"/>
    <w:rsid w:val="005B72E6"/>
    <w:rsid w:val="005C5D6E"/>
    <w:rsid w:val="005D1386"/>
    <w:rsid w:val="005E1D19"/>
    <w:rsid w:val="0060711A"/>
    <w:rsid w:val="0060774F"/>
    <w:rsid w:val="00617967"/>
    <w:rsid w:val="00632CBB"/>
    <w:rsid w:val="00673FC2"/>
    <w:rsid w:val="006876B7"/>
    <w:rsid w:val="006B3B1A"/>
    <w:rsid w:val="006B3D3D"/>
    <w:rsid w:val="006B66E7"/>
    <w:rsid w:val="006C5EF9"/>
    <w:rsid w:val="006C6D96"/>
    <w:rsid w:val="006F39FF"/>
    <w:rsid w:val="00710FCC"/>
    <w:rsid w:val="00712D76"/>
    <w:rsid w:val="00723B0D"/>
    <w:rsid w:val="00724228"/>
    <w:rsid w:val="007A59D6"/>
    <w:rsid w:val="007B3C4F"/>
    <w:rsid w:val="007F5D1E"/>
    <w:rsid w:val="007F7F8A"/>
    <w:rsid w:val="00800E66"/>
    <w:rsid w:val="0083584F"/>
    <w:rsid w:val="00843CD9"/>
    <w:rsid w:val="00861B37"/>
    <w:rsid w:val="00886CCC"/>
    <w:rsid w:val="00891FAA"/>
    <w:rsid w:val="008A6032"/>
    <w:rsid w:val="008B6006"/>
    <w:rsid w:val="008D0D9D"/>
    <w:rsid w:val="008E2CD1"/>
    <w:rsid w:val="008F342D"/>
    <w:rsid w:val="0092434C"/>
    <w:rsid w:val="00927173"/>
    <w:rsid w:val="00934AE7"/>
    <w:rsid w:val="00951A51"/>
    <w:rsid w:val="0095478B"/>
    <w:rsid w:val="00962C0C"/>
    <w:rsid w:val="009B6006"/>
    <w:rsid w:val="009B7247"/>
    <w:rsid w:val="009E67E2"/>
    <w:rsid w:val="00A07B3F"/>
    <w:rsid w:val="00A267DD"/>
    <w:rsid w:val="00A73F35"/>
    <w:rsid w:val="00AA45BA"/>
    <w:rsid w:val="00AC3E44"/>
    <w:rsid w:val="00B7759C"/>
    <w:rsid w:val="00BF57BA"/>
    <w:rsid w:val="00C1267E"/>
    <w:rsid w:val="00C31E88"/>
    <w:rsid w:val="00C46100"/>
    <w:rsid w:val="00C62031"/>
    <w:rsid w:val="00C65830"/>
    <w:rsid w:val="00C71773"/>
    <w:rsid w:val="00D13B0F"/>
    <w:rsid w:val="00D35EA2"/>
    <w:rsid w:val="00D40579"/>
    <w:rsid w:val="00D66C6B"/>
    <w:rsid w:val="00D709A0"/>
    <w:rsid w:val="00DB0EE3"/>
    <w:rsid w:val="00DC5EA2"/>
    <w:rsid w:val="00DE093D"/>
    <w:rsid w:val="00E023DB"/>
    <w:rsid w:val="00E37887"/>
    <w:rsid w:val="00E844DB"/>
    <w:rsid w:val="00EF106A"/>
    <w:rsid w:val="00EF2286"/>
    <w:rsid w:val="00F14162"/>
    <w:rsid w:val="00F240F1"/>
    <w:rsid w:val="00F511B4"/>
    <w:rsid w:val="00F7460E"/>
    <w:rsid w:val="00F82568"/>
    <w:rsid w:val="00FA21B3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16BC"/>
  <w15:docId w15:val="{A971B877-6DE3-421A-B020-6A549F57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55B"/>
    <w:pPr>
      <w:ind w:left="720"/>
      <w:contextualSpacing/>
    </w:pPr>
  </w:style>
  <w:style w:type="paragraph" w:styleId="2">
    <w:name w:val="Body Text 2"/>
    <w:basedOn w:val="a"/>
    <w:link w:val="20"/>
    <w:rsid w:val="00261F2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61F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8A60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A6032"/>
  </w:style>
  <w:style w:type="table" w:styleId="a8">
    <w:name w:val="Table Grid"/>
    <w:basedOn w:val="a1"/>
    <w:uiPriority w:val="59"/>
    <w:rsid w:val="008A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00E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2563-72B0-458D-A8B6-BD3BFD01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Дарья Александровна</dc:creator>
  <cp:lastModifiedBy>Барис Евгений Викторович</cp:lastModifiedBy>
  <cp:revision>9</cp:revision>
  <cp:lastPrinted>2020-06-15T14:46:00Z</cp:lastPrinted>
  <dcterms:created xsi:type="dcterms:W3CDTF">2020-03-21T12:04:00Z</dcterms:created>
  <dcterms:modified xsi:type="dcterms:W3CDTF">2020-06-16T16:16:00Z</dcterms:modified>
</cp:coreProperties>
</file>