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7A6D52">
      <w:pPr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9A4E17" w:rsidRDefault="00830D66" w:rsidP="009A4E17">
      <w:pPr>
        <w:contextualSpacing/>
        <w:jc w:val="center"/>
        <w:rPr>
          <w:b/>
          <w:sz w:val="28"/>
          <w:szCs w:val="28"/>
        </w:rPr>
      </w:pP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192667">
        <w:rPr>
          <w:b/>
          <w:sz w:val="28"/>
          <w:szCs w:val="28"/>
        </w:rPr>
        <w:t xml:space="preserve">Совета </w:t>
      </w:r>
      <w:r w:rsidR="009A4E17">
        <w:rPr>
          <w:b/>
          <w:sz w:val="28"/>
          <w:szCs w:val="28"/>
        </w:rPr>
        <w:t xml:space="preserve"> </w:t>
      </w:r>
    </w:p>
    <w:p w:rsidR="00830D66" w:rsidRPr="00C34285" w:rsidRDefault="009A4E17" w:rsidP="009A4E17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65949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6E8F" w:rsidRPr="00B80EA7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80EA7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192667">
        <w:rPr>
          <w:rFonts w:ascii="Times New Roman" w:hAnsi="Times New Roman" w:cs="Times New Roman"/>
          <w:sz w:val="28"/>
          <w:szCs w:val="28"/>
        </w:rPr>
        <w:t>Октябрьский пр-т, д. 190</w:t>
      </w:r>
    </w:p>
    <w:p w:rsidR="00192667" w:rsidRPr="005E4581" w:rsidRDefault="005F6E8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80EA7">
        <w:rPr>
          <w:rFonts w:ascii="Times New Roman" w:hAnsi="Times New Roman" w:cs="Times New Roman"/>
          <w:sz w:val="28"/>
          <w:szCs w:val="28"/>
        </w:rPr>
        <w:t xml:space="preserve"> </w:t>
      </w:r>
      <w:r w:rsidR="004D48C3">
        <w:rPr>
          <w:rFonts w:ascii="Times New Roman" w:hAnsi="Times New Roman" w:cs="Times New Roman"/>
          <w:sz w:val="28"/>
          <w:szCs w:val="28"/>
        </w:rPr>
        <w:t>21</w:t>
      </w:r>
      <w:r w:rsidR="00192667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1C735F">
        <w:rPr>
          <w:rFonts w:ascii="Times New Roman" w:hAnsi="Times New Roman" w:cs="Times New Roman"/>
          <w:sz w:val="28"/>
          <w:szCs w:val="28"/>
        </w:rPr>
        <w:t xml:space="preserve"> 2020</w:t>
      </w:r>
      <w:r w:rsidR="00963BD1">
        <w:rPr>
          <w:rFonts w:ascii="Times New Roman" w:hAnsi="Times New Roman" w:cs="Times New Roman"/>
          <w:sz w:val="28"/>
          <w:szCs w:val="28"/>
        </w:rPr>
        <w:t xml:space="preserve"> года, с 17.00 до 19</w:t>
      </w:r>
      <w:r w:rsidR="00E70983">
        <w:rPr>
          <w:rFonts w:ascii="Times New Roman" w:hAnsi="Times New Roman" w:cs="Times New Roman"/>
          <w:sz w:val="28"/>
          <w:szCs w:val="28"/>
        </w:rPr>
        <w:t>:00</w:t>
      </w:r>
    </w:p>
    <w:p w:rsidR="001C735F" w:rsidRDefault="00913DF5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EA7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192667">
        <w:rPr>
          <w:rFonts w:ascii="Times New Roman" w:hAnsi="Times New Roman" w:cs="Times New Roman"/>
          <w:b/>
          <w:sz w:val="28"/>
          <w:szCs w:val="28"/>
        </w:rPr>
        <w:t xml:space="preserve">и: </w:t>
      </w:r>
    </w:p>
    <w:p w:rsidR="004D03DA" w:rsidRDefault="004D03DA" w:rsidP="0086594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667" w:rsidRDefault="00192667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Ульянов Петр Михайлович – Председатель Общественной палаты городского округа Люберцы;</w:t>
      </w:r>
    </w:p>
    <w:p w:rsidR="007B165B" w:rsidRPr="005E4581" w:rsidRDefault="001C735F" w:rsidP="005E458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735F">
        <w:rPr>
          <w:rFonts w:ascii="Times New Roman" w:hAnsi="Times New Roman" w:cs="Times New Roman"/>
          <w:sz w:val="28"/>
          <w:szCs w:val="28"/>
        </w:rPr>
        <w:t>Шестаков Андрей Михайлович – Заместитель Председателя Общественной палаты городского округа Люберцы;</w:t>
      </w:r>
    </w:p>
    <w:p w:rsidR="007B165B" w:rsidRDefault="007B165B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Аболенский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 Александрович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развитию спорта, туризма и формированию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65B" w:rsidRDefault="007B165B" w:rsidP="007B165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Березницкий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Дмитриевич – председатель Комиссии по дорожному хозяйству и транспорту. </w:t>
      </w:r>
    </w:p>
    <w:p w:rsidR="007B165B" w:rsidRDefault="007B165B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Беседина Анна Станиславовна – Председатель комиссии по </w:t>
      </w:r>
      <w:r w:rsidRPr="00963BD1">
        <w:rPr>
          <w:rFonts w:ascii="Times New Roman" w:hAnsi="Times New Roman" w:cs="Times New Roman"/>
          <w:sz w:val="28"/>
          <w:szCs w:val="28"/>
        </w:rPr>
        <w:t>общественному контролю, открытости власти и противодействию коррупции</w:t>
      </w:r>
    </w:p>
    <w:p w:rsidR="007B165B" w:rsidRDefault="007B165B" w:rsidP="007B165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Верховых Елена Анатольевна – председатель Комиссии по </w:t>
      </w:r>
      <w:r w:rsidRPr="007B165B">
        <w:rPr>
          <w:rFonts w:ascii="Times New Roman" w:hAnsi="Times New Roman" w:cs="Times New Roman"/>
          <w:sz w:val="28"/>
          <w:szCs w:val="28"/>
        </w:rPr>
        <w:t>науке, экономическому развитию, промышленности, предпринимательству, инновациям и инвестициям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65B" w:rsidRDefault="007B165B" w:rsidP="007B165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165B">
        <w:rPr>
          <w:rFonts w:ascii="Times New Roman" w:hAnsi="Times New Roman" w:cs="Times New Roman"/>
          <w:sz w:val="28"/>
          <w:szCs w:val="28"/>
        </w:rPr>
        <w:t>Дегтярева Екатерина Григорьевна</w:t>
      </w:r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  <w:r w:rsidRPr="007B165B">
        <w:rPr>
          <w:rFonts w:ascii="Times New Roman" w:hAnsi="Times New Roman" w:cs="Times New Roman"/>
          <w:sz w:val="28"/>
          <w:szCs w:val="28"/>
        </w:rPr>
        <w:t>по миграционной политике, межнациональным и межконфессиональным отношениям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65B" w:rsidRDefault="007B165B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Жилина Дина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Анатольвна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192667">
        <w:rPr>
          <w:rFonts w:ascii="Times New Roman" w:hAnsi="Times New Roman" w:cs="Times New Roman"/>
          <w:sz w:val="28"/>
          <w:szCs w:val="28"/>
        </w:rPr>
        <w:t xml:space="preserve"> по ЖКХ, архитектуре, благоустройству территорий, землепользованию и строительству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65B" w:rsidRDefault="007B165B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735F">
        <w:rPr>
          <w:rFonts w:ascii="Times New Roman" w:hAnsi="Times New Roman" w:cs="Times New Roman"/>
          <w:sz w:val="28"/>
          <w:szCs w:val="28"/>
        </w:rPr>
        <w:t>Канчели</w:t>
      </w:r>
      <w:proofErr w:type="spellEnd"/>
      <w:r w:rsidRPr="001C735F">
        <w:rPr>
          <w:rFonts w:ascii="Times New Roman" w:hAnsi="Times New Roman" w:cs="Times New Roman"/>
          <w:sz w:val="28"/>
          <w:szCs w:val="28"/>
        </w:rPr>
        <w:t xml:space="preserve"> Елена Сергеевна – председатель Комиссии по социальной политике, делам женщин, семьи, детей и благотворительности Общественной п</w:t>
      </w:r>
      <w:r>
        <w:rPr>
          <w:rFonts w:ascii="Times New Roman" w:hAnsi="Times New Roman" w:cs="Times New Roman"/>
          <w:sz w:val="28"/>
          <w:szCs w:val="28"/>
        </w:rPr>
        <w:t>алаты городского округа Люберцы;</w:t>
      </w:r>
    </w:p>
    <w:p w:rsidR="007B165B" w:rsidRDefault="007B165B" w:rsidP="007B165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Орехов Юрий Александрович – председатель Комиссии по этике и регламенту;</w:t>
      </w:r>
    </w:p>
    <w:p w:rsidR="007B165B" w:rsidRDefault="007B165B" w:rsidP="007B165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Свешникова Надежда Ивановна – Председатель Комиссии по </w:t>
      </w:r>
      <w:r w:rsidRPr="007B165B">
        <w:rPr>
          <w:rFonts w:ascii="Times New Roman" w:hAnsi="Times New Roman" w:cs="Times New Roman"/>
          <w:sz w:val="28"/>
          <w:szCs w:val="28"/>
        </w:rPr>
        <w:t>экологии и природопользованию (сохранению лесов)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65B" w:rsidRDefault="007B165B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Федорущенко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Сергеевич -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молодежной политике, патриотическому воспитанию и развитию добровольческого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65B" w:rsidRDefault="007B165B" w:rsidP="00963BD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Феоктистова Наталья Львовна – Председатель Комиссии </w:t>
      </w:r>
      <w:r w:rsidRPr="00192667">
        <w:rPr>
          <w:rFonts w:ascii="Times New Roman" w:hAnsi="Times New Roman" w:cs="Times New Roman"/>
          <w:sz w:val="28"/>
          <w:szCs w:val="28"/>
        </w:rPr>
        <w:t>по здравоохранению, трудовым отношениям и качеству жизни граждан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B165B" w:rsidRDefault="007B165B" w:rsidP="007B165B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Хансверов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Хусаинович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 </w:t>
      </w:r>
      <w:r w:rsidRPr="007B165B">
        <w:rPr>
          <w:rFonts w:ascii="Times New Roman" w:hAnsi="Times New Roman" w:cs="Times New Roman"/>
          <w:sz w:val="28"/>
          <w:szCs w:val="28"/>
        </w:rPr>
        <w:t>по информационной политике, местному самоуправлению и социальным коммуникациям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92667" w:rsidRPr="005E4581" w:rsidRDefault="007B165B" w:rsidP="005E4581">
      <w:pPr>
        <w:pStyle w:val="a4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Яшнова Лариса Ивановна – председатель Комиссии по</w:t>
      </w:r>
      <w:r w:rsidRPr="007B165B">
        <w:rPr>
          <w:rFonts w:ascii="Times New Roman" w:hAnsi="Times New Roman" w:cs="Times New Roman"/>
          <w:sz w:val="28"/>
          <w:szCs w:val="28"/>
        </w:rPr>
        <w:t xml:space="preserve"> образованию, культуре и возрождению историко-культурного наследия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2C9A" w:rsidRPr="00ED2C9A" w:rsidRDefault="00ED2C9A" w:rsidP="00865949">
      <w:pPr>
        <w:spacing w:after="100" w:afterAutospacing="1"/>
        <w:jc w:val="both"/>
        <w:rPr>
          <w:b/>
          <w:sz w:val="28"/>
          <w:szCs w:val="28"/>
        </w:rPr>
      </w:pPr>
      <w:r w:rsidRPr="00ED2C9A">
        <w:rPr>
          <w:b/>
          <w:sz w:val="28"/>
          <w:szCs w:val="28"/>
        </w:rPr>
        <w:t>Повестка дня</w:t>
      </w:r>
    </w:p>
    <w:p w:rsidR="00192667" w:rsidRDefault="007B165B" w:rsidP="00865949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плана работы Общественной палаты городского округа Люберцы на 2020 год;</w:t>
      </w:r>
    </w:p>
    <w:p w:rsidR="007B165B" w:rsidRPr="007B165B" w:rsidRDefault="007B165B" w:rsidP="007B165B">
      <w:pPr>
        <w:pStyle w:val="a3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Докладчик: Ульянов Пётр Михайлович – Председатель Общественной палаты городского округа Люберцы;</w:t>
      </w:r>
    </w:p>
    <w:p w:rsidR="001C735F" w:rsidRDefault="001C735F" w:rsidP="005E4581">
      <w:pPr>
        <w:pStyle w:val="a3"/>
        <w:numPr>
          <w:ilvl w:val="0"/>
          <w:numId w:val="22"/>
        </w:numPr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Разное.</w:t>
      </w:r>
    </w:p>
    <w:p w:rsidR="005E4581" w:rsidRPr="005E4581" w:rsidRDefault="005E4581" w:rsidP="00EC38E7">
      <w:pPr>
        <w:pStyle w:val="a3"/>
        <w:contextualSpacing w:val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9E3183" w:rsidRDefault="0047259E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первому вопросу слушали</w:t>
      </w:r>
      <w:r w:rsidR="00E371E9" w:rsidRPr="00B80EA7">
        <w:rPr>
          <w:b/>
          <w:sz w:val="28"/>
          <w:szCs w:val="28"/>
        </w:rPr>
        <w:t>:</w:t>
      </w:r>
    </w:p>
    <w:p w:rsidR="00192667" w:rsidRPr="009E3183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Председателя 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>
        <w:rPr>
          <w:sz w:val="28"/>
          <w:szCs w:val="28"/>
        </w:rPr>
        <w:t>Петра Михайловича с предложением утвердить проект повестки заседания Совета Общественной палаты городского округа Люберцы.</w:t>
      </w:r>
    </w:p>
    <w:p w:rsid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9E3183" w:rsidRDefault="00963BD1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«За» - </w:t>
      </w:r>
      <w:r w:rsidR="00192667">
        <w:rPr>
          <w:b/>
          <w:sz w:val="28"/>
          <w:szCs w:val="28"/>
        </w:rPr>
        <w:t xml:space="preserve"> </w:t>
      </w:r>
      <w:r w:rsidR="007B165B">
        <w:rPr>
          <w:b/>
          <w:sz w:val="28"/>
          <w:szCs w:val="28"/>
        </w:rPr>
        <w:t>15</w:t>
      </w:r>
      <w:r w:rsidR="00192667">
        <w:rPr>
          <w:b/>
          <w:sz w:val="28"/>
          <w:szCs w:val="28"/>
        </w:rPr>
        <w:t xml:space="preserve">, «Против» - 0, «Воздержался» -0 </w:t>
      </w:r>
    </w:p>
    <w:p w:rsidR="00865949" w:rsidRPr="009E3183" w:rsidRDefault="00865949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4D03DA">
        <w:rPr>
          <w:b/>
          <w:color w:val="000000" w:themeColor="text1"/>
          <w:sz w:val="28"/>
          <w:szCs w:val="28"/>
        </w:rPr>
        <w:t xml:space="preserve">Решили: </w:t>
      </w:r>
    </w:p>
    <w:p w:rsidR="00865949" w:rsidRDefault="00192667" w:rsidP="009E3183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Утвердить </w:t>
      </w:r>
      <w:r>
        <w:rPr>
          <w:sz w:val="28"/>
          <w:szCs w:val="28"/>
        </w:rPr>
        <w:t>проект повестки заседания Совета Общественной палаты городского округа Люберцы</w:t>
      </w:r>
      <w:r w:rsidR="004D03DA" w:rsidRPr="004D03DA">
        <w:rPr>
          <w:color w:val="000000" w:themeColor="text1"/>
          <w:sz w:val="28"/>
          <w:szCs w:val="28"/>
        </w:rPr>
        <w:t>.</w:t>
      </w:r>
    </w:p>
    <w:p w:rsidR="009E3183" w:rsidRDefault="009E3183" w:rsidP="009E3183">
      <w:pPr>
        <w:jc w:val="both"/>
        <w:rPr>
          <w:color w:val="000000" w:themeColor="text1"/>
          <w:sz w:val="28"/>
          <w:szCs w:val="28"/>
        </w:rPr>
      </w:pPr>
    </w:p>
    <w:p w:rsid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>По второму вопросу слушали:</w:t>
      </w:r>
    </w:p>
    <w:p w:rsidR="007B165B" w:rsidRPr="007B165B" w:rsidRDefault="00963BD1" w:rsidP="007B165B">
      <w:pPr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Председателя </w:t>
      </w:r>
      <w:r>
        <w:rPr>
          <w:sz w:val="28"/>
          <w:szCs w:val="28"/>
        </w:rPr>
        <w:t xml:space="preserve">Общественной палаты городского округа Люберцы </w:t>
      </w:r>
      <w:r w:rsidRPr="00192667">
        <w:rPr>
          <w:sz w:val="28"/>
          <w:szCs w:val="28"/>
        </w:rPr>
        <w:t xml:space="preserve">Ульянова </w:t>
      </w:r>
      <w:r w:rsidR="007B165B">
        <w:rPr>
          <w:sz w:val="28"/>
          <w:szCs w:val="28"/>
        </w:rPr>
        <w:t>Петра Михайловича, который сообщил об основных мероприятиях, которые состоятся</w:t>
      </w:r>
      <w:r w:rsidR="005E4581">
        <w:rPr>
          <w:sz w:val="28"/>
          <w:szCs w:val="28"/>
        </w:rPr>
        <w:t xml:space="preserve"> в 2020 году. Предложил председателям профильных комиссии составить планы работы на текущий год и направить их в аппарат Общественной палаты до 27 января 2020 г.</w:t>
      </w:r>
    </w:p>
    <w:p w:rsidR="00192667" w:rsidRPr="00192667" w:rsidRDefault="00192667" w:rsidP="009E3183">
      <w:pPr>
        <w:spacing w:after="160"/>
        <w:ind w:firstLine="709"/>
        <w:jc w:val="both"/>
        <w:rPr>
          <w:b/>
          <w:sz w:val="28"/>
          <w:szCs w:val="28"/>
        </w:rPr>
      </w:pPr>
      <w:r w:rsidRPr="00192667">
        <w:rPr>
          <w:b/>
          <w:sz w:val="28"/>
          <w:szCs w:val="28"/>
        </w:rPr>
        <w:t>Голосовали:</w:t>
      </w:r>
    </w:p>
    <w:p w:rsidR="00192667" w:rsidRPr="00192667" w:rsidRDefault="005E4581" w:rsidP="009E3183">
      <w:pPr>
        <w:spacing w:after="16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«За» - 15</w:t>
      </w:r>
      <w:r w:rsidR="00192667" w:rsidRPr="00192667">
        <w:rPr>
          <w:b/>
          <w:sz w:val="28"/>
          <w:szCs w:val="28"/>
        </w:rPr>
        <w:t xml:space="preserve">, «Против» - 0, «Воздержался» -0 </w:t>
      </w:r>
    </w:p>
    <w:p w:rsidR="00192667" w:rsidRPr="00192667" w:rsidRDefault="00192667" w:rsidP="009E3183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192667">
        <w:rPr>
          <w:b/>
          <w:color w:val="000000" w:themeColor="text1"/>
          <w:sz w:val="28"/>
          <w:szCs w:val="28"/>
        </w:rPr>
        <w:t xml:space="preserve">Решили: </w:t>
      </w:r>
    </w:p>
    <w:p w:rsidR="00192667" w:rsidRDefault="005E4581" w:rsidP="009E318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Составить </w:t>
      </w:r>
      <w:r>
        <w:rPr>
          <w:sz w:val="28"/>
          <w:szCs w:val="28"/>
        </w:rPr>
        <w:t>планы работы профильных Комиссий Общественной палаты городского округа Люберцы на текущий год и направить их в аппарат Общественной палаты до 27 января 2020 г.</w:t>
      </w:r>
    </w:p>
    <w:p w:rsidR="009E3183" w:rsidRDefault="009E3183" w:rsidP="009E3183">
      <w:pPr>
        <w:jc w:val="both"/>
        <w:rPr>
          <w:color w:val="000000"/>
          <w:sz w:val="28"/>
          <w:szCs w:val="28"/>
        </w:rPr>
      </w:pPr>
    </w:p>
    <w:p w:rsidR="009E3183" w:rsidRDefault="009E3183" w:rsidP="009E3183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pPr w:leftFromText="180" w:rightFromText="180" w:vertAnchor="text" w:horzAnchor="margin" w:tblpY="140"/>
        <w:tblW w:w="100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3827"/>
        <w:gridCol w:w="2127"/>
      </w:tblGrid>
      <w:tr w:rsidR="009E3183" w:rsidTr="005E4581">
        <w:tc>
          <w:tcPr>
            <w:tcW w:w="4106" w:type="dxa"/>
          </w:tcPr>
          <w:p w:rsidR="009E3183" w:rsidRDefault="009E3183" w:rsidP="005E4581">
            <w:pPr>
              <w:pStyle w:val="a4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9E3183" w:rsidRDefault="009E3183" w:rsidP="005E4581">
            <w:pPr>
              <w:pStyle w:val="a4"/>
              <w:ind w:hanging="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B80EA7">
              <w:rPr>
                <w:rFonts w:ascii="Times New Roman" w:hAnsi="Times New Roman" w:cs="Times New Roman"/>
                <w:sz w:val="28"/>
                <w:szCs w:val="28"/>
              </w:rPr>
              <w:t>Общественной палаты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 Люберцы                    </w:t>
            </w:r>
          </w:p>
        </w:tc>
        <w:tc>
          <w:tcPr>
            <w:tcW w:w="3827" w:type="dxa"/>
          </w:tcPr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32FFA1" wp14:editId="4B85C88F">
                  <wp:extent cx="1805940" cy="1126907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QjDTHkdmKdg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839" cy="1135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27" w:type="dxa"/>
          </w:tcPr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     </w:t>
            </w: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3183" w:rsidRDefault="009E3183" w:rsidP="009E3183">
            <w:pPr>
              <w:pStyle w:val="a4"/>
              <w:ind w:hanging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   П.М. Ульянов</w:t>
            </w:r>
          </w:p>
          <w:p w:rsidR="009E3183" w:rsidRDefault="009E3183" w:rsidP="009E3183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3183" w:rsidRPr="00192667" w:rsidRDefault="009E3183" w:rsidP="005E4581">
      <w:pPr>
        <w:jc w:val="both"/>
        <w:rPr>
          <w:color w:val="000000"/>
          <w:sz w:val="28"/>
          <w:szCs w:val="28"/>
        </w:rPr>
      </w:pPr>
    </w:p>
    <w:p w:rsidR="00192667" w:rsidRPr="00192667" w:rsidRDefault="00192667" w:rsidP="009A4E17">
      <w:pPr>
        <w:ind w:firstLine="709"/>
        <w:jc w:val="both"/>
        <w:rPr>
          <w:color w:val="000000" w:themeColor="text1"/>
          <w:sz w:val="28"/>
          <w:szCs w:val="28"/>
        </w:rPr>
      </w:pPr>
    </w:p>
    <w:p w:rsidR="004D03DA" w:rsidRPr="00865949" w:rsidRDefault="004D03DA" w:rsidP="00865949">
      <w:pPr>
        <w:jc w:val="both"/>
        <w:rPr>
          <w:color w:val="000000" w:themeColor="text1"/>
        </w:rPr>
      </w:pPr>
    </w:p>
    <w:p w:rsidR="00865949" w:rsidRDefault="00865949" w:rsidP="00865949">
      <w:pPr>
        <w:jc w:val="both"/>
        <w:rPr>
          <w:color w:val="000000" w:themeColor="text1"/>
        </w:rPr>
      </w:pPr>
    </w:p>
    <w:p w:rsidR="009A4E17" w:rsidRDefault="009A4E17" w:rsidP="007A6D52">
      <w:pPr>
        <w:spacing w:after="160"/>
        <w:ind w:firstLine="709"/>
        <w:jc w:val="both"/>
        <w:rPr>
          <w:b/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527CA2" w:rsidRDefault="00527CA2" w:rsidP="00865949">
      <w:pPr>
        <w:ind w:firstLine="709"/>
        <w:jc w:val="both"/>
        <w:rPr>
          <w:sz w:val="28"/>
          <w:szCs w:val="28"/>
        </w:rPr>
      </w:pPr>
    </w:p>
    <w:p w:rsidR="000670CF" w:rsidRDefault="000670CF" w:rsidP="0086594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22CC4938"/>
    <w:lvl w:ilvl="0" w:tplc="DD3266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52F07576"/>
    <w:multiLevelType w:val="hybridMultilevel"/>
    <w:tmpl w:val="DE587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0299B"/>
    <w:multiLevelType w:val="hybridMultilevel"/>
    <w:tmpl w:val="D97ACC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21"/>
  </w:num>
  <w:num w:numId="5">
    <w:abstractNumId w:val="2"/>
  </w:num>
  <w:num w:numId="6">
    <w:abstractNumId w:val="9"/>
  </w:num>
  <w:num w:numId="7">
    <w:abstractNumId w:val="19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20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F0989"/>
    <w:rsid w:val="00102F40"/>
    <w:rsid w:val="001075DE"/>
    <w:rsid w:val="001350CD"/>
    <w:rsid w:val="001466F2"/>
    <w:rsid w:val="00170239"/>
    <w:rsid w:val="00173FF2"/>
    <w:rsid w:val="00174AFA"/>
    <w:rsid w:val="00192667"/>
    <w:rsid w:val="001A4BB0"/>
    <w:rsid w:val="001A6E2F"/>
    <w:rsid w:val="001C4250"/>
    <w:rsid w:val="001C735F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B171A"/>
    <w:rsid w:val="002C1689"/>
    <w:rsid w:val="002D75BC"/>
    <w:rsid w:val="002E586E"/>
    <w:rsid w:val="003158C7"/>
    <w:rsid w:val="0032778C"/>
    <w:rsid w:val="00330560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B2E21"/>
    <w:rsid w:val="004C3FD9"/>
    <w:rsid w:val="004D03DA"/>
    <w:rsid w:val="004D48C3"/>
    <w:rsid w:val="004D625F"/>
    <w:rsid w:val="00512A51"/>
    <w:rsid w:val="00527CA2"/>
    <w:rsid w:val="00531C01"/>
    <w:rsid w:val="005330F1"/>
    <w:rsid w:val="00571228"/>
    <w:rsid w:val="005728D0"/>
    <w:rsid w:val="00586C6A"/>
    <w:rsid w:val="005A1D70"/>
    <w:rsid w:val="005A5D6C"/>
    <w:rsid w:val="005B783A"/>
    <w:rsid w:val="005E4581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A6D52"/>
    <w:rsid w:val="007B165B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65949"/>
    <w:rsid w:val="00884F78"/>
    <w:rsid w:val="00885925"/>
    <w:rsid w:val="00894EC2"/>
    <w:rsid w:val="008A771E"/>
    <w:rsid w:val="008D7647"/>
    <w:rsid w:val="008D7DF3"/>
    <w:rsid w:val="00913DF5"/>
    <w:rsid w:val="0092343D"/>
    <w:rsid w:val="009255A8"/>
    <w:rsid w:val="00943D98"/>
    <w:rsid w:val="00943FA6"/>
    <w:rsid w:val="00951BA6"/>
    <w:rsid w:val="00962EC5"/>
    <w:rsid w:val="00963BD1"/>
    <w:rsid w:val="00965DBA"/>
    <w:rsid w:val="00967E49"/>
    <w:rsid w:val="0097198E"/>
    <w:rsid w:val="009813AF"/>
    <w:rsid w:val="009A4E17"/>
    <w:rsid w:val="009C510A"/>
    <w:rsid w:val="009E0129"/>
    <w:rsid w:val="009E3183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92C40"/>
    <w:rsid w:val="00AA160C"/>
    <w:rsid w:val="00AA53D0"/>
    <w:rsid w:val="00AB733F"/>
    <w:rsid w:val="00AC249E"/>
    <w:rsid w:val="00AE4ABD"/>
    <w:rsid w:val="00AF3EE6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3771C"/>
    <w:rsid w:val="00D530B4"/>
    <w:rsid w:val="00D55776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38E7"/>
    <w:rsid w:val="00EC5D2B"/>
    <w:rsid w:val="00ED0934"/>
    <w:rsid w:val="00ED2C9A"/>
    <w:rsid w:val="00EF17BD"/>
    <w:rsid w:val="00F01D50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5FB5F74-84E7-4A4E-9387-BA03C614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2B17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3B158-4F16-4868-8EB0-BDD488F26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9</cp:revision>
  <cp:lastPrinted>2019-12-03T12:28:00Z</cp:lastPrinted>
  <dcterms:created xsi:type="dcterms:W3CDTF">2020-05-13T12:02:00Z</dcterms:created>
  <dcterms:modified xsi:type="dcterms:W3CDTF">2020-05-13T23:27:00Z</dcterms:modified>
</cp:coreProperties>
</file>