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="00E507B8">
        <w:rPr>
          <w:b/>
          <w:sz w:val="28"/>
          <w:szCs w:val="28"/>
        </w:rPr>
        <w:t>з</w:t>
      </w:r>
      <w:r w:rsidR="00E507B8" w:rsidRPr="00C34285">
        <w:rPr>
          <w:b/>
          <w:sz w:val="28"/>
          <w:szCs w:val="28"/>
        </w:rPr>
        <w:t>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5308AF">
        <w:rPr>
          <w:b/>
          <w:color w:val="000000"/>
          <w:sz w:val="28"/>
          <w:szCs w:val="28"/>
          <w:shd w:val="clear" w:color="auto" w:fill="FFFFFF"/>
        </w:rPr>
        <w:t>Комиссии</w:t>
      </w:r>
      <w:r w:rsidR="005345BA" w:rsidRPr="00486D01">
        <w:rPr>
          <w:b/>
          <w:color w:val="000000"/>
          <w:sz w:val="28"/>
          <w:szCs w:val="28"/>
          <w:shd w:val="clear" w:color="auto" w:fill="FFFFFF"/>
        </w:rPr>
        <w:t xml:space="preserve"> по образованию, культуре и возрождению историко-культурного наследия </w:t>
      </w:r>
      <w:r w:rsidRPr="00486D01">
        <w:rPr>
          <w:b/>
          <w:sz w:val="28"/>
          <w:szCs w:val="28"/>
        </w:rPr>
        <w:t>Общественной палаты городского округа Люберцы Московской области</w:t>
      </w:r>
      <w:r w:rsidR="000D4154" w:rsidRPr="00486D01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4EFA">
        <w:rPr>
          <w:rFonts w:ascii="Times New Roman" w:hAnsi="Times New Roman" w:cs="Times New Roman"/>
          <w:sz w:val="28"/>
          <w:szCs w:val="28"/>
        </w:rPr>
        <w:t>25 января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E84EFA">
        <w:rPr>
          <w:rFonts w:ascii="Times New Roman" w:hAnsi="Times New Roman" w:cs="Times New Roman"/>
          <w:sz w:val="28"/>
          <w:szCs w:val="28"/>
        </w:rPr>
        <w:t>6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E84EFA">
        <w:rPr>
          <w:rFonts w:ascii="Times New Roman" w:hAnsi="Times New Roman" w:cs="Times New Roman"/>
          <w:sz w:val="28"/>
          <w:szCs w:val="28"/>
        </w:rPr>
        <w:t>18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7542F1" w:rsidRPr="00B23E3B">
        <w:rPr>
          <w:rFonts w:ascii="Times New Roman" w:hAnsi="Times New Roman" w:cs="Times New Roman"/>
          <w:b/>
          <w:sz w:val="28"/>
          <w:szCs w:val="28"/>
        </w:rPr>
        <w:t>о –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E84EFA">
        <w:rPr>
          <w:rFonts w:ascii="Times New Roman" w:hAnsi="Times New Roman" w:cs="Times New Roman"/>
          <w:sz w:val="28"/>
          <w:szCs w:val="28"/>
        </w:rPr>
        <w:t>10</w:t>
      </w:r>
      <w:r w:rsidR="004E7A7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345BA">
        <w:rPr>
          <w:rFonts w:ascii="Times New Roman" w:hAnsi="Times New Roman" w:cs="Times New Roman"/>
          <w:sz w:val="28"/>
          <w:szCs w:val="28"/>
        </w:rPr>
        <w:t xml:space="preserve"> </w:t>
      </w:r>
      <w:r w:rsidR="005345BA" w:rsidRPr="0053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образованию, культуре и возрождению историко-культурного наследия</w:t>
      </w:r>
      <w:r w:rsidR="0039313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34285" w:rsidRPr="00B23E3B"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 Московской обл</w:t>
      </w:r>
      <w:r w:rsidR="00FF612B" w:rsidRPr="00B23E3B"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D204E7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E84EFA">
        <w:rPr>
          <w:sz w:val="28"/>
          <w:szCs w:val="28"/>
        </w:rPr>
        <w:t>родительских комитетов общеобразовательных школ и лицеев городского округа Люберцы</w:t>
      </w:r>
      <w:r>
        <w:rPr>
          <w:sz w:val="28"/>
          <w:szCs w:val="28"/>
        </w:rPr>
        <w:t>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Pr="00B23E3B" w:rsidRDefault="00ED2C9A" w:rsidP="00B23E3B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5345BA" w:rsidRPr="005345BA" w:rsidRDefault="00B71C4D" w:rsidP="00E84EFA">
      <w:pPr>
        <w:pStyle w:val="a3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45BA">
        <w:rPr>
          <w:sz w:val="28"/>
          <w:szCs w:val="28"/>
        </w:rPr>
        <w:t xml:space="preserve">Докладчик: </w:t>
      </w:r>
      <w:r w:rsidR="00174AFA" w:rsidRPr="005345BA">
        <w:rPr>
          <w:sz w:val="28"/>
          <w:szCs w:val="28"/>
        </w:rPr>
        <w:t xml:space="preserve"> </w:t>
      </w:r>
      <w:r w:rsidR="005345BA" w:rsidRPr="005345BA">
        <w:rPr>
          <w:color w:val="000000"/>
          <w:sz w:val="28"/>
          <w:szCs w:val="28"/>
          <w:shd w:val="clear" w:color="auto" w:fill="FFFFFF"/>
        </w:rPr>
        <w:t>Яшнова Лариса Ивановна</w:t>
      </w:r>
      <w:r w:rsidR="00393130" w:rsidRPr="005345BA">
        <w:rPr>
          <w:color w:val="000000"/>
          <w:sz w:val="28"/>
          <w:szCs w:val="28"/>
          <w:shd w:val="clear" w:color="auto" w:fill="FFFFFF"/>
        </w:rPr>
        <w:t xml:space="preserve"> – председатель комиссии </w:t>
      </w:r>
      <w:r w:rsidR="005345BA" w:rsidRPr="005345BA">
        <w:rPr>
          <w:color w:val="000000"/>
          <w:sz w:val="28"/>
          <w:szCs w:val="28"/>
          <w:shd w:val="clear" w:color="auto" w:fill="FFFFFF"/>
        </w:rPr>
        <w:t>Комиссия по образованию, культуре и возрождению историко-культурного наследия.</w:t>
      </w:r>
      <w:r w:rsidR="00E84EFA">
        <w:rPr>
          <w:color w:val="000000"/>
          <w:sz w:val="28"/>
          <w:szCs w:val="28"/>
          <w:shd w:val="clear" w:color="auto" w:fill="FFFFFF"/>
        </w:rPr>
        <w:t xml:space="preserve"> Проведения мониторинга проекта «Родительский контроль»</w:t>
      </w:r>
    </w:p>
    <w:p w:rsidR="007542F1" w:rsidRPr="004E7A7F" w:rsidRDefault="00B71C4D" w:rsidP="00B23E3B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Разное</w:t>
      </w:r>
    </w:p>
    <w:p w:rsidR="00393130" w:rsidRPr="00B23E3B" w:rsidRDefault="00393130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C1689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830D66" w:rsidRPr="004E7A7F" w:rsidRDefault="004E7A7F" w:rsidP="004E7A7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A830D6" w:rsidRPr="00E84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по образованию, культуре и возрождению историко-культурного наследия Яшнова Лариса Ивановна</w:t>
      </w:r>
      <w:r w:rsidR="004C3FD9" w:rsidRPr="00E84EFA">
        <w:rPr>
          <w:rFonts w:ascii="Times New Roman" w:hAnsi="Times New Roman" w:cs="Times New Roman"/>
          <w:sz w:val="28"/>
          <w:szCs w:val="28"/>
        </w:rPr>
        <w:t>,</w:t>
      </w:r>
      <w:r w:rsidR="00D530B4" w:rsidRPr="00E84EFA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E84EFA">
        <w:rPr>
          <w:rFonts w:ascii="Times New Roman" w:hAnsi="Times New Roman" w:cs="Times New Roman"/>
          <w:sz w:val="28"/>
          <w:szCs w:val="28"/>
        </w:rPr>
        <w:t>б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E84EFA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4C3FD9" w:rsidRPr="00E84EFA">
        <w:rPr>
          <w:rFonts w:ascii="Times New Roman" w:hAnsi="Times New Roman" w:cs="Times New Roman"/>
          <w:sz w:val="28"/>
          <w:szCs w:val="28"/>
        </w:rPr>
        <w:t xml:space="preserve"> </w:t>
      </w:r>
      <w:r w:rsidR="0008741D" w:rsidRPr="00E84EF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601A" w:rsidRPr="004E7A7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830D6" w:rsidRPr="004E7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образованию, культуре и возрождению историко-культурного </w:t>
      </w:r>
      <w:r w:rsidRPr="004E7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наследия</w:t>
      </w:r>
      <w:r w:rsidRPr="004E7A7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30D66" w:rsidRPr="004E7A7F">
        <w:rPr>
          <w:rFonts w:ascii="Times New Roman" w:hAnsi="Times New Roman" w:cs="Times New Roman"/>
          <w:sz w:val="28"/>
          <w:szCs w:val="28"/>
        </w:rPr>
        <w:t xml:space="preserve"> палаты городского округа Люберцы</w:t>
      </w:r>
      <w:r w:rsidR="00830D66" w:rsidRPr="00E84EFA">
        <w:rPr>
          <w:sz w:val="28"/>
          <w:szCs w:val="28"/>
        </w:rPr>
        <w:t xml:space="preserve"> 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4E7A7F">
        <w:rPr>
          <w:sz w:val="28"/>
          <w:szCs w:val="28"/>
        </w:rPr>
        <w:t xml:space="preserve"> 10</w:t>
      </w:r>
      <w:r w:rsidR="0047259E" w:rsidRPr="00B23E3B">
        <w:rPr>
          <w:sz w:val="28"/>
          <w:szCs w:val="28"/>
        </w:rPr>
        <w:t>, «Против» - 0, «Воздержались» - 0.</w:t>
      </w:r>
    </w:p>
    <w:p w:rsidR="00C45E43" w:rsidRPr="00B23E3B" w:rsidRDefault="00C45E43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lastRenderedPageBreak/>
        <w:t xml:space="preserve">Решили: </w:t>
      </w:r>
    </w:p>
    <w:p w:rsidR="00C45E43" w:rsidRPr="00A830D6" w:rsidRDefault="00C45E43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Принять проект повестки заседания</w:t>
      </w:r>
      <w:r w:rsidR="00BC108E" w:rsidRPr="00B23E3B">
        <w:rPr>
          <w:sz w:val="28"/>
          <w:szCs w:val="28"/>
        </w:rPr>
        <w:t xml:space="preserve"> </w:t>
      </w:r>
      <w:r w:rsidR="00A830D6" w:rsidRPr="00A830D6">
        <w:rPr>
          <w:color w:val="000000"/>
          <w:sz w:val="28"/>
          <w:szCs w:val="28"/>
          <w:shd w:val="clear" w:color="auto" w:fill="FFFFFF"/>
        </w:rPr>
        <w:t>комиссии по образованию, культуре и возрождению историко-культурного наследия</w:t>
      </w:r>
      <w:r w:rsidR="00A830D6" w:rsidRPr="00A830D6">
        <w:rPr>
          <w:sz w:val="28"/>
          <w:szCs w:val="28"/>
        </w:rPr>
        <w:t xml:space="preserve"> </w:t>
      </w:r>
      <w:r w:rsidRPr="00A830D6">
        <w:rPr>
          <w:sz w:val="28"/>
          <w:szCs w:val="28"/>
        </w:rPr>
        <w:t>Общественной палаты городского округа Люберцы Московской области</w:t>
      </w:r>
      <w:r w:rsidR="004C3FD9" w:rsidRPr="00A830D6">
        <w:rPr>
          <w:sz w:val="28"/>
          <w:szCs w:val="28"/>
        </w:rPr>
        <w:t>.</w:t>
      </w:r>
    </w:p>
    <w:p w:rsidR="00102F40" w:rsidRPr="00B23E3B" w:rsidRDefault="00102F40" w:rsidP="004E7A7F">
      <w:pPr>
        <w:spacing w:line="360" w:lineRule="auto"/>
        <w:jc w:val="both"/>
        <w:rPr>
          <w:b/>
          <w:sz w:val="28"/>
          <w:szCs w:val="28"/>
        </w:rPr>
      </w:pPr>
    </w:p>
    <w:p w:rsidR="00173FF2" w:rsidRPr="00B23E3B" w:rsidRDefault="00173FF2" w:rsidP="00B23E3B">
      <w:pPr>
        <w:spacing w:line="360" w:lineRule="auto"/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2C1689" w:rsidRPr="00B23E3B" w:rsidRDefault="002C1689" w:rsidP="00B23E3B">
      <w:pPr>
        <w:spacing w:line="360" w:lineRule="auto"/>
        <w:ind w:firstLine="709"/>
        <w:rPr>
          <w:sz w:val="28"/>
          <w:szCs w:val="28"/>
        </w:rPr>
      </w:pPr>
    </w:p>
    <w:p w:rsidR="00C34285" w:rsidRPr="00B23E3B" w:rsidRDefault="00A830D6" w:rsidP="00B23E3B">
      <w:pPr>
        <w:pStyle w:val="a4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Яшнова Лариса Ивановна </w:t>
      </w:r>
      <w:r w:rsidR="00D170EF" w:rsidRPr="00B23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D170EF" w:rsidRPr="00B23E3B">
        <w:rPr>
          <w:rFonts w:ascii="Times New Roman" w:hAnsi="Times New Roman" w:cs="Times New Roman"/>
          <w:sz w:val="28"/>
          <w:szCs w:val="28"/>
        </w:rPr>
        <w:t xml:space="preserve"> комиссии  </w:t>
      </w:r>
      <w:r w:rsidRPr="00A8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образованию, культуре и возрождению историко-культурного наследия</w:t>
      </w:r>
      <w:r w:rsidRPr="00A830D6">
        <w:rPr>
          <w:rFonts w:ascii="Times New Roman" w:hAnsi="Times New Roman" w:cs="Times New Roman"/>
          <w:sz w:val="28"/>
          <w:szCs w:val="28"/>
        </w:rPr>
        <w:t xml:space="preserve"> </w:t>
      </w:r>
      <w:r w:rsidR="00D170EF" w:rsidRPr="00B23E3B"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 Московской области</w:t>
      </w:r>
      <w:r w:rsidR="00BC0529" w:rsidRPr="00B23E3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174AFA" w:rsidRPr="00B23E3B">
        <w:rPr>
          <w:rFonts w:ascii="Times New Roman" w:hAnsi="Times New Roman" w:cs="Times New Roman"/>
          <w:sz w:val="28"/>
          <w:szCs w:val="28"/>
        </w:rPr>
        <w:t>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4AFA" w:rsidRPr="00B23E3B">
        <w:rPr>
          <w:rFonts w:ascii="Times New Roman" w:hAnsi="Times New Roman" w:cs="Times New Roman"/>
          <w:sz w:val="28"/>
          <w:szCs w:val="28"/>
        </w:rPr>
        <w:t xml:space="preserve"> собравшихся о </w:t>
      </w:r>
      <w:r w:rsidR="00E84EFA">
        <w:rPr>
          <w:rFonts w:ascii="Times New Roman" w:hAnsi="Times New Roman" w:cs="Times New Roman"/>
          <w:sz w:val="28"/>
          <w:szCs w:val="28"/>
        </w:rPr>
        <w:t>проекте родительского контроля за питанием в общеобразовательных организациях</w:t>
      </w:r>
      <w:r w:rsidR="00A30067" w:rsidRPr="00B23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F3E" w:rsidRDefault="00E84EFA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1F5F3E">
        <w:rPr>
          <w:sz w:val="28"/>
          <w:szCs w:val="28"/>
        </w:rPr>
        <w:t>Игнатьев Александр Александрович</w:t>
      </w:r>
      <w:r w:rsidR="00A30067" w:rsidRPr="001F5F3E">
        <w:rPr>
          <w:sz w:val="28"/>
          <w:szCs w:val="28"/>
        </w:rPr>
        <w:t xml:space="preserve"> –</w:t>
      </w:r>
      <w:r w:rsidR="00A830D6" w:rsidRPr="001F5F3E">
        <w:rPr>
          <w:sz w:val="28"/>
          <w:szCs w:val="28"/>
        </w:rPr>
        <w:t xml:space="preserve"> </w:t>
      </w:r>
      <w:r w:rsidRPr="001F5F3E">
        <w:rPr>
          <w:sz w:val="28"/>
          <w:szCs w:val="28"/>
        </w:rPr>
        <w:t xml:space="preserve">член комиссии  </w:t>
      </w:r>
      <w:r w:rsidRPr="001F5F3E">
        <w:rPr>
          <w:color w:val="000000"/>
          <w:sz w:val="28"/>
          <w:szCs w:val="28"/>
          <w:shd w:val="clear" w:color="auto" w:fill="FFFFFF"/>
        </w:rPr>
        <w:t>по образованию, культуре и возрождению историко-культурного наследия</w:t>
      </w:r>
      <w:r w:rsidRPr="001F5F3E">
        <w:rPr>
          <w:sz w:val="28"/>
          <w:szCs w:val="28"/>
        </w:rPr>
        <w:t xml:space="preserve"> Общественной палаты городского округа Люберцы Московской области, директор МОУ «Инженерный лицей» сообщил, что за последнее время стали поступать жалобы от родителей, что детям не нравится питание в школе. </w:t>
      </w:r>
      <w:r w:rsidR="001F5F3E" w:rsidRPr="001F5F3E">
        <w:rPr>
          <w:sz w:val="28"/>
          <w:szCs w:val="28"/>
        </w:rPr>
        <w:t xml:space="preserve">И данный контроль мог бы стать отличным решением проблемы, ведь в школах городского округа Люберцы довольно не плохо налажена система питания в общеобразовательных организациях и родители могли бы убедиться в этом сами. </w:t>
      </w:r>
    </w:p>
    <w:p w:rsidR="00887953" w:rsidRPr="001F5F3E" w:rsidRDefault="00D70E63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1F5F3E">
        <w:rPr>
          <w:sz w:val="28"/>
          <w:szCs w:val="28"/>
        </w:rPr>
        <w:t>Рожников</w:t>
      </w:r>
      <w:proofErr w:type="spellEnd"/>
      <w:r w:rsidRPr="001F5F3E">
        <w:rPr>
          <w:sz w:val="28"/>
          <w:szCs w:val="28"/>
        </w:rPr>
        <w:t xml:space="preserve"> Александр Александрович</w:t>
      </w:r>
      <w:r w:rsidR="00335ECF" w:rsidRPr="001F5F3E">
        <w:rPr>
          <w:sz w:val="28"/>
          <w:szCs w:val="28"/>
        </w:rPr>
        <w:t xml:space="preserve"> </w:t>
      </w:r>
      <w:r w:rsidRPr="001F5F3E">
        <w:rPr>
          <w:sz w:val="28"/>
          <w:szCs w:val="28"/>
        </w:rPr>
        <w:t>–</w:t>
      </w:r>
      <w:r w:rsidR="00335ECF" w:rsidRPr="001F5F3E">
        <w:rPr>
          <w:sz w:val="28"/>
          <w:szCs w:val="28"/>
        </w:rPr>
        <w:t xml:space="preserve"> </w:t>
      </w:r>
      <w:r w:rsidRPr="001F5F3E">
        <w:rPr>
          <w:sz w:val="28"/>
          <w:szCs w:val="28"/>
        </w:rPr>
        <w:t xml:space="preserve">заместитель </w:t>
      </w:r>
      <w:r w:rsidR="00D204E7" w:rsidRPr="001F5F3E">
        <w:rPr>
          <w:sz w:val="28"/>
          <w:szCs w:val="28"/>
        </w:rPr>
        <w:t xml:space="preserve">председателя </w:t>
      </w:r>
      <w:proofErr w:type="gramStart"/>
      <w:r w:rsidR="00D204E7" w:rsidRPr="001F5F3E">
        <w:rPr>
          <w:sz w:val="28"/>
          <w:szCs w:val="28"/>
        </w:rPr>
        <w:t xml:space="preserve">комиссии  </w:t>
      </w:r>
      <w:r w:rsidR="00D204E7" w:rsidRPr="001F5F3E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D204E7" w:rsidRPr="001F5F3E">
        <w:rPr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="00D204E7" w:rsidRPr="001F5F3E">
        <w:rPr>
          <w:sz w:val="28"/>
          <w:szCs w:val="28"/>
        </w:rPr>
        <w:t xml:space="preserve"> Общественной палаты городского округа Люберцы Московской области, предложил не только </w:t>
      </w:r>
      <w:r w:rsidR="001F5F3E">
        <w:rPr>
          <w:sz w:val="28"/>
          <w:szCs w:val="28"/>
        </w:rPr>
        <w:t>родителям принимать участие в данном контроле но и осветить школьное питание и данный проект в СМИ</w:t>
      </w:r>
    </w:p>
    <w:p w:rsidR="00D204E7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D204E7">
        <w:rPr>
          <w:sz w:val="28"/>
          <w:szCs w:val="28"/>
        </w:rPr>
        <w:t xml:space="preserve">Яшнова Лариса Ивановна - председатель комиссии  </w:t>
      </w:r>
      <w:r w:rsidRPr="00D204E7">
        <w:rPr>
          <w:color w:val="000000"/>
          <w:sz w:val="28"/>
          <w:szCs w:val="28"/>
          <w:shd w:val="clear" w:color="auto" w:fill="FFFFFF"/>
        </w:rPr>
        <w:t>по образованию, культуре и возрождению историко-культурного наследия</w:t>
      </w:r>
      <w:r w:rsidRPr="00D204E7">
        <w:rPr>
          <w:sz w:val="28"/>
          <w:szCs w:val="28"/>
        </w:rPr>
        <w:t xml:space="preserve"> Общественной палаты городского округа Люберцы Московской области, предложила присутствующим представителям образовательных учреждений принять участие в данном проекте.  </w:t>
      </w:r>
    </w:p>
    <w:p w:rsidR="00887953" w:rsidRPr="00D204E7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Ащеулова</w:t>
      </w:r>
      <w:proofErr w:type="spellEnd"/>
      <w:r>
        <w:rPr>
          <w:sz w:val="28"/>
          <w:szCs w:val="28"/>
        </w:rPr>
        <w:t xml:space="preserve"> Людмила Станиславовна</w:t>
      </w:r>
      <w:r w:rsidR="001D4CBC" w:rsidRPr="00D204E7">
        <w:rPr>
          <w:sz w:val="28"/>
          <w:szCs w:val="28"/>
        </w:rPr>
        <w:t xml:space="preserve"> –</w:t>
      </w:r>
      <w:r w:rsidR="00943D98" w:rsidRPr="00D2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Pr="00B23E3B">
        <w:rPr>
          <w:sz w:val="28"/>
          <w:szCs w:val="28"/>
        </w:rPr>
        <w:t xml:space="preserve">комиссии  </w:t>
      </w:r>
      <w:r w:rsidRPr="00A830D6">
        <w:rPr>
          <w:color w:val="000000"/>
          <w:sz w:val="28"/>
          <w:szCs w:val="28"/>
          <w:shd w:val="clear" w:color="auto" w:fill="FFFFFF"/>
        </w:rPr>
        <w:t>по образованию, культуре и возрождению историко-культурного наследия</w:t>
      </w:r>
      <w:r w:rsidRPr="00A830D6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>Общественной палаты городского округа Люберцы Московской области,</w:t>
      </w:r>
      <w:r w:rsidR="00B23E3B" w:rsidRPr="00D204E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B23E3B" w:rsidRPr="00D204E7">
        <w:rPr>
          <w:sz w:val="28"/>
          <w:szCs w:val="28"/>
        </w:rPr>
        <w:t xml:space="preserve"> присутствующим </w:t>
      </w:r>
      <w:r w:rsidR="001F5F3E">
        <w:rPr>
          <w:sz w:val="28"/>
          <w:szCs w:val="28"/>
        </w:rPr>
        <w:t>представителям общеобразовательных организаций</w:t>
      </w:r>
      <w:r w:rsidR="00B23E3B" w:rsidRPr="00D204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распростронить</w:t>
      </w:r>
      <w:proofErr w:type="spellEnd"/>
      <w:r>
        <w:rPr>
          <w:sz w:val="28"/>
          <w:szCs w:val="28"/>
        </w:rPr>
        <w:t xml:space="preserve"> информацию не только на сайтах школы, но и сделать рассылку по информационным чатам для родителей и учеников</w:t>
      </w:r>
      <w:r w:rsidR="00B23E3B" w:rsidRPr="00D204E7">
        <w:rPr>
          <w:sz w:val="28"/>
          <w:szCs w:val="28"/>
        </w:rPr>
        <w:t>.</w:t>
      </w:r>
    </w:p>
    <w:p w:rsidR="001D4CBC" w:rsidRPr="00B23E3B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Рожников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B23E3B" w:rsidRPr="00B23E3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Pr="00B23E3B">
        <w:rPr>
          <w:sz w:val="28"/>
          <w:szCs w:val="28"/>
        </w:rPr>
        <w:t xml:space="preserve"> комиссии  </w:t>
      </w:r>
      <w:r w:rsidRPr="00A830D6">
        <w:rPr>
          <w:color w:val="000000"/>
          <w:sz w:val="28"/>
          <w:szCs w:val="28"/>
          <w:shd w:val="clear" w:color="auto" w:fill="FFFFFF"/>
        </w:rPr>
        <w:t>по образованию, культуре и возрождению историко-культурного наследия</w:t>
      </w:r>
      <w:r w:rsidRPr="00A830D6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 xml:space="preserve">Общественной палаты городского округа Люберцы Московской области, </w:t>
      </w:r>
      <w:r w:rsidR="00261DEB" w:rsidRPr="00B23E3B">
        <w:rPr>
          <w:sz w:val="28"/>
          <w:szCs w:val="28"/>
        </w:rPr>
        <w:t>информировавшего собравшихся</w:t>
      </w:r>
      <w:r w:rsidR="001F0AF6" w:rsidRPr="00B23E3B">
        <w:rPr>
          <w:sz w:val="28"/>
          <w:szCs w:val="28"/>
        </w:rPr>
        <w:t xml:space="preserve"> о том, </w:t>
      </w:r>
      <w:r w:rsidR="001F5F3E">
        <w:rPr>
          <w:sz w:val="28"/>
          <w:szCs w:val="28"/>
        </w:rPr>
        <w:t>что данный вопрос очень важен, ведь дело будущего поколения</w:t>
      </w:r>
      <w:r w:rsidR="00C44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C15">
        <w:rPr>
          <w:sz w:val="28"/>
          <w:szCs w:val="28"/>
        </w:rPr>
        <w:t xml:space="preserve">Данный вопрос требует </w:t>
      </w:r>
      <w:r>
        <w:rPr>
          <w:sz w:val="28"/>
          <w:szCs w:val="28"/>
        </w:rPr>
        <w:t>тщательного</w:t>
      </w:r>
      <w:r w:rsidRPr="00B23E3B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 со стороны комиссии</w:t>
      </w:r>
      <w:r w:rsidR="00C44C15">
        <w:rPr>
          <w:sz w:val="28"/>
          <w:szCs w:val="28"/>
        </w:rPr>
        <w:t xml:space="preserve"> и Общественной палаты городского округа Люберцы</w:t>
      </w:r>
      <w:r w:rsidR="001F0AF6" w:rsidRPr="00B23E3B">
        <w:rPr>
          <w:sz w:val="28"/>
          <w:szCs w:val="28"/>
        </w:rPr>
        <w:t>.</w:t>
      </w:r>
    </w:p>
    <w:p w:rsidR="001F0AF6" w:rsidRPr="00B23E3B" w:rsidRDefault="00261DEB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В прениях и выступлениях приняли участие члены инициативной группы и представители администрации.</w:t>
      </w:r>
      <w:r w:rsidR="00943FA6" w:rsidRPr="00B23E3B">
        <w:rPr>
          <w:sz w:val="28"/>
          <w:szCs w:val="28"/>
        </w:rPr>
        <w:t xml:space="preserve">  </w:t>
      </w:r>
    </w:p>
    <w:p w:rsidR="00943D98" w:rsidRPr="00B23E3B" w:rsidRDefault="00943D98" w:rsidP="00B23E3B">
      <w:pPr>
        <w:spacing w:line="360" w:lineRule="auto"/>
        <w:ind w:firstLine="709"/>
        <w:jc w:val="both"/>
        <w:rPr>
          <w:sz w:val="28"/>
          <w:szCs w:val="28"/>
        </w:rPr>
      </w:pP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6A693F" w:rsidRPr="00B23E3B" w:rsidRDefault="00FF612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1.</w:t>
      </w:r>
      <w:r w:rsidR="00091A1D" w:rsidRPr="00B23E3B">
        <w:rPr>
          <w:sz w:val="28"/>
          <w:szCs w:val="28"/>
        </w:rPr>
        <w:t xml:space="preserve">Поддержать </w:t>
      </w:r>
      <w:r w:rsidR="00C44C15">
        <w:rPr>
          <w:sz w:val="28"/>
          <w:szCs w:val="28"/>
        </w:rPr>
        <w:t xml:space="preserve">и оказать содействие в </w:t>
      </w:r>
      <w:r w:rsidR="001F5F3E">
        <w:rPr>
          <w:sz w:val="28"/>
          <w:szCs w:val="28"/>
        </w:rPr>
        <w:t>проекте «Родительский контроль»</w:t>
      </w:r>
    </w:p>
    <w:p w:rsidR="006A693F" w:rsidRPr="00B23E3B" w:rsidRDefault="00B23E3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2</w:t>
      </w:r>
      <w:r w:rsidR="005330F1" w:rsidRPr="00B23E3B">
        <w:rPr>
          <w:sz w:val="28"/>
          <w:szCs w:val="28"/>
        </w:rPr>
        <w:t xml:space="preserve">. </w:t>
      </w:r>
      <w:r w:rsidR="00FF612B" w:rsidRPr="00B23E3B">
        <w:rPr>
          <w:sz w:val="28"/>
          <w:szCs w:val="28"/>
        </w:rPr>
        <w:t>Просить о</w:t>
      </w:r>
      <w:r w:rsidR="00376F34" w:rsidRPr="00B23E3B">
        <w:rPr>
          <w:sz w:val="28"/>
          <w:szCs w:val="28"/>
        </w:rPr>
        <w:t>бщественную п</w:t>
      </w:r>
      <w:r w:rsidR="00FF612B" w:rsidRPr="00B23E3B">
        <w:rPr>
          <w:sz w:val="28"/>
          <w:szCs w:val="28"/>
        </w:rPr>
        <w:t>алату городского округа Люберцы взять на себя вопросы координаци</w:t>
      </w:r>
      <w:r w:rsidR="005330F1" w:rsidRPr="00B23E3B">
        <w:rPr>
          <w:sz w:val="28"/>
          <w:szCs w:val="28"/>
        </w:rPr>
        <w:t xml:space="preserve">и всех организаций и структур, которые необходимо задействовать при </w:t>
      </w:r>
      <w:r w:rsidR="00C44C15">
        <w:rPr>
          <w:sz w:val="28"/>
          <w:szCs w:val="28"/>
        </w:rPr>
        <w:t>реализации данного вопроса</w:t>
      </w:r>
      <w:r w:rsidR="005330F1" w:rsidRPr="00B23E3B">
        <w:rPr>
          <w:sz w:val="28"/>
          <w:szCs w:val="28"/>
        </w:rPr>
        <w:t xml:space="preserve">. 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Данные предложения были предложены для голосования.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E84EFA">
        <w:rPr>
          <w:sz w:val="28"/>
          <w:szCs w:val="28"/>
        </w:rPr>
        <w:t>10</w:t>
      </w:r>
      <w:r w:rsidRPr="00B23E3B">
        <w:rPr>
          <w:sz w:val="28"/>
          <w:szCs w:val="28"/>
        </w:rPr>
        <w:t>, «Против» - 0, «Воздержались» - 0.</w:t>
      </w:r>
    </w:p>
    <w:p w:rsidR="00C44C15" w:rsidRDefault="00C44C15" w:rsidP="00B23E3B">
      <w:pPr>
        <w:pStyle w:val="a4"/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3816"/>
        <w:gridCol w:w="2231"/>
      </w:tblGrid>
      <w:tr w:rsidR="002E66DF" w:rsidTr="002E66DF">
        <w:tc>
          <w:tcPr>
            <w:tcW w:w="4821" w:type="dxa"/>
          </w:tcPr>
          <w:p w:rsidR="004E7A7F" w:rsidRPr="004E7A7F" w:rsidRDefault="004E7A7F" w:rsidP="006B5DD8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Председатель</w:t>
            </w:r>
            <w:r w:rsidRPr="00B23E3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по образованию, культуре </w:t>
            </w:r>
          </w:p>
          <w:p w:rsidR="004E7A7F" w:rsidRDefault="004E7A7F" w:rsidP="006B5DD8">
            <w:pPr>
              <w:rPr>
                <w:sz w:val="28"/>
                <w:szCs w:val="28"/>
              </w:rPr>
            </w:pPr>
            <w:proofErr w:type="gramStart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 возрождению историко-культурного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наследия</w:t>
            </w:r>
            <w:r w:rsidRPr="00A830D6">
              <w:rPr>
                <w:sz w:val="28"/>
                <w:szCs w:val="28"/>
              </w:rPr>
              <w:t xml:space="preserve"> </w:t>
            </w:r>
            <w:r w:rsidRPr="00B23E3B">
              <w:rPr>
                <w:sz w:val="28"/>
                <w:szCs w:val="28"/>
              </w:rPr>
              <w:t>Общественной палаты</w:t>
            </w:r>
            <w:r>
              <w:rPr>
                <w:sz w:val="28"/>
                <w:szCs w:val="28"/>
              </w:rPr>
              <w:t xml:space="preserve"> городского округа Люберцы</w:t>
            </w:r>
          </w:p>
        </w:tc>
        <w:tc>
          <w:tcPr>
            <w:tcW w:w="3685" w:type="dxa"/>
          </w:tcPr>
          <w:p w:rsidR="004E7A7F" w:rsidRDefault="002E66DF" w:rsidP="006B5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107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шнов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02" cy="111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E7A7F" w:rsidRDefault="004E7A7F" w:rsidP="006B5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7F" w:rsidRDefault="004E7A7F" w:rsidP="006B5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7F" w:rsidRDefault="004E7A7F" w:rsidP="006B5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A7F" w:rsidRPr="004E7A7F" w:rsidRDefault="004E7A7F" w:rsidP="006B5D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7A7F">
              <w:rPr>
                <w:rFonts w:ascii="Times New Roman" w:hAnsi="Times New Roman" w:cs="Times New Roman"/>
                <w:sz w:val="28"/>
                <w:szCs w:val="28"/>
              </w:rPr>
              <w:t>Яшнова Л.И.</w:t>
            </w:r>
          </w:p>
        </w:tc>
      </w:tr>
    </w:tbl>
    <w:bookmarkEnd w:id="0"/>
    <w:p w:rsidR="000670CF" w:rsidRPr="004E7A7F" w:rsidRDefault="00C44C15" w:rsidP="004E7A7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</w:t>
      </w:r>
    </w:p>
    <w:sectPr w:rsidR="000670CF" w:rsidRPr="004E7A7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1F5F3E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2E66DF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2E21"/>
    <w:rsid w:val="004C3FD9"/>
    <w:rsid w:val="004D625F"/>
    <w:rsid w:val="004E7A7F"/>
    <w:rsid w:val="00512A51"/>
    <w:rsid w:val="00527CA2"/>
    <w:rsid w:val="005308AF"/>
    <w:rsid w:val="00531C01"/>
    <w:rsid w:val="005330F1"/>
    <w:rsid w:val="005345BA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B5DD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07B8"/>
    <w:rsid w:val="00E54A4E"/>
    <w:rsid w:val="00E57748"/>
    <w:rsid w:val="00E66064"/>
    <w:rsid w:val="00E70983"/>
    <w:rsid w:val="00E73751"/>
    <w:rsid w:val="00E84EFA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26F0C9-456E-4B18-91AE-FA50127B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4E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3FBD-52A5-4DAA-8896-B8D9CF4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12</cp:revision>
  <cp:lastPrinted>2019-12-03T12:28:00Z</cp:lastPrinted>
  <dcterms:created xsi:type="dcterms:W3CDTF">2020-05-13T13:31:00Z</dcterms:created>
  <dcterms:modified xsi:type="dcterms:W3CDTF">2020-05-14T08:25:00Z</dcterms:modified>
</cp:coreProperties>
</file>