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7A6D52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ПРОТОКОЛ</w:t>
      </w:r>
    </w:p>
    <w:p w:rsidR="00830D66" w:rsidRPr="00C34285" w:rsidRDefault="00830D66" w:rsidP="00D737A4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D737A4">
        <w:rPr>
          <w:b/>
          <w:sz w:val="28"/>
          <w:szCs w:val="28"/>
        </w:rPr>
        <w:t xml:space="preserve">Комиссии по развитию спорта, туризма и формированию здорового образа жизни граждан </w:t>
      </w:r>
      <w:r w:rsidR="00167DC1">
        <w:rPr>
          <w:b/>
          <w:sz w:val="28"/>
          <w:szCs w:val="28"/>
        </w:rPr>
        <w:t>Общественной палаты городского округа Люберцы</w:t>
      </w:r>
    </w:p>
    <w:p w:rsidR="000130C1" w:rsidRPr="00B80EA7" w:rsidRDefault="000130C1" w:rsidP="008659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D737A4">
        <w:rPr>
          <w:rFonts w:ascii="Times New Roman" w:hAnsi="Times New Roman" w:cs="Times New Roman"/>
          <w:sz w:val="28"/>
          <w:szCs w:val="28"/>
        </w:rPr>
        <w:t>Октябрьский пр-т, д.190</w:t>
      </w:r>
      <w:r w:rsidR="001C73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E46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D737A4">
        <w:rPr>
          <w:rFonts w:ascii="Times New Roman" w:hAnsi="Times New Roman" w:cs="Times New Roman"/>
          <w:sz w:val="28"/>
          <w:szCs w:val="28"/>
        </w:rPr>
        <w:t>5 февраля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D737A4">
        <w:rPr>
          <w:rFonts w:ascii="Times New Roman" w:hAnsi="Times New Roman" w:cs="Times New Roman"/>
          <w:sz w:val="28"/>
          <w:szCs w:val="28"/>
        </w:rPr>
        <w:t xml:space="preserve"> года, с 14.00 до 15</w:t>
      </w:r>
      <w:r w:rsidR="00E70983">
        <w:rPr>
          <w:rFonts w:ascii="Times New Roman" w:hAnsi="Times New Roman" w:cs="Times New Roman"/>
          <w:sz w:val="28"/>
          <w:szCs w:val="28"/>
        </w:rPr>
        <w:t>:00</w:t>
      </w:r>
    </w:p>
    <w:p w:rsidR="00D737A4" w:rsidRDefault="00D737A4" w:rsidP="0086594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35F" w:rsidRDefault="00913DF5" w:rsidP="00AE1C4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Присутствовал</w:t>
      </w:r>
      <w:r w:rsidR="00D737A4">
        <w:rPr>
          <w:rFonts w:ascii="Times New Roman" w:hAnsi="Times New Roman" w:cs="Times New Roman"/>
          <w:b/>
          <w:sz w:val="28"/>
          <w:szCs w:val="28"/>
        </w:rPr>
        <w:t>и:</w:t>
      </w:r>
    </w:p>
    <w:p w:rsidR="00800566" w:rsidRDefault="00800566" w:rsidP="0080056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Аболенский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 - председатель Комиссии по </w:t>
      </w:r>
      <w:r w:rsidRPr="00D737A4">
        <w:rPr>
          <w:rFonts w:ascii="Times New Roman" w:hAnsi="Times New Roman" w:cs="Times New Roman"/>
          <w:sz w:val="28"/>
          <w:szCs w:val="28"/>
        </w:rPr>
        <w:t>развитию спорта, туризма и формированию здорового образа жизни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566" w:rsidRDefault="00800566" w:rsidP="00D737A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D737A4" w:rsidRDefault="00D737A4" w:rsidP="00D737A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Люльков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Евгеньевич – заместитель председателя Комиссии по </w:t>
      </w:r>
      <w:r w:rsidRPr="00D737A4">
        <w:rPr>
          <w:rFonts w:ascii="Times New Roman" w:hAnsi="Times New Roman" w:cs="Times New Roman"/>
          <w:sz w:val="28"/>
          <w:szCs w:val="28"/>
        </w:rPr>
        <w:t>развитию спорта, туризма и формированию здорового образа жизни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37A4" w:rsidRDefault="00D737A4" w:rsidP="00D737A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Чувашев Александр Викторович – член Комиссии по </w:t>
      </w:r>
      <w:r w:rsidRPr="00D737A4">
        <w:rPr>
          <w:rFonts w:ascii="Times New Roman" w:hAnsi="Times New Roman" w:cs="Times New Roman"/>
          <w:sz w:val="28"/>
          <w:szCs w:val="28"/>
        </w:rPr>
        <w:t>развитию спорта, туризма и формированию здорового образа жизни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37A4" w:rsidRDefault="00D737A4" w:rsidP="00D737A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Исаев Юрий Алексеевич - член Комиссии по </w:t>
      </w:r>
      <w:r w:rsidRPr="00D737A4">
        <w:rPr>
          <w:rFonts w:ascii="Times New Roman" w:hAnsi="Times New Roman" w:cs="Times New Roman"/>
          <w:sz w:val="28"/>
          <w:szCs w:val="28"/>
        </w:rPr>
        <w:t>развитию спорта, туризма и формированию здорового образа жизни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37A4" w:rsidRDefault="00D737A4" w:rsidP="00D737A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Зайденберг Михаил Семенович - член Комиссии по </w:t>
      </w:r>
      <w:r w:rsidRPr="00D737A4">
        <w:rPr>
          <w:rFonts w:ascii="Times New Roman" w:hAnsi="Times New Roman" w:cs="Times New Roman"/>
          <w:sz w:val="28"/>
          <w:szCs w:val="28"/>
        </w:rPr>
        <w:t>развитию спорта, туризма и формированию здорового образа жизни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566" w:rsidRDefault="00800566" w:rsidP="00AE1C4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7A4" w:rsidRPr="00ED2C9A" w:rsidRDefault="00D737A4" w:rsidP="00AE1C4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D737A4" w:rsidRDefault="00D737A4" w:rsidP="00D737A4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Канчели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 – председатель Комиссии по социальной политике, делам женщин, семьи, детей и благотворительности;</w:t>
      </w:r>
    </w:p>
    <w:p w:rsidR="00D737A4" w:rsidRDefault="00D737A4" w:rsidP="00D737A4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D737A4">
        <w:rPr>
          <w:rFonts w:ascii="Times New Roman" w:hAnsi="Times New Roman" w:cs="Times New Roman"/>
          <w:sz w:val="28"/>
          <w:szCs w:val="28"/>
        </w:rPr>
        <w:t>люберецкой команды по баскетболу на колясках «Триумф»</w:t>
      </w:r>
    </w:p>
    <w:p w:rsidR="00D737A4" w:rsidRDefault="00D737A4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2C9A" w:rsidRPr="00ED2C9A" w:rsidRDefault="00ED2C9A" w:rsidP="00AE1C49">
      <w:pPr>
        <w:spacing w:after="100" w:afterAutospacing="1"/>
        <w:ind w:firstLine="709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Повестка дня</w:t>
      </w:r>
    </w:p>
    <w:p w:rsidR="00D737A4" w:rsidRDefault="00D737A4" w:rsidP="00865949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параолимпийского спорта в Подмосковье и на территории городского округа Люберцы;</w:t>
      </w:r>
    </w:p>
    <w:p w:rsidR="00D737A4" w:rsidRDefault="00D737A4" w:rsidP="00865949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Открытие «Баскетбола на колясках»</w:t>
      </w:r>
    </w:p>
    <w:p w:rsidR="001C735F" w:rsidRDefault="001C735F" w:rsidP="00865949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Разное.</w:t>
      </w:r>
    </w:p>
    <w:p w:rsidR="009A4E17" w:rsidRDefault="009A4E17" w:rsidP="00D737A4">
      <w:pPr>
        <w:spacing w:after="160"/>
        <w:jc w:val="both"/>
        <w:rPr>
          <w:b/>
          <w:sz w:val="28"/>
          <w:szCs w:val="28"/>
        </w:rPr>
      </w:pPr>
    </w:p>
    <w:p w:rsidR="002C1689" w:rsidRDefault="0047259E" w:rsidP="00865949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слушали</w:t>
      </w:r>
      <w:r w:rsidR="00E371E9" w:rsidRPr="00B80EA7">
        <w:rPr>
          <w:b/>
          <w:sz w:val="28"/>
          <w:szCs w:val="28"/>
        </w:rPr>
        <w:t>:</w:t>
      </w:r>
    </w:p>
    <w:p w:rsidR="00D737A4" w:rsidRDefault="00D737A4" w:rsidP="00865949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по </w:t>
      </w:r>
      <w:r w:rsidRPr="00D737A4">
        <w:rPr>
          <w:sz w:val="28"/>
          <w:szCs w:val="28"/>
        </w:rPr>
        <w:t>развитию спорта, туризма и формированию здорового образа жизни граждан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Люлькова</w:t>
      </w:r>
      <w:proofErr w:type="spellEnd"/>
      <w:r>
        <w:rPr>
          <w:sz w:val="28"/>
          <w:szCs w:val="28"/>
        </w:rPr>
        <w:t xml:space="preserve"> Дмитрия Евгеньевича, которые предложил утвердить проект повестки заседания комиссии по </w:t>
      </w:r>
      <w:r w:rsidRPr="00D737A4">
        <w:rPr>
          <w:sz w:val="28"/>
          <w:szCs w:val="28"/>
        </w:rPr>
        <w:t>развитию спорта, туризма и формированию здорового образа жизни граждан</w:t>
      </w:r>
      <w:r>
        <w:rPr>
          <w:sz w:val="28"/>
          <w:szCs w:val="28"/>
        </w:rPr>
        <w:t>;</w:t>
      </w:r>
    </w:p>
    <w:p w:rsidR="00D737A4" w:rsidRDefault="00D737A4" w:rsidP="00AE1C49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D737A4" w:rsidRDefault="00D737A4" w:rsidP="00AE1C49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За»-</w:t>
      </w:r>
      <w:proofErr w:type="gramEnd"/>
      <w:r>
        <w:rPr>
          <w:b/>
          <w:sz w:val="28"/>
          <w:szCs w:val="28"/>
        </w:rPr>
        <w:t>4 , «Против»- 0, «Воздержался»-0;</w:t>
      </w:r>
    </w:p>
    <w:p w:rsidR="00865949" w:rsidRPr="004D03DA" w:rsidRDefault="00865949" w:rsidP="00865949">
      <w:pPr>
        <w:jc w:val="both"/>
        <w:rPr>
          <w:color w:val="000000" w:themeColor="text1"/>
          <w:sz w:val="28"/>
          <w:szCs w:val="28"/>
        </w:rPr>
      </w:pPr>
    </w:p>
    <w:p w:rsidR="00865949" w:rsidRPr="004D03DA" w:rsidRDefault="00865949" w:rsidP="009A4E1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D03DA">
        <w:rPr>
          <w:b/>
          <w:color w:val="000000" w:themeColor="text1"/>
          <w:sz w:val="28"/>
          <w:szCs w:val="28"/>
        </w:rPr>
        <w:t xml:space="preserve">Решили: </w:t>
      </w:r>
    </w:p>
    <w:p w:rsidR="004D03DA" w:rsidRPr="00865949" w:rsidRDefault="00D737A4" w:rsidP="00AE1C49">
      <w:pPr>
        <w:ind w:firstLine="709"/>
        <w:jc w:val="both"/>
        <w:rPr>
          <w:color w:val="000000" w:themeColor="text1"/>
        </w:rPr>
      </w:pPr>
      <w:r>
        <w:rPr>
          <w:sz w:val="28"/>
          <w:szCs w:val="28"/>
        </w:rPr>
        <w:t xml:space="preserve">Утвердить проект повестки заседания комиссии по </w:t>
      </w:r>
      <w:r w:rsidRPr="00D737A4">
        <w:rPr>
          <w:sz w:val="28"/>
          <w:szCs w:val="28"/>
        </w:rPr>
        <w:t>развитию спорта, туризма и формированию здорового образа жизни граждан</w:t>
      </w:r>
    </w:p>
    <w:p w:rsidR="00865949" w:rsidRDefault="00865949" w:rsidP="00865949">
      <w:pPr>
        <w:jc w:val="both"/>
        <w:rPr>
          <w:color w:val="000000" w:themeColor="text1"/>
        </w:rPr>
      </w:pPr>
    </w:p>
    <w:p w:rsidR="004D03DA" w:rsidRDefault="004D03DA" w:rsidP="004D03DA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 вопросу слушали</w:t>
      </w:r>
      <w:r w:rsidRPr="00B80EA7">
        <w:rPr>
          <w:b/>
          <w:sz w:val="28"/>
          <w:szCs w:val="28"/>
        </w:rPr>
        <w:t>:</w:t>
      </w:r>
    </w:p>
    <w:p w:rsidR="00AE1C49" w:rsidRDefault="00AE1C49" w:rsidP="004D03DA">
      <w:pPr>
        <w:spacing w:after="160"/>
        <w:ind w:firstLine="709"/>
        <w:jc w:val="both"/>
        <w:rPr>
          <w:b/>
          <w:sz w:val="28"/>
          <w:szCs w:val="28"/>
        </w:rPr>
      </w:pPr>
      <w:r w:rsidRPr="00AE1C49">
        <w:rPr>
          <w:sz w:val="28"/>
          <w:szCs w:val="28"/>
        </w:rPr>
        <w:t>Члена Комиссии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737A4">
        <w:rPr>
          <w:sz w:val="28"/>
          <w:szCs w:val="28"/>
        </w:rPr>
        <w:t>развитию спорта, туризма и формированию здорового образа жизни граждан</w:t>
      </w:r>
      <w:r>
        <w:rPr>
          <w:sz w:val="28"/>
          <w:szCs w:val="28"/>
        </w:rPr>
        <w:t xml:space="preserve"> Чувашева Александра Викторовича, который выступил с докладом о р</w:t>
      </w:r>
      <w:r w:rsidRPr="00AE1C49">
        <w:rPr>
          <w:sz w:val="28"/>
          <w:szCs w:val="28"/>
        </w:rPr>
        <w:t>азвитие параолимпийского спорта в Подмосковье и на территории городского округа Люберцы;</w:t>
      </w:r>
    </w:p>
    <w:p w:rsidR="007A6D52" w:rsidRPr="004D03DA" w:rsidRDefault="007A6D52" w:rsidP="009A4E1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D03DA">
        <w:rPr>
          <w:b/>
          <w:color w:val="000000" w:themeColor="text1"/>
          <w:sz w:val="28"/>
          <w:szCs w:val="28"/>
        </w:rPr>
        <w:t xml:space="preserve">Решили: </w:t>
      </w:r>
    </w:p>
    <w:p w:rsidR="007A6D52" w:rsidRDefault="007A6D52" w:rsidP="009A4E17">
      <w:pPr>
        <w:ind w:firstLine="709"/>
        <w:jc w:val="both"/>
        <w:rPr>
          <w:color w:val="000000" w:themeColor="text1"/>
          <w:sz w:val="28"/>
          <w:szCs w:val="28"/>
        </w:rPr>
      </w:pPr>
      <w:r w:rsidRPr="004D03DA">
        <w:rPr>
          <w:color w:val="000000" w:themeColor="text1"/>
          <w:sz w:val="28"/>
          <w:szCs w:val="28"/>
        </w:rPr>
        <w:t>Принять к сведению полученную информацию.</w:t>
      </w:r>
    </w:p>
    <w:p w:rsidR="007A6D52" w:rsidRDefault="007A6D52" w:rsidP="007A6D52">
      <w:pPr>
        <w:jc w:val="both"/>
        <w:rPr>
          <w:color w:val="000000" w:themeColor="text1"/>
          <w:sz w:val="28"/>
          <w:szCs w:val="28"/>
        </w:rPr>
      </w:pPr>
    </w:p>
    <w:p w:rsidR="00AE1C49" w:rsidRDefault="007A6D52" w:rsidP="00AE1C49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третьему вопросу слушали</w:t>
      </w:r>
      <w:r w:rsidRPr="00B80EA7">
        <w:rPr>
          <w:b/>
          <w:sz w:val="28"/>
          <w:szCs w:val="28"/>
        </w:rPr>
        <w:t>:</w:t>
      </w:r>
    </w:p>
    <w:p w:rsidR="00AE1C49" w:rsidRDefault="00AE1C49" w:rsidP="00AE1C49">
      <w:p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Представителей</w:t>
      </w:r>
      <w:r w:rsidRPr="00AE1C49">
        <w:rPr>
          <w:sz w:val="28"/>
          <w:szCs w:val="28"/>
        </w:rPr>
        <w:t xml:space="preserve"> люберецкой команды по баскетболу на колясках «Триумф»</w:t>
      </w:r>
      <w:r>
        <w:rPr>
          <w:sz w:val="28"/>
          <w:szCs w:val="28"/>
        </w:rPr>
        <w:t>, которые рассказали об открытии отделения «Баскетбол на колясках» на территории городского округа Люберцы;</w:t>
      </w:r>
    </w:p>
    <w:p w:rsidR="007A6D52" w:rsidRPr="00AE1C49" w:rsidRDefault="007A6D52" w:rsidP="00AE1C49">
      <w:pPr>
        <w:spacing w:after="160"/>
        <w:ind w:firstLine="709"/>
        <w:jc w:val="both"/>
        <w:rPr>
          <w:b/>
          <w:sz w:val="28"/>
          <w:szCs w:val="28"/>
        </w:rPr>
      </w:pPr>
      <w:r w:rsidRPr="004D03DA">
        <w:rPr>
          <w:b/>
          <w:color w:val="000000" w:themeColor="text1"/>
          <w:sz w:val="28"/>
          <w:szCs w:val="28"/>
        </w:rPr>
        <w:t xml:space="preserve">Решили: </w:t>
      </w:r>
    </w:p>
    <w:p w:rsidR="007A6D52" w:rsidRPr="004D03DA" w:rsidRDefault="00AE1C49" w:rsidP="009A4E1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Поддержать инициативу открытия </w:t>
      </w:r>
      <w:r>
        <w:rPr>
          <w:sz w:val="28"/>
          <w:szCs w:val="28"/>
        </w:rPr>
        <w:t>отделения «Баскетбол на колясках» на территории городского округа Люберцы</w:t>
      </w:r>
    </w:p>
    <w:p w:rsidR="007A6D52" w:rsidRDefault="007A6D52" w:rsidP="007A6D52">
      <w:pPr>
        <w:spacing w:after="160"/>
        <w:ind w:firstLine="709"/>
        <w:jc w:val="both"/>
        <w:rPr>
          <w:b/>
          <w:sz w:val="28"/>
          <w:szCs w:val="28"/>
        </w:rPr>
      </w:pPr>
    </w:p>
    <w:p w:rsidR="009A4E17" w:rsidRDefault="009A4E17" w:rsidP="007A6D52">
      <w:pPr>
        <w:spacing w:after="160"/>
        <w:ind w:firstLine="709"/>
        <w:jc w:val="both"/>
        <w:rPr>
          <w:b/>
          <w:sz w:val="28"/>
          <w:szCs w:val="28"/>
        </w:rPr>
      </w:pPr>
    </w:p>
    <w:tbl>
      <w:tblPr>
        <w:tblStyle w:val="a9"/>
        <w:tblpPr w:leftFromText="180" w:rightFromText="180" w:vertAnchor="text" w:tblpY="22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5088"/>
        <w:gridCol w:w="2419"/>
      </w:tblGrid>
      <w:tr w:rsidR="00A17FF4" w:rsidTr="00A17FF4">
        <w:tc>
          <w:tcPr>
            <w:tcW w:w="4390" w:type="dxa"/>
          </w:tcPr>
          <w:p w:rsidR="002B171A" w:rsidRDefault="00A17FF4" w:rsidP="002B171A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З   Председатель</w:t>
            </w:r>
            <w:r w:rsidR="00800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0566" w:rsidRDefault="002B171A" w:rsidP="00AE1C49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E1C49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4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92B47" w:rsidRPr="00D737A4">
              <w:rPr>
                <w:rFonts w:ascii="Times New Roman" w:hAnsi="Times New Roman" w:cs="Times New Roman"/>
                <w:sz w:val="28"/>
                <w:szCs w:val="28"/>
              </w:rPr>
              <w:t>развитию спорта, туризма и формированию здорового образа жизни граждан</w:t>
            </w:r>
            <w:r w:rsidR="0029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171A" w:rsidRDefault="00800566" w:rsidP="00AE1C49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Общественной палаты городского округа Люберцы</w:t>
            </w:r>
            <w:r w:rsidR="002B17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3118" w:type="dxa"/>
          </w:tcPr>
          <w:p w:rsidR="00A17FF4" w:rsidRDefault="00A17FF4" w:rsidP="002B171A">
            <w:pPr>
              <w:pStyle w:val="a4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17FF4" w:rsidRDefault="00A17FF4" w:rsidP="002B171A">
            <w:pPr>
              <w:pStyle w:val="a4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B171A" w:rsidRDefault="00A17FF4" w:rsidP="002B17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93720" cy="1219072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e1e836b-6497-4238-be01-6ccace1a88b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995" cy="1237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2B171A" w:rsidRDefault="002B171A" w:rsidP="002B171A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     </w:t>
            </w:r>
          </w:p>
          <w:p w:rsidR="00800566" w:rsidRDefault="00800566" w:rsidP="00800566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  </w:t>
            </w:r>
          </w:p>
          <w:p w:rsidR="00800566" w:rsidRDefault="00800566" w:rsidP="00800566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71A" w:rsidRDefault="00A17FF4" w:rsidP="00800566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="00800566">
              <w:rPr>
                <w:rFonts w:ascii="Times New Roman" w:hAnsi="Times New Roman" w:cs="Times New Roman"/>
                <w:sz w:val="28"/>
                <w:szCs w:val="28"/>
              </w:rPr>
              <w:t>Аболенский</w:t>
            </w:r>
            <w:proofErr w:type="spellEnd"/>
            <w:r w:rsidR="00800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:rsidR="007A6D52" w:rsidRDefault="007A6D52" w:rsidP="007A6D52">
      <w:pPr>
        <w:spacing w:after="160"/>
        <w:ind w:firstLine="709"/>
        <w:jc w:val="both"/>
        <w:rPr>
          <w:b/>
          <w:sz w:val="28"/>
          <w:szCs w:val="28"/>
        </w:rPr>
      </w:pPr>
    </w:p>
    <w:p w:rsidR="007A6D52" w:rsidRPr="00555805" w:rsidRDefault="007A6D52" w:rsidP="007A6D52">
      <w:pPr>
        <w:jc w:val="both"/>
        <w:rPr>
          <w:color w:val="000000"/>
        </w:rPr>
      </w:pPr>
    </w:p>
    <w:p w:rsidR="00527CA2" w:rsidRDefault="00527CA2" w:rsidP="009A4E17">
      <w:pPr>
        <w:jc w:val="both"/>
        <w:rPr>
          <w:sz w:val="28"/>
          <w:szCs w:val="28"/>
        </w:rPr>
      </w:pPr>
    </w:p>
    <w:p w:rsidR="002B171A" w:rsidRDefault="009A4E17" w:rsidP="009A4E17">
      <w:pPr>
        <w:pStyle w:val="a4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E17" w:rsidRDefault="009A4E17" w:rsidP="009A4E17">
      <w:pPr>
        <w:pStyle w:val="a4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0670CF" w:rsidRDefault="000670C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6403BDE"/>
    <w:multiLevelType w:val="hybridMultilevel"/>
    <w:tmpl w:val="D6120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840E8"/>
    <w:multiLevelType w:val="hybridMultilevel"/>
    <w:tmpl w:val="9DA6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22"/>
  </w:num>
  <w:num w:numId="5">
    <w:abstractNumId w:val="2"/>
  </w:num>
  <w:num w:numId="6">
    <w:abstractNumId w:val="9"/>
  </w:num>
  <w:num w:numId="7">
    <w:abstractNumId w:val="20"/>
  </w:num>
  <w:num w:numId="8">
    <w:abstractNumId w:val="16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  <w:num w:numId="14">
    <w:abstractNumId w:val="12"/>
  </w:num>
  <w:num w:numId="15">
    <w:abstractNumId w:val="13"/>
  </w:num>
  <w:num w:numId="16">
    <w:abstractNumId w:val="6"/>
  </w:num>
  <w:num w:numId="17">
    <w:abstractNumId w:val="1"/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50CD"/>
    <w:rsid w:val="001466F2"/>
    <w:rsid w:val="00167DC1"/>
    <w:rsid w:val="00170239"/>
    <w:rsid w:val="00173FF2"/>
    <w:rsid w:val="00174AFA"/>
    <w:rsid w:val="001A4BB0"/>
    <w:rsid w:val="001A6E2F"/>
    <w:rsid w:val="001C4250"/>
    <w:rsid w:val="001C735F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2B47"/>
    <w:rsid w:val="00293AF0"/>
    <w:rsid w:val="00294F24"/>
    <w:rsid w:val="00297B1C"/>
    <w:rsid w:val="002A3A28"/>
    <w:rsid w:val="002B171A"/>
    <w:rsid w:val="002C1689"/>
    <w:rsid w:val="002D75BC"/>
    <w:rsid w:val="002E586E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186C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B2E21"/>
    <w:rsid w:val="004C3FD9"/>
    <w:rsid w:val="004D03DA"/>
    <w:rsid w:val="004D625F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A6D52"/>
    <w:rsid w:val="007C5DEF"/>
    <w:rsid w:val="007E0813"/>
    <w:rsid w:val="007E272E"/>
    <w:rsid w:val="007E5EB5"/>
    <w:rsid w:val="007F0905"/>
    <w:rsid w:val="007F40E4"/>
    <w:rsid w:val="00800566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054F"/>
    <w:rsid w:val="008A771E"/>
    <w:rsid w:val="008D7647"/>
    <w:rsid w:val="008D7DF3"/>
    <w:rsid w:val="00913DF5"/>
    <w:rsid w:val="0092343D"/>
    <w:rsid w:val="009255A8"/>
    <w:rsid w:val="00943D98"/>
    <w:rsid w:val="00943FA6"/>
    <w:rsid w:val="00962EC5"/>
    <w:rsid w:val="00965DBA"/>
    <w:rsid w:val="00967E49"/>
    <w:rsid w:val="0097198E"/>
    <w:rsid w:val="009813AF"/>
    <w:rsid w:val="009A4E17"/>
    <w:rsid w:val="009C510A"/>
    <w:rsid w:val="009E0129"/>
    <w:rsid w:val="009E6160"/>
    <w:rsid w:val="00A1427B"/>
    <w:rsid w:val="00A17FF4"/>
    <w:rsid w:val="00A20DF5"/>
    <w:rsid w:val="00A21D75"/>
    <w:rsid w:val="00A23177"/>
    <w:rsid w:val="00A30067"/>
    <w:rsid w:val="00A342F6"/>
    <w:rsid w:val="00A44542"/>
    <w:rsid w:val="00A7499E"/>
    <w:rsid w:val="00A768FF"/>
    <w:rsid w:val="00A92C40"/>
    <w:rsid w:val="00AA160C"/>
    <w:rsid w:val="00AA53D0"/>
    <w:rsid w:val="00AB733F"/>
    <w:rsid w:val="00AC249E"/>
    <w:rsid w:val="00AE1C49"/>
    <w:rsid w:val="00AE4ABD"/>
    <w:rsid w:val="00AF3EE6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3771C"/>
    <w:rsid w:val="00D530B4"/>
    <w:rsid w:val="00D55776"/>
    <w:rsid w:val="00D72AC0"/>
    <w:rsid w:val="00D737A4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86924"/>
    <w:rsid w:val="00E9010C"/>
    <w:rsid w:val="00EA5D0A"/>
    <w:rsid w:val="00EB7E89"/>
    <w:rsid w:val="00EC5D2B"/>
    <w:rsid w:val="00ED0934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B5F74-84E7-4A4E-9387-BA03C61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CE03C-68D0-45FE-91F3-F8CC10D1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10</cp:revision>
  <cp:lastPrinted>2019-12-03T12:28:00Z</cp:lastPrinted>
  <dcterms:created xsi:type="dcterms:W3CDTF">2020-05-13T12:02:00Z</dcterms:created>
  <dcterms:modified xsi:type="dcterms:W3CDTF">2020-05-13T20:06:00Z</dcterms:modified>
</cp:coreProperties>
</file>