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</w:t>
      </w:r>
      <w:r w:rsidR="004B474A">
        <w:rPr>
          <w:b/>
          <w:sz w:val="28"/>
          <w:szCs w:val="28"/>
        </w:rPr>
        <w:t>ОВЕСТКА</w:t>
      </w:r>
    </w:p>
    <w:p w:rsidR="00830D66" w:rsidRPr="00C34285" w:rsidRDefault="00830D66" w:rsidP="00D737A4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69008C">
        <w:rPr>
          <w:b/>
          <w:sz w:val="28"/>
          <w:szCs w:val="28"/>
        </w:rPr>
        <w:t>Комиссии по социальной политике, делам женщин, семьи, детей и благотворительности</w:t>
      </w:r>
      <w:r w:rsidR="00D737A4">
        <w:rPr>
          <w:b/>
          <w:sz w:val="28"/>
          <w:szCs w:val="28"/>
        </w:rPr>
        <w:t xml:space="preserve"> </w:t>
      </w:r>
      <w:r w:rsidR="00167DC1"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D737A4">
        <w:rPr>
          <w:rFonts w:ascii="Times New Roman" w:hAnsi="Times New Roman" w:cs="Times New Roman"/>
          <w:sz w:val="28"/>
          <w:szCs w:val="28"/>
        </w:rPr>
        <w:t>Октябрьский пр-т, д.190</w:t>
      </w:r>
      <w:r w:rsidR="001C7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69008C">
        <w:rPr>
          <w:rFonts w:ascii="Times New Roman" w:hAnsi="Times New Roman" w:cs="Times New Roman"/>
          <w:sz w:val="28"/>
          <w:szCs w:val="28"/>
        </w:rPr>
        <w:t>13</w:t>
      </w:r>
      <w:r w:rsidR="00D737A4">
        <w:rPr>
          <w:rFonts w:ascii="Times New Roman" w:hAnsi="Times New Roman" w:cs="Times New Roman"/>
          <w:sz w:val="28"/>
          <w:szCs w:val="28"/>
        </w:rPr>
        <w:t xml:space="preserve"> </w:t>
      </w:r>
      <w:r w:rsidR="0069008C">
        <w:rPr>
          <w:rFonts w:ascii="Times New Roman" w:hAnsi="Times New Roman" w:cs="Times New Roman"/>
          <w:sz w:val="28"/>
          <w:szCs w:val="28"/>
        </w:rPr>
        <w:t>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4B474A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r w:rsidR="0069008C">
        <w:rPr>
          <w:rFonts w:ascii="Times New Roman" w:hAnsi="Times New Roman" w:cs="Times New Roman"/>
          <w:sz w:val="28"/>
          <w:szCs w:val="28"/>
        </w:rPr>
        <w:t xml:space="preserve"> 17</w:t>
      </w:r>
      <w:r w:rsidR="004B474A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ED2683" w:rsidRDefault="00ED2683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7A4" w:rsidRDefault="00D737A4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C9A" w:rsidRPr="00ED2C9A" w:rsidRDefault="00ED2C9A" w:rsidP="00AE1C49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 xml:space="preserve">Повестка </w:t>
      </w:r>
      <w:r w:rsidR="004B474A">
        <w:rPr>
          <w:b/>
          <w:sz w:val="28"/>
          <w:szCs w:val="28"/>
        </w:rPr>
        <w:t>заседания</w:t>
      </w:r>
    </w:p>
    <w:p w:rsidR="0069008C" w:rsidRPr="0069008C" w:rsidRDefault="0069008C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 w:rsidRPr="0069008C">
        <w:rPr>
          <w:sz w:val="28"/>
          <w:szCs w:val="28"/>
        </w:rPr>
        <w:t xml:space="preserve">Формирование волонтерского состава для работы в благотворительных проектах комиссии.                                  </w:t>
      </w:r>
    </w:p>
    <w:p w:rsidR="0069008C" w:rsidRPr="0069008C" w:rsidRDefault="0069008C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 w:rsidRPr="0069008C">
        <w:rPr>
          <w:sz w:val="28"/>
          <w:szCs w:val="28"/>
        </w:rPr>
        <w:t>Обсуждение структуры работы по формиров</w:t>
      </w:r>
      <w:r w:rsidR="00ED2683">
        <w:rPr>
          <w:sz w:val="28"/>
          <w:szCs w:val="28"/>
        </w:rPr>
        <w:t>анию списка б</w:t>
      </w:r>
      <w:r w:rsidRPr="0069008C">
        <w:rPr>
          <w:sz w:val="28"/>
          <w:szCs w:val="28"/>
        </w:rPr>
        <w:t xml:space="preserve">лаготворителей. </w:t>
      </w:r>
    </w:p>
    <w:p w:rsidR="0069008C" w:rsidRPr="0069008C" w:rsidRDefault="0069008C" w:rsidP="004B474A">
      <w:pPr>
        <w:ind w:left="357" w:firstLine="709"/>
        <w:jc w:val="both"/>
        <w:rPr>
          <w:color w:val="000000"/>
          <w:sz w:val="28"/>
          <w:szCs w:val="28"/>
        </w:rPr>
      </w:pPr>
      <w:r w:rsidRPr="0069008C">
        <w:rPr>
          <w:sz w:val="28"/>
          <w:szCs w:val="28"/>
        </w:rPr>
        <w:t xml:space="preserve">2.1. Структура                                             </w:t>
      </w:r>
    </w:p>
    <w:p w:rsidR="00ED2683" w:rsidRDefault="0069008C" w:rsidP="004B474A">
      <w:pPr>
        <w:ind w:left="357" w:firstLine="709"/>
        <w:jc w:val="both"/>
        <w:rPr>
          <w:sz w:val="28"/>
          <w:szCs w:val="28"/>
        </w:rPr>
      </w:pPr>
      <w:r w:rsidRPr="0069008C">
        <w:rPr>
          <w:sz w:val="28"/>
          <w:szCs w:val="28"/>
        </w:rPr>
        <w:t xml:space="preserve">2.2. Потенциальные благотворители </w:t>
      </w:r>
    </w:p>
    <w:p w:rsidR="0069008C" w:rsidRPr="0069008C" w:rsidRDefault="0069008C" w:rsidP="004B474A">
      <w:pPr>
        <w:ind w:left="357" w:firstLine="709"/>
        <w:jc w:val="both"/>
        <w:rPr>
          <w:sz w:val="28"/>
          <w:szCs w:val="28"/>
        </w:rPr>
      </w:pPr>
      <w:r w:rsidRPr="0069008C">
        <w:rPr>
          <w:sz w:val="28"/>
          <w:szCs w:val="28"/>
        </w:rPr>
        <w:t xml:space="preserve">2.3.Расширение списка             </w:t>
      </w:r>
    </w:p>
    <w:p w:rsidR="0069008C" w:rsidRPr="0069008C" w:rsidRDefault="0069008C" w:rsidP="004B474A">
      <w:pPr>
        <w:ind w:left="357" w:firstLine="709"/>
        <w:jc w:val="both"/>
        <w:rPr>
          <w:sz w:val="28"/>
          <w:szCs w:val="28"/>
        </w:rPr>
      </w:pPr>
      <w:r w:rsidRPr="0069008C">
        <w:rPr>
          <w:sz w:val="28"/>
          <w:szCs w:val="28"/>
        </w:rPr>
        <w:t xml:space="preserve">2.4. Поощрительная политика комиссии.                                                  </w:t>
      </w:r>
    </w:p>
    <w:p w:rsidR="0069008C" w:rsidRPr="0069008C" w:rsidRDefault="0069008C" w:rsidP="0069008C">
      <w:pPr>
        <w:pStyle w:val="a3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 w:rsidRPr="0069008C">
        <w:rPr>
          <w:color w:val="000000"/>
          <w:sz w:val="28"/>
          <w:szCs w:val="28"/>
        </w:rPr>
        <w:t>Разное.</w:t>
      </w:r>
    </w:p>
    <w:p w:rsidR="009A4E17" w:rsidRDefault="009A4E17" w:rsidP="00D737A4">
      <w:pPr>
        <w:spacing w:after="160"/>
        <w:jc w:val="both"/>
        <w:rPr>
          <w:b/>
          <w:sz w:val="28"/>
          <w:szCs w:val="28"/>
        </w:rPr>
      </w:pPr>
    </w:p>
    <w:p w:rsidR="002B171A" w:rsidRDefault="002B171A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A4E17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3DCF"/>
    <w:multiLevelType w:val="hybridMultilevel"/>
    <w:tmpl w:val="FE22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6403BDE"/>
    <w:multiLevelType w:val="hybridMultilevel"/>
    <w:tmpl w:val="D612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40E8"/>
    <w:multiLevelType w:val="hybridMultilevel"/>
    <w:tmpl w:val="9DA6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3"/>
  </w:num>
  <w:num w:numId="5">
    <w:abstractNumId w:val="2"/>
  </w:num>
  <w:num w:numId="6">
    <w:abstractNumId w:val="10"/>
  </w:num>
  <w:num w:numId="7">
    <w:abstractNumId w:val="21"/>
  </w:num>
  <w:num w:numId="8">
    <w:abstractNumId w:val="17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  <w:num w:numId="16">
    <w:abstractNumId w:val="6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67DC1"/>
    <w:rsid w:val="00170239"/>
    <w:rsid w:val="00173FF2"/>
    <w:rsid w:val="00174AFA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2B47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B474A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9008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A4E17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1C49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737A4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683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3BD7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422A-3AA6-4B08-BB78-8DF2B608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8</cp:revision>
  <cp:lastPrinted>2019-12-03T12:28:00Z</cp:lastPrinted>
  <dcterms:created xsi:type="dcterms:W3CDTF">2020-05-13T12:02:00Z</dcterms:created>
  <dcterms:modified xsi:type="dcterms:W3CDTF">2020-05-13T23:50:00Z</dcterms:modified>
</cp:coreProperties>
</file>