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преференции в части передачи </w:t>
      </w:r>
      <w:r w:rsidR="00F41DA2">
        <w:rPr>
          <w:rFonts w:ascii="Times New Roman" w:hAnsi="Times New Roman" w:cs="Times New Roman"/>
          <w:sz w:val="28"/>
          <w:szCs w:val="28"/>
        </w:rPr>
        <w:t>здани</w:t>
      </w:r>
      <w:r w:rsidR="001B3D00">
        <w:rPr>
          <w:rFonts w:ascii="Times New Roman" w:hAnsi="Times New Roman" w:cs="Times New Roman"/>
          <w:sz w:val="28"/>
          <w:szCs w:val="28"/>
        </w:rPr>
        <w:t>й</w:t>
      </w:r>
      <w:r w:rsidR="00F41DA2">
        <w:rPr>
          <w:rFonts w:ascii="Times New Roman" w:hAnsi="Times New Roman" w:cs="Times New Roman"/>
          <w:sz w:val="28"/>
          <w:szCs w:val="28"/>
        </w:rPr>
        <w:t xml:space="preserve"> нежилого назначения</w:t>
      </w:r>
      <w:r>
        <w:rPr>
          <w:rFonts w:ascii="Times New Roman" w:hAnsi="Times New Roman" w:cs="Times New Roman"/>
          <w:sz w:val="28"/>
          <w:szCs w:val="28"/>
        </w:rPr>
        <w:t xml:space="preserve">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</w:t>
      </w:r>
      <w:r w:rsidR="00633A77">
        <w:rPr>
          <w:rFonts w:ascii="Times New Roman" w:hAnsi="Times New Roman" w:cs="Times New Roman"/>
          <w:sz w:val="28"/>
          <w:szCs w:val="28"/>
        </w:rPr>
        <w:t>и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преференции</w:t>
      </w:r>
      <w:r w:rsidR="00633A7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>в аренду</w:t>
      </w:r>
      <w:r w:rsidR="00036CAD">
        <w:rPr>
          <w:rFonts w:ascii="Times New Roman" w:hAnsi="Times New Roman" w:cs="Times New Roman"/>
          <w:sz w:val="28"/>
          <w:szCs w:val="28"/>
        </w:rPr>
        <w:t xml:space="preserve"> </w:t>
      </w:r>
      <w:r w:rsidR="00E14F8C"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 w:rsidR="00036CAD">
        <w:rPr>
          <w:rFonts w:ascii="Times New Roman" w:hAnsi="Times New Roman" w:cs="Times New Roman"/>
          <w:sz w:val="28"/>
          <w:szCs w:val="28"/>
        </w:rPr>
        <w:t xml:space="preserve"> </w:t>
      </w:r>
      <w:r w:rsidR="00E14F8C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036CAD">
        <w:rPr>
          <w:rFonts w:ascii="Times New Roman" w:hAnsi="Times New Roman" w:cs="Times New Roman"/>
          <w:sz w:val="28"/>
          <w:szCs w:val="28"/>
        </w:rPr>
        <w:t>1092,1</w:t>
      </w:r>
      <w:r w:rsidR="00E14F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F8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14F8C">
        <w:rPr>
          <w:rFonts w:ascii="Times New Roman" w:hAnsi="Times New Roman" w:cs="Times New Roman"/>
          <w:sz w:val="28"/>
          <w:szCs w:val="28"/>
        </w:rPr>
        <w:t>.,</w:t>
      </w:r>
      <w:r w:rsidR="0003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расположенн</w:t>
      </w:r>
      <w:r w:rsidR="00036CA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 г</w:t>
      </w:r>
      <w:r w:rsidR="00F41DA2">
        <w:rPr>
          <w:rFonts w:ascii="Times New Roman" w:hAnsi="Times New Roman" w:cs="Times New Roman"/>
          <w:sz w:val="28"/>
          <w:szCs w:val="28"/>
        </w:rPr>
        <w:t>ород</w:t>
      </w:r>
      <w:r w:rsidR="001767BF">
        <w:rPr>
          <w:rFonts w:ascii="Times New Roman" w:hAnsi="Times New Roman" w:cs="Times New Roman"/>
          <w:sz w:val="28"/>
          <w:szCs w:val="28"/>
        </w:rPr>
        <w:t>ской округ</w:t>
      </w:r>
      <w:r>
        <w:rPr>
          <w:rFonts w:ascii="Times New Roman" w:hAnsi="Times New Roman" w:cs="Times New Roman"/>
          <w:sz w:val="28"/>
          <w:szCs w:val="28"/>
        </w:rPr>
        <w:t xml:space="preserve"> Люберцы, </w:t>
      </w:r>
      <w:r w:rsidR="001767BF"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Малаховка</w:t>
      </w:r>
      <w:proofErr w:type="spellEnd"/>
      <w:r w:rsidR="00AD2A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767BF">
        <w:rPr>
          <w:rFonts w:ascii="Times New Roman" w:hAnsi="Times New Roman" w:cs="Times New Roman"/>
          <w:sz w:val="28"/>
          <w:szCs w:val="28"/>
        </w:rPr>
        <w:t>ул.</w:t>
      </w:r>
      <w:r w:rsidR="00036CAD">
        <w:rPr>
          <w:rFonts w:ascii="Times New Roman" w:hAnsi="Times New Roman" w:cs="Times New Roman"/>
          <w:sz w:val="28"/>
          <w:szCs w:val="28"/>
        </w:rPr>
        <w:t>Свердлова</w:t>
      </w:r>
      <w:proofErr w:type="spellEnd"/>
      <w:r w:rsidR="001767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дом </w:t>
      </w:r>
      <w:r w:rsidR="00036CA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Вид деятельности –</w:t>
      </w:r>
      <w:r w:rsidR="00036FE1">
        <w:rPr>
          <w:rFonts w:ascii="Times New Roman" w:hAnsi="Times New Roman" w:cs="Times New Roman"/>
          <w:sz w:val="28"/>
          <w:szCs w:val="28"/>
        </w:rPr>
        <w:t xml:space="preserve"> </w:t>
      </w:r>
      <w:r w:rsidR="001B4167">
        <w:rPr>
          <w:rFonts w:ascii="Times New Roman" w:hAnsi="Times New Roman" w:cs="Times New Roman"/>
          <w:sz w:val="28"/>
          <w:szCs w:val="28"/>
        </w:rPr>
        <w:t>спортивно-оздоровительная и образовательная деятельность</w:t>
      </w:r>
      <w:r w:rsidR="00336120">
        <w:rPr>
          <w:rFonts w:ascii="Times New Roman" w:hAnsi="Times New Roman" w:cs="Times New Roman"/>
          <w:sz w:val="28"/>
          <w:szCs w:val="28"/>
        </w:rPr>
        <w:t>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Здани</w:t>
      </w:r>
      <w:r w:rsidR="00633A7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нежилого назначения включен</w:t>
      </w:r>
      <w:r w:rsidR="00633A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Перечень объектов муниципальной собственности, находящихся в неудовлетворительном состоянии.</w:t>
      </w:r>
    </w:p>
    <w:p w:rsidR="00F41DA2" w:rsidRDefault="00F41DA2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ab/>
        <w:t xml:space="preserve">В течение 3 лет с момента подписания </w:t>
      </w:r>
      <w:r>
        <w:rPr>
          <w:rFonts w:ascii="Times New Roman" w:hAnsi="Times New Roman" w:cs="Times New Roman"/>
          <w:sz w:val="28"/>
          <w:szCs w:val="28"/>
        </w:rPr>
        <w:t>договора аренды необходимо</w:t>
      </w:r>
      <w:r w:rsidRPr="00F41DA2">
        <w:rPr>
          <w:rFonts w:ascii="Times New Roman" w:hAnsi="Times New Roman" w:cs="Times New Roman"/>
          <w:sz w:val="28"/>
          <w:szCs w:val="28"/>
        </w:rPr>
        <w:t xml:space="preserve"> произвести ремонтно-восстановительные работы</w:t>
      </w:r>
      <w:r w:rsidR="001B4167">
        <w:rPr>
          <w:rFonts w:ascii="Times New Roman" w:hAnsi="Times New Roman" w:cs="Times New Roman"/>
          <w:sz w:val="28"/>
          <w:szCs w:val="28"/>
        </w:rPr>
        <w:t xml:space="preserve"> в здани</w:t>
      </w:r>
      <w:r w:rsidR="00633A77">
        <w:rPr>
          <w:rFonts w:ascii="Times New Roman" w:hAnsi="Times New Roman" w:cs="Times New Roman"/>
          <w:sz w:val="28"/>
          <w:szCs w:val="28"/>
        </w:rPr>
        <w:t>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за счет собственных или заемных средств.</w:t>
      </w:r>
    </w:p>
    <w:p w:rsidR="002F5D68" w:rsidRDefault="002F5D68" w:rsidP="002F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согласно отчету об оценке рыночной стоимости права пользования зданием нежилого назначения составляет </w:t>
      </w:r>
      <w:r w:rsidR="00036CAD">
        <w:rPr>
          <w:rFonts w:ascii="Times New Roman" w:hAnsi="Times New Roman" w:cs="Times New Roman"/>
          <w:sz w:val="28"/>
          <w:szCs w:val="28"/>
        </w:rPr>
        <w:t xml:space="preserve">978 398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6CAD">
        <w:rPr>
          <w:rFonts w:ascii="Times New Roman" w:hAnsi="Times New Roman" w:cs="Times New Roman"/>
          <w:sz w:val="28"/>
          <w:szCs w:val="28"/>
        </w:rPr>
        <w:t>девятьсот семьдесят восемь</w:t>
      </w:r>
      <w:r w:rsidR="001B4167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36CAD">
        <w:rPr>
          <w:rFonts w:ascii="Times New Roman" w:hAnsi="Times New Roman" w:cs="Times New Roman"/>
          <w:sz w:val="28"/>
          <w:szCs w:val="28"/>
        </w:rPr>
        <w:t>триста девяносто восемь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36CAD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</w:t>
      </w:r>
    </w:p>
    <w:p w:rsidR="001B4167" w:rsidRDefault="001B4167" w:rsidP="001B4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Годовая арендная плата с учетом применения понижающего коэффициента – </w:t>
      </w:r>
      <w:r w:rsidR="00036CAD">
        <w:rPr>
          <w:rFonts w:ascii="Times New Roman" w:hAnsi="Times New Roman" w:cs="Times New Roman"/>
          <w:sz w:val="28"/>
          <w:szCs w:val="28"/>
        </w:rPr>
        <w:t xml:space="preserve">489 199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36CAD">
        <w:rPr>
          <w:rFonts w:ascii="Times New Roman" w:hAnsi="Times New Roman" w:cs="Times New Roman"/>
          <w:sz w:val="28"/>
          <w:szCs w:val="28"/>
        </w:rPr>
        <w:t>четыреста восемьдесят девять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036CAD">
        <w:rPr>
          <w:rFonts w:ascii="Times New Roman" w:hAnsi="Times New Roman" w:cs="Times New Roman"/>
          <w:sz w:val="28"/>
          <w:szCs w:val="28"/>
        </w:rPr>
        <w:t>сто девяносто девять</w:t>
      </w:r>
      <w:r>
        <w:rPr>
          <w:rFonts w:ascii="Times New Roman" w:hAnsi="Times New Roman" w:cs="Times New Roman"/>
          <w:sz w:val="28"/>
          <w:szCs w:val="28"/>
        </w:rPr>
        <w:t xml:space="preserve">) рублей </w:t>
      </w:r>
      <w:r w:rsidR="00036CAD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копеек без учета налога на добавленную стоимость. </w:t>
      </w:r>
    </w:p>
    <w:p w:rsidR="00F41DA2" w:rsidRDefault="00F41DA2" w:rsidP="00F41DA2">
      <w:pPr>
        <w:spacing w:after="0" w:line="240" w:lineRule="auto"/>
        <w:ind w:right="1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1DA2">
        <w:rPr>
          <w:rFonts w:ascii="Times New Roman" w:hAnsi="Times New Roman" w:cs="Times New Roman"/>
          <w:sz w:val="28"/>
          <w:szCs w:val="28"/>
        </w:rPr>
        <w:t>После завершения работ по капитальному ремонту здани</w:t>
      </w:r>
      <w:r w:rsidR="00633A77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подтвержденных заключение</w:t>
      </w:r>
      <w:r w:rsidR="001B4167">
        <w:rPr>
          <w:rFonts w:ascii="Times New Roman" w:hAnsi="Times New Roman" w:cs="Times New Roman"/>
          <w:sz w:val="28"/>
          <w:szCs w:val="28"/>
        </w:rPr>
        <w:t>м о техническом состоянии здани</w:t>
      </w:r>
      <w:r w:rsidR="00633A77">
        <w:rPr>
          <w:rFonts w:ascii="Times New Roman" w:hAnsi="Times New Roman" w:cs="Times New Roman"/>
          <w:sz w:val="28"/>
          <w:szCs w:val="28"/>
        </w:rPr>
        <w:t>я</w:t>
      </w:r>
      <w:r w:rsidRPr="00F41DA2">
        <w:rPr>
          <w:rFonts w:ascii="Times New Roman" w:hAnsi="Times New Roman" w:cs="Times New Roman"/>
          <w:sz w:val="28"/>
          <w:szCs w:val="28"/>
        </w:rPr>
        <w:t>, подготовленным специализированной организацией в соответствии с законодат</w:t>
      </w:r>
      <w:r>
        <w:rPr>
          <w:rFonts w:ascii="Times New Roman" w:hAnsi="Times New Roman" w:cs="Times New Roman"/>
          <w:sz w:val="28"/>
          <w:szCs w:val="28"/>
        </w:rPr>
        <w:t>ельством Российской Федерации, а</w:t>
      </w:r>
      <w:r w:rsidRPr="00F41DA2">
        <w:rPr>
          <w:rFonts w:ascii="Times New Roman" w:hAnsi="Times New Roman" w:cs="Times New Roman"/>
          <w:sz w:val="28"/>
          <w:szCs w:val="28"/>
        </w:rPr>
        <w:t xml:space="preserve">рендатор имеет право обратиться к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DA2">
        <w:rPr>
          <w:rFonts w:ascii="Times New Roman" w:hAnsi="Times New Roman" w:cs="Times New Roman"/>
          <w:sz w:val="28"/>
          <w:szCs w:val="28"/>
        </w:rPr>
        <w:t xml:space="preserve"> с заявкой об установлении льготной арендной платы в размере 1 рубль за квадратный метр площади здания в год. </w:t>
      </w:r>
    </w:p>
    <w:p w:rsidR="004B6D0F" w:rsidRPr="00036CAD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36CAD">
        <w:rPr>
          <w:rFonts w:ascii="Times New Roman" w:hAnsi="Times New Roman" w:cs="Times New Roman"/>
          <w:sz w:val="28"/>
          <w:szCs w:val="28"/>
        </w:rPr>
        <w:t>С</w:t>
      </w:r>
      <w:r w:rsidR="00885101" w:rsidRPr="00036CAD">
        <w:rPr>
          <w:rFonts w:ascii="Times New Roman" w:hAnsi="Times New Roman" w:cs="Times New Roman"/>
          <w:sz w:val="28"/>
          <w:szCs w:val="28"/>
        </w:rPr>
        <w:t>р</w:t>
      </w:r>
      <w:r w:rsidRPr="00036CAD">
        <w:rPr>
          <w:rFonts w:ascii="Times New Roman" w:hAnsi="Times New Roman" w:cs="Times New Roman"/>
          <w:sz w:val="28"/>
          <w:szCs w:val="28"/>
        </w:rPr>
        <w:t xml:space="preserve">ок аренды – </w:t>
      </w:r>
      <w:r w:rsidR="00F41DA2" w:rsidRPr="00036CAD">
        <w:rPr>
          <w:rFonts w:ascii="Times New Roman" w:hAnsi="Times New Roman" w:cs="Times New Roman"/>
          <w:sz w:val="28"/>
          <w:szCs w:val="28"/>
        </w:rPr>
        <w:t>20</w:t>
      </w:r>
      <w:r w:rsidRPr="00036CAD">
        <w:rPr>
          <w:rFonts w:ascii="Times New Roman" w:hAnsi="Times New Roman" w:cs="Times New Roman"/>
          <w:sz w:val="28"/>
          <w:szCs w:val="28"/>
        </w:rPr>
        <w:t xml:space="preserve"> (</w:t>
      </w:r>
      <w:r w:rsidR="00F41DA2" w:rsidRPr="00036CAD">
        <w:rPr>
          <w:rFonts w:ascii="Times New Roman" w:hAnsi="Times New Roman" w:cs="Times New Roman"/>
          <w:sz w:val="28"/>
          <w:szCs w:val="28"/>
        </w:rPr>
        <w:t>двадцать</w:t>
      </w:r>
      <w:r w:rsidRPr="00036CAD">
        <w:rPr>
          <w:rFonts w:ascii="Times New Roman" w:hAnsi="Times New Roman" w:cs="Times New Roman"/>
          <w:sz w:val="28"/>
          <w:szCs w:val="28"/>
        </w:rPr>
        <w:t>) лет.</w:t>
      </w:r>
    </w:p>
    <w:p w:rsidR="00036CAD" w:rsidRPr="00036CAD" w:rsidRDefault="00036CAD" w:rsidP="00036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CAD">
        <w:rPr>
          <w:rFonts w:ascii="Times New Roman" w:hAnsi="Times New Roman" w:cs="Times New Roman"/>
          <w:sz w:val="28"/>
          <w:szCs w:val="28"/>
        </w:rPr>
        <w:tab/>
        <w:t xml:space="preserve">По всем вопросам, возникшим по аренде </w:t>
      </w:r>
      <w:r>
        <w:rPr>
          <w:rFonts w:ascii="Times New Roman" w:hAnsi="Times New Roman" w:cs="Times New Roman"/>
          <w:sz w:val="28"/>
          <w:szCs w:val="28"/>
        </w:rPr>
        <w:t>здания нежилого назначения</w:t>
      </w:r>
      <w:r w:rsidRPr="00036CAD">
        <w:rPr>
          <w:rFonts w:ascii="Times New Roman" w:hAnsi="Times New Roman" w:cs="Times New Roman"/>
          <w:sz w:val="28"/>
          <w:szCs w:val="28"/>
        </w:rPr>
        <w:t>, обра</w:t>
      </w:r>
      <w:r>
        <w:rPr>
          <w:rFonts w:ascii="Times New Roman" w:hAnsi="Times New Roman" w:cs="Times New Roman"/>
          <w:sz w:val="28"/>
          <w:szCs w:val="28"/>
        </w:rPr>
        <w:t>ща</w:t>
      </w:r>
      <w:r w:rsidRPr="00036CAD">
        <w:rPr>
          <w:rFonts w:ascii="Times New Roman" w:hAnsi="Times New Roman" w:cs="Times New Roman"/>
          <w:sz w:val="28"/>
          <w:szCs w:val="28"/>
        </w:rPr>
        <w:t>ться по телефону 8(495)503-40-81 (отдел аренды, продажи, концессии имущества Комитета по управлению имуществом администрации городского округа Люберцы Московской области).</w:t>
      </w:r>
    </w:p>
    <w:p w:rsidR="00036CAD" w:rsidRDefault="00036CAD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C04" w:rsidRDefault="00633A77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B29CF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BB29CF">
        <w:rPr>
          <w:rFonts w:ascii="Times New Roman" w:hAnsi="Times New Roman" w:cs="Times New Roman"/>
          <w:sz w:val="28"/>
          <w:szCs w:val="28"/>
        </w:rPr>
        <w:t xml:space="preserve"> Гл</w:t>
      </w:r>
      <w:r w:rsidR="00AD2A39">
        <w:rPr>
          <w:rFonts w:ascii="Times New Roman" w:hAnsi="Times New Roman" w:cs="Times New Roman"/>
          <w:sz w:val="28"/>
          <w:szCs w:val="28"/>
        </w:rPr>
        <w:t>авы администрации</w:t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AD2A39">
        <w:rPr>
          <w:rFonts w:ascii="Times New Roman" w:hAnsi="Times New Roman" w:cs="Times New Roman"/>
          <w:sz w:val="28"/>
          <w:szCs w:val="28"/>
        </w:rPr>
        <w:tab/>
      </w:r>
      <w:r w:rsidR="00036CAD">
        <w:rPr>
          <w:rFonts w:ascii="Times New Roman" w:hAnsi="Times New Roman" w:cs="Times New Roman"/>
          <w:sz w:val="28"/>
          <w:szCs w:val="28"/>
        </w:rPr>
        <w:tab/>
      </w:r>
      <w:r w:rsidR="00036C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36CAD"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sectPr w:rsidR="006F6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01404C"/>
    <w:rsid w:val="00036CAD"/>
    <w:rsid w:val="00036FE1"/>
    <w:rsid w:val="000758C7"/>
    <w:rsid w:val="000944F7"/>
    <w:rsid w:val="000A6A83"/>
    <w:rsid w:val="00144D85"/>
    <w:rsid w:val="001767BF"/>
    <w:rsid w:val="001B3D00"/>
    <w:rsid w:val="001B4167"/>
    <w:rsid w:val="001E6204"/>
    <w:rsid w:val="00257042"/>
    <w:rsid w:val="002B2831"/>
    <w:rsid w:val="002E38C3"/>
    <w:rsid w:val="002F5D68"/>
    <w:rsid w:val="00317548"/>
    <w:rsid w:val="00322905"/>
    <w:rsid w:val="00322C66"/>
    <w:rsid w:val="00336120"/>
    <w:rsid w:val="00366765"/>
    <w:rsid w:val="00403A43"/>
    <w:rsid w:val="004B6D0F"/>
    <w:rsid w:val="004F79FD"/>
    <w:rsid w:val="00633A77"/>
    <w:rsid w:val="006F6C04"/>
    <w:rsid w:val="00793CDE"/>
    <w:rsid w:val="007B50BE"/>
    <w:rsid w:val="007C104D"/>
    <w:rsid w:val="00824D68"/>
    <w:rsid w:val="008777B2"/>
    <w:rsid w:val="00885101"/>
    <w:rsid w:val="00A23BB0"/>
    <w:rsid w:val="00A57C7D"/>
    <w:rsid w:val="00A97B8C"/>
    <w:rsid w:val="00AD2A39"/>
    <w:rsid w:val="00B01F12"/>
    <w:rsid w:val="00B81606"/>
    <w:rsid w:val="00B901BB"/>
    <w:rsid w:val="00BB29CF"/>
    <w:rsid w:val="00BC5766"/>
    <w:rsid w:val="00BE55B1"/>
    <w:rsid w:val="00CA07F3"/>
    <w:rsid w:val="00CC7BE8"/>
    <w:rsid w:val="00D01A04"/>
    <w:rsid w:val="00D84043"/>
    <w:rsid w:val="00DB22EA"/>
    <w:rsid w:val="00DC67A4"/>
    <w:rsid w:val="00DD6CFB"/>
    <w:rsid w:val="00E119A5"/>
    <w:rsid w:val="00E14F8C"/>
    <w:rsid w:val="00E33D96"/>
    <w:rsid w:val="00F4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F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DAD5B-CFD9-4503-AF3C-5109910A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226</cp:lastModifiedBy>
  <cp:revision>2</cp:revision>
  <cp:lastPrinted>2021-06-16T08:26:00Z</cp:lastPrinted>
  <dcterms:created xsi:type="dcterms:W3CDTF">2021-09-14T13:15:00Z</dcterms:created>
  <dcterms:modified xsi:type="dcterms:W3CDTF">2021-09-14T13:15:00Z</dcterms:modified>
</cp:coreProperties>
</file>