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782A77" w14:textId="77777777" w:rsidR="00A56D0B" w:rsidRDefault="009E0EF1">
      <w:pPr>
        <w:pStyle w:val="2"/>
      </w:pPr>
      <w:r>
        <w:t>ПРОТОКОЛ</w:t>
      </w:r>
    </w:p>
    <w:p w14:paraId="2401D892" w14:textId="08DE80EC" w:rsidR="00A56D0B" w:rsidRDefault="00E63395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проведения</w:t>
      </w:r>
      <w:r w:rsidR="009E0EF1">
        <w:rPr>
          <w:sz w:val="28"/>
          <w:szCs w:val="28"/>
        </w:rPr>
        <w:t xml:space="preserve"> общественного (гражданского) контроля</w:t>
      </w:r>
    </w:p>
    <w:p w14:paraId="75DE1B7F" w14:textId="77777777" w:rsidR="00A56D0B" w:rsidRDefault="00A56D0B">
      <w:pPr>
        <w:jc w:val="center"/>
        <w:rPr>
          <w:sz w:val="28"/>
          <w:szCs w:val="28"/>
        </w:rPr>
      </w:pPr>
    </w:p>
    <w:p w14:paraId="64D1DBC2" w14:textId="50D6AB63" w:rsidR="00A56D0B" w:rsidRPr="00A9168E" w:rsidRDefault="009E0EF1">
      <w:pPr>
        <w:rPr>
          <w:color w:val="000000" w:themeColor="text1"/>
          <w:sz w:val="24"/>
          <w:szCs w:val="24"/>
          <w:u w:val="single"/>
        </w:rPr>
      </w:pPr>
      <w:r>
        <w:rPr>
          <w:sz w:val="24"/>
          <w:szCs w:val="24"/>
          <w:u w:val="single"/>
        </w:rPr>
        <w:t>г.</w:t>
      </w:r>
      <w:r w:rsidR="005907FF">
        <w:rPr>
          <w:sz w:val="24"/>
          <w:szCs w:val="24"/>
          <w:u w:val="single"/>
        </w:rPr>
        <w:t>о. Люберцы</w:t>
      </w:r>
      <w:r>
        <w:rPr>
          <w:sz w:val="24"/>
          <w:szCs w:val="24"/>
          <w:u w:val="single"/>
        </w:rPr>
        <w:t xml:space="preserve"> Московской обл</w:t>
      </w:r>
      <w:r w:rsidR="00757F80">
        <w:rPr>
          <w:sz w:val="24"/>
          <w:szCs w:val="24"/>
          <w:u w:val="single"/>
        </w:rPr>
        <w:t>.</w:t>
      </w:r>
      <w:r w:rsidRPr="00A9168E">
        <w:rPr>
          <w:color w:val="000000" w:themeColor="text1"/>
          <w:sz w:val="24"/>
          <w:szCs w:val="24"/>
        </w:rPr>
        <w:t xml:space="preserve">                          </w:t>
      </w:r>
      <w:r w:rsidR="005907FF">
        <w:rPr>
          <w:color w:val="000000" w:themeColor="text1"/>
          <w:sz w:val="24"/>
          <w:szCs w:val="24"/>
        </w:rPr>
        <w:t xml:space="preserve">                            </w:t>
      </w:r>
      <w:r w:rsidR="00757F80">
        <w:rPr>
          <w:color w:val="000000" w:themeColor="text1"/>
          <w:sz w:val="24"/>
          <w:szCs w:val="24"/>
        </w:rPr>
        <w:t xml:space="preserve">                    </w:t>
      </w:r>
      <w:r w:rsidR="005907FF">
        <w:rPr>
          <w:color w:val="000000" w:themeColor="text1"/>
          <w:sz w:val="24"/>
          <w:szCs w:val="24"/>
        </w:rPr>
        <w:t xml:space="preserve"> </w:t>
      </w:r>
      <w:r w:rsidRPr="00A9168E">
        <w:rPr>
          <w:color w:val="000000" w:themeColor="text1"/>
          <w:sz w:val="24"/>
          <w:szCs w:val="24"/>
        </w:rPr>
        <w:t xml:space="preserve">     </w:t>
      </w:r>
      <w:r w:rsidRPr="00A9168E">
        <w:rPr>
          <w:color w:val="000000" w:themeColor="text1"/>
          <w:sz w:val="24"/>
          <w:szCs w:val="24"/>
          <w:u w:val="single"/>
        </w:rPr>
        <w:t>«</w:t>
      </w:r>
      <w:r w:rsidR="00693285">
        <w:rPr>
          <w:color w:val="000000" w:themeColor="text1"/>
          <w:sz w:val="24"/>
          <w:szCs w:val="24"/>
          <w:u w:val="single"/>
        </w:rPr>
        <w:t>24</w:t>
      </w:r>
      <w:r w:rsidRPr="00A9168E">
        <w:rPr>
          <w:color w:val="000000" w:themeColor="text1"/>
          <w:sz w:val="24"/>
          <w:szCs w:val="24"/>
          <w:u w:val="single"/>
        </w:rPr>
        <w:t xml:space="preserve">» </w:t>
      </w:r>
      <w:r w:rsidR="00595BFA" w:rsidRPr="00A9168E">
        <w:rPr>
          <w:color w:val="000000" w:themeColor="text1"/>
          <w:sz w:val="24"/>
          <w:szCs w:val="24"/>
          <w:u w:val="single"/>
        </w:rPr>
        <w:t>марта</w:t>
      </w:r>
      <w:r w:rsidRPr="00A9168E">
        <w:rPr>
          <w:color w:val="000000" w:themeColor="text1"/>
          <w:sz w:val="24"/>
          <w:szCs w:val="24"/>
          <w:u w:val="single"/>
        </w:rPr>
        <w:t xml:space="preserve"> 2020  г.</w:t>
      </w:r>
    </w:p>
    <w:p w14:paraId="61E88ECC" w14:textId="13686431" w:rsidR="00A56D0B" w:rsidRPr="00A9168E" w:rsidRDefault="00E63395">
      <w:pPr>
        <w:rPr>
          <w:color w:val="000000" w:themeColor="text1"/>
        </w:rPr>
      </w:pPr>
      <w:r>
        <w:rPr>
          <w:color w:val="000000" w:themeColor="text1"/>
        </w:rPr>
        <w:t xml:space="preserve">              </w:t>
      </w:r>
    </w:p>
    <w:p w14:paraId="31BB0279" w14:textId="77777777" w:rsidR="00A56D0B" w:rsidRPr="00A9168E" w:rsidRDefault="00A56D0B">
      <w:pPr>
        <w:ind w:left="720" w:firstLine="720"/>
        <w:rPr>
          <w:color w:val="000000" w:themeColor="text1"/>
          <w:sz w:val="24"/>
          <w:szCs w:val="24"/>
        </w:rPr>
      </w:pPr>
    </w:p>
    <w:p w14:paraId="295360E7" w14:textId="6ADDEF88" w:rsidR="00A56D0B" w:rsidRDefault="009E0EF1" w:rsidP="005907FF">
      <w:pPr>
        <w:rPr>
          <w:color w:val="000000" w:themeColor="text1"/>
          <w:sz w:val="24"/>
          <w:szCs w:val="24"/>
        </w:rPr>
      </w:pPr>
      <w:r w:rsidRPr="00A9168E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</w:t>
      </w:r>
      <w:r w:rsidR="00A9168E" w:rsidRPr="00A9168E">
        <w:rPr>
          <w:color w:val="000000" w:themeColor="text1"/>
          <w:sz w:val="24"/>
          <w:szCs w:val="24"/>
        </w:rPr>
        <w:t xml:space="preserve"> </w:t>
      </w:r>
      <w:r w:rsidR="005907FF">
        <w:rPr>
          <w:color w:val="000000" w:themeColor="text1"/>
          <w:sz w:val="24"/>
          <w:szCs w:val="24"/>
        </w:rPr>
        <w:t xml:space="preserve"> </w:t>
      </w:r>
    </w:p>
    <w:p w14:paraId="4395F4D2" w14:textId="77777777" w:rsidR="005907FF" w:rsidRPr="00A9168E" w:rsidRDefault="005907FF" w:rsidP="005907FF">
      <w:pPr>
        <w:rPr>
          <w:color w:val="000000" w:themeColor="text1"/>
          <w:sz w:val="24"/>
          <w:szCs w:val="24"/>
        </w:rPr>
      </w:pPr>
    </w:p>
    <w:p w14:paraId="7EB94EC3" w14:textId="77777777" w:rsidR="00A56D0B" w:rsidRPr="00A9168E" w:rsidRDefault="00A56D0B">
      <w:pPr>
        <w:jc w:val="center"/>
        <w:rPr>
          <w:color w:val="000000" w:themeColor="text1"/>
          <w:sz w:val="24"/>
          <w:szCs w:val="24"/>
        </w:rPr>
      </w:pPr>
    </w:p>
    <w:p w14:paraId="3DE10B77" w14:textId="2F030565" w:rsidR="00A56D0B" w:rsidRPr="00757F80" w:rsidRDefault="004A5B02" w:rsidP="004A5B02">
      <w:pPr>
        <w:pStyle w:val="3"/>
      </w:pPr>
      <w:r w:rsidRPr="00757F80">
        <w:t xml:space="preserve">На основании обращения жителей города, </w:t>
      </w:r>
      <w:r w:rsidR="005907FF" w:rsidRPr="00757F80">
        <w:t>Общественная палата г.о. Люберцы</w:t>
      </w:r>
      <w:r w:rsidRPr="00757F80">
        <w:t xml:space="preserve"> провела контроль наличия продуктов питания первой необходимости в сетевых магазинах города</w:t>
      </w:r>
      <w:r w:rsidR="005907FF" w:rsidRPr="00757F80">
        <w:t>.</w:t>
      </w:r>
    </w:p>
    <w:p w14:paraId="75610B4C" w14:textId="77777777" w:rsidR="00757F80" w:rsidRDefault="00757F80">
      <w:pPr>
        <w:pStyle w:val="3"/>
      </w:pPr>
    </w:p>
    <w:p w14:paraId="7D81A9CC" w14:textId="77777777" w:rsidR="00A56D0B" w:rsidRPr="00757F80" w:rsidRDefault="009E0EF1">
      <w:pPr>
        <w:pStyle w:val="3"/>
      </w:pPr>
      <w:r w:rsidRPr="00757F80">
        <w:t>Комиссия в составе:</w:t>
      </w:r>
    </w:p>
    <w:p w14:paraId="508C0612" w14:textId="53177AA9" w:rsidR="00A56D0B" w:rsidRPr="00757F80" w:rsidRDefault="005907FF">
      <w:pPr>
        <w:jc w:val="both"/>
        <w:rPr>
          <w:sz w:val="24"/>
          <w:szCs w:val="24"/>
        </w:rPr>
      </w:pPr>
      <w:r w:rsidRPr="00757F80">
        <w:rPr>
          <w:sz w:val="24"/>
          <w:szCs w:val="24"/>
        </w:rPr>
        <w:t>- Березниций Игорь Дмитриевич – председатель комиссии по дорожному хозяйству и транспорту</w:t>
      </w:r>
      <w:r w:rsidR="00757F80" w:rsidRPr="00757F80">
        <w:rPr>
          <w:sz w:val="24"/>
          <w:szCs w:val="24"/>
        </w:rPr>
        <w:t xml:space="preserve"> (Старший группы общественного (гражданского) контроля)</w:t>
      </w:r>
      <w:r w:rsidRPr="00757F80">
        <w:rPr>
          <w:sz w:val="24"/>
          <w:szCs w:val="24"/>
        </w:rPr>
        <w:t>;</w:t>
      </w:r>
    </w:p>
    <w:p w14:paraId="2B486A74" w14:textId="254A1B6E" w:rsidR="005907FF" w:rsidRPr="00757F80" w:rsidRDefault="005907FF" w:rsidP="005907FF">
      <w:pPr>
        <w:jc w:val="both"/>
        <w:rPr>
          <w:sz w:val="24"/>
          <w:szCs w:val="24"/>
        </w:rPr>
      </w:pPr>
      <w:r w:rsidRPr="00757F80">
        <w:rPr>
          <w:sz w:val="24"/>
          <w:szCs w:val="24"/>
        </w:rPr>
        <w:t>-Верховых Елена Анатольевна – председатель комиссии по науке, экономическому развитию, промышленности, предпринимательству, инновациям и инвестициям;</w:t>
      </w:r>
    </w:p>
    <w:p w14:paraId="4C180613" w14:textId="51C4E6BA" w:rsidR="005907FF" w:rsidRPr="00757F80" w:rsidRDefault="005907FF" w:rsidP="005907FF">
      <w:pPr>
        <w:jc w:val="both"/>
        <w:rPr>
          <w:sz w:val="24"/>
          <w:szCs w:val="24"/>
        </w:rPr>
      </w:pPr>
      <w:r w:rsidRPr="00757F80">
        <w:rPr>
          <w:sz w:val="24"/>
          <w:szCs w:val="24"/>
        </w:rPr>
        <w:t>- Канчели Елена Сергеевна – председатель комиссии по социальной политике, делам женщин, семьи, детей и благотворительности;</w:t>
      </w:r>
    </w:p>
    <w:p w14:paraId="09D4616A" w14:textId="0D3A17E3" w:rsidR="005907FF" w:rsidRPr="00757F80" w:rsidRDefault="005907FF" w:rsidP="005907FF">
      <w:pPr>
        <w:jc w:val="both"/>
        <w:rPr>
          <w:sz w:val="24"/>
          <w:szCs w:val="24"/>
        </w:rPr>
      </w:pPr>
      <w:r w:rsidRPr="00757F80">
        <w:rPr>
          <w:sz w:val="24"/>
          <w:szCs w:val="24"/>
        </w:rPr>
        <w:t>- Жилина Дина Анатольевна – председатель комиссии по ЖКХ, архитектуре, благоустройству территорий, землепользованию и строительству;</w:t>
      </w:r>
    </w:p>
    <w:p w14:paraId="08B32155" w14:textId="4E6429DC" w:rsidR="005907FF" w:rsidRPr="00757F80" w:rsidRDefault="005907FF" w:rsidP="005907FF">
      <w:pPr>
        <w:jc w:val="both"/>
        <w:rPr>
          <w:sz w:val="24"/>
          <w:szCs w:val="24"/>
        </w:rPr>
      </w:pPr>
      <w:r w:rsidRPr="00757F80">
        <w:rPr>
          <w:sz w:val="24"/>
          <w:szCs w:val="24"/>
        </w:rPr>
        <w:t>- Фейгин Николай Львович – член Общественной палаты г.о. Люберцы;</w:t>
      </w:r>
    </w:p>
    <w:p w14:paraId="73A6C79E" w14:textId="2F071ED7" w:rsidR="005907FF" w:rsidRPr="00757F80" w:rsidRDefault="005907FF" w:rsidP="005907FF">
      <w:pPr>
        <w:jc w:val="both"/>
        <w:rPr>
          <w:sz w:val="24"/>
          <w:szCs w:val="24"/>
        </w:rPr>
      </w:pPr>
      <w:r w:rsidRPr="00757F80">
        <w:rPr>
          <w:sz w:val="24"/>
          <w:szCs w:val="24"/>
        </w:rPr>
        <w:t>- Гурова Елена Петровна – член Общественной палаты г.о. Люберцы.</w:t>
      </w:r>
    </w:p>
    <w:p w14:paraId="1FF44265" w14:textId="77777777" w:rsidR="005907FF" w:rsidRPr="00757F80" w:rsidRDefault="005907FF">
      <w:pPr>
        <w:jc w:val="both"/>
        <w:rPr>
          <w:color w:val="auto"/>
          <w:sz w:val="24"/>
          <w:szCs w:val="24"/>
        </w:rPr>
      </w:pPr>
    </w:p>
    <w:p w14:paraId="26D1BD3A" w14:textId="77777777" w:rsidR="00A56D0B" w:rsidRPr="00757F80" w:rsidRDefault="009E0EF1">
      <w:pPr>
        <w:jc w:val="both"/>
        <w:rPr>
          <w:color w:val="auto"/>
          <w:sz w:val="24"/>
          <w:szCs w:val="24"/>
        </w:rPr>
      </w:pPr>
      <w:r w:rsidRPr="00757F80">
        <w:rPr>
          <w:color w:val="auto"/>
          <w:sz w:val="24"/>
          <w:szCs w:val="24"/>
        </w:rPr>
        <w:t>Место осуществления общественного (гражданского) контроля:</w:t>
      </w:r>
    </w:p>
    <w:p w14:paraId="575527FF" w14:textId="14D29637" w:rsidR="00BF4657" w:rsidRPr="00757F80" w:rsidRDefault="005907FF" w:rsidP="00BF4657">
      <w:pPr>
        <w:jc w:val="both"/>
        <w:rPr>
          <w:color w:val="000000" w:themeColor="text1"/>
          <w:sz w:val="24"/>
          <w:szCs w:val="24"/>
        </w:rPr>
      </w:pPr>
      <w:r w:rsidRPr="00757F80">
        <w:rPr>
          <w:color w:val="000000" w:themeColor="text1"/>
          <w:sz w:val="24"/>
          <w:szCs w:val="24"/>
        </w:rPr>
        <w:t xml:space="preserve">г. </w:t>
      </w:r>
      <w:r w:rsidR="00757F80" w:rsidRPr="00757F80">
        <w:rPr>
          <w:color w:val="000000" w:themeColor="text1"/>
          <w:sz w:val="24"/>
          <w:szCs w:val="24"/>
        </w:rPr>
        <w:t xml:space="preserve">Люберцы, </w:t>
      </w:r>
      <w:r w:rsidR="007D7E6B">
        <w:rPr>
          <w:color w:val="000000" w:themeColor="text1"/>
          <w:sz w:val="24"/>
          <w:szCs w:val="24"/>
        </w:rPr>
        <w:t>пр-т. Победы д. 12</w:t>
      </w:r>
    </w:p>
    <w:p w14:paraId="19288F34" w14:textId="77777777" w:rsidR="00A56D0B" w:rsidRPr="00757F80" w:rsidRDefault="00A56D0B">
      <w:pPr>
        <w:jc w:val="both"/>
        <w:rPr>
          <w:sz w:val="24"/>
          <w:szCs w:val="24"/>
        </w:rPr>
      </w:pPr>
    </w:p>
    <w:p w14:paraId="440A7710" w14:textId="77777777" w:rsidR="00595BFA" w:rsidRPr="00757F80" w:rsidRDefault="009E0EF1">
      <w:pPr>
        <w:jc w:val="both"/>
        <w:rPr>
          <w:sz w:val="24"/>
          <w:szCs w:val="24"/>
        </w:rPr>
      </w:pPr>
      <w:r w:rsidRPr="00757F80">
        <w:rPr>
          <w:sz w:val="24"/>
          <w:szCs w:val="24"/>
        </w:rPr>
        <w:t xml:space="preserve">В ходе общественного (гражданского) контроля </w:t>
      </w:r>
      <w:r w:rsidR="00595BFA" w:rsidRPr="00757F80">
        <w:rPr>
          <w:sz w:val="24"/>
          <w:szCs w:val="24"/>
        </w:rPr>
        <w:t>были проверены наличие в магазине продовольственных товаров первой необходимости: соль, сахар, мука, гречка, консервы (мясные, рыбные), мясо охлажденное, хлеб.</w:t>
      </w:r>
    </w:p>
    <w:p w14:paraId="60866AFD" w14:textId="77777777" w:rsidR="00595BFA" w:rsidRPr="00757F80" w:rsidRDefault="00595BFA">
      <w:pPr>
        <w:pStyle w:val="A7"/>
        <w:spacing w:line="360" w:lineRule="auto"/>
        <w:rPr>
          <w:b/>
          <w:bCs/>
          <w:u w:val="single"/>
        </w:rPr>
      </w:pPr>
    </w:p>
    <w:p w14:paraId="1FC3655F" w14:textId="77777777" w:rsidR="00A56D0B" w:rsidRPr="00757F80" w:rsidRDefault="009E0EF1">
      <w:pPr>
        <w:pStyle w:val="A7"/>
        <w:spacing w:line="360" w:lineRule="auto"/>
        <w:rPr>
          <w:bCs/>
          <w:u w:val="single"/>
        </w:rPr>
      </w:pPr>
      <w:r w:rsidRPr="00757F80">
        <w:rPr>
          <w:bCs/>
          <w:u w:val="single"/>
        </w:rPr>
        <w:t>Проверка показала:</w:t>
      </w:r>
    </w:p>
    <w:p w14:paraId="0ACEA0A6" w14:textId="4D27C40D" w:rsidR="007A4B25" w:rsidRPr="00757F80" w:rsidRDefault="00693285" w:rsidP="00B3170F">
      <w:pPr>
        <w:pStyle w:val="A7"/>
        <w:rPr>
          <w:bCs/>
          <w:color w:val="auto"/>
        </w:rPr>
      </w:pPr>
      <w:r>
        <w:rPr>
          <w:bCs/>
          <w:color w:val="auto"/>
        </w:rPr>
        <w:t>24</w:t>
      </w:r>
      <w:r w:rsidR="007A4B25" w:rsidRPr="00757F80">
        <w:rPr>
          <w:bCs/>
          <w:color w:val="auto"/>
        </w:rPr>
        <w:t xml:space="preserve"> марта </w:t>
      </w:r>
      <w:r w:rsidR="00E63395">
        <w:rPr>
          <w:bCs/>
          <w:color w:val="auto"/>
        </w:rPr>
        <w:t xml:space="preserve">состоялась </w:t>
      </w:r>
      <w:r w:rsidR="007A4B25" w:rsidRPr="00757F80">
        <w:rPr>
          <w:bCs/>
          <w:color w:val="auto"/>
        </w:rPr>
        <w:t>пр</w:t>
      </w:r>
      <w:r w:rsidR="00444E69">
        <w:rPr>
          <w:bCs/>
          <w:color w:val="auto"/>
        </w:rPr>
        <w:t>оверка магазина "Дикси</w:t>
      </w:r>
      <w:r w:rsidR="00E63395">
        <w:rPr>
          <w:bCs/>
          <w:color w:val="auto"/>
        </w:rPr>
        <w:t xml:space="preserve">" по адресу: </w:t>
      </w:r>
      <w:r w:rsidRPr="00693285">
        <w:rPr>
          <w:bCs/>
          <w:color w:val="auto"/>
        </w:rPr>
        <w:t xml:space="preserve">г. Люберцы, </w:t>
      </w:r>
      <w:r w:rsidR="007D7E6B">
        <w:rPr>
          <w:bCs/>
          <w:color w:val="auto"/>
        </w:rPr>
        <w:t>пр-т. Победы д. 12</w:t>
      </w:r>
      <w:bookmarkStart w:id="0" w:name="_GoBack"/>
      <w:bookmarkEnd w:id="0"/>
      <w:r w:rsidR="008B6864">
        <w:rPr>
          <w:bCs/>
          <w:color w:val="auto"/>
        </w:rPr>
        <w:t xml:space="preserve">. </w:t>
      </w:r>
      <w:r w:rsidR="00E63395">
        <w:rPr>
          <w:bCs/>
          <w:color w:val="auto"/>
        </w:rPr>
        <w:t>В</w:t>
      </w:r>
      <w:r w:rsidR="00FF2E92" w:rsidRPr="00757F80">
        <w:rPr>
          <w:bCs/>
          <w:color w:val="auto"/>
        </w:rPr>
        <w:t xml:space="preserve"> продаже весь перечень продуктов первой необходимости.</w:t>
      </w:r>
    </w:p>
    <w:p w14:paraId="1ECC26B3" w14:textId="77777777" w:rsidR="00A56D0B" w:rsidRPr="00757F80" w:rsidRDefault="00A56D0B">
      <w:pPr>
        <w:spacing w:line="360" w:lineRule="auto"/>
        <w:rPr>
          <w:sz w:val="24"/>
          <w:szCs w:val="24"/>
        </w:rPr>
      </w:pPr>
    </w:p>
    <w:p w14:paraId="3AAF84E9" w14:textId="26FB56AD" w:rsidR="00A56D0B" w:rsidRPr="00757F80" w:rsidRDefault="009E0EF1" w:rsidP="005907FF">
      <w:pPr>
        <w:pStyle w:val="10"/>
        <w:jc w:val="both"/>
      </w:pPr>
      <w:r w:rsidRPr="00757F80">
        <w:t xml:space="preserve">Замечания к протоколу членов группы общественного (гражданского) контроля </w:t>
      </w:r>
      <w:r w:rsidR="00757F80" w:rsidRPr="00757F80">
        <w:rPr>
          <w:bCs/>
        </w:rPr>
        <w:t>не</w:t>
      </w:r>
      <w:r w:rsidRPr="00757F80">
        <w:rPr>
          <w:bCs/>
        </w:rPr>
        <w:t xml:space="preserve"> поступили</w:t>
      </w:r>
    </w:p>
    <w:p w14:paraId="5BEC207B" w14:textId="77777777" w:rsidR="00757F80" w:rsidRDefault="00757F80" w:rsidP="00B305E3">
      <w:pPr>
        <w:pStyle w:val="A7"/>
        <w:rPr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7"/>
        <w:gridCol w:w="2556"/>
        <w:gridCol w:w="3397"/>
      </w:tblGrid>
      <w:tr w:rsidR="00757F80" w14:paraId="112849E2" w14:textId="77777777" w:rsidTr="003D5AA2">
        <w:tc>
          <w:tcPr>
            <w:tcW w:w="4237" w:type="dxa"/>
          </w:tcPr>
          <w:p w14:paraId="56994534" w14:textId="77777777" w:rsidR="00757F80" w:rsidRDefault="00757F80" w:rsidP="00757F80">
            <w:pPr>
              <w:pStyle w:val="A7"/>
              <w:rPr>
                <w:sz w:val="28"/>
                <w:szCs w:val="28"/>
              </w:rPr>
            </w:pPr>
          </w:p>
          <w:p w14:paraId="4A5AF1E0" w14:textId="77777777" w:rsidR="00757F80" w:rsidRDefault="00757F80" w:rsidP="00757F80">
            <w:pPr>
              <w:pStyle w:val="A7"/>
              <w:rPr>
                <w:sz w:val="28"/>
                <w:szCs w:val="28"/>
              </w:rPr>
            </w:pPr>
            <w:r w:rsidRPr="0072200A">
              <w:rPr>
                <w:sz w:val="28"/>
                <w:szCs w:val="28"/>
              </w:rPr>
              <w:t>Старший группы общественного</w:t>
            </w:r>
            <w:r>
              <w:rPr>
                <w:sz w:val="28"/>
                <w:szCs w:val="28"/>
              </w:rPr>
              <w:t xml:space="preserve">               </w:t>
            </w:r>
            <w:r w:rsidRPr="0072200A">
              <w:rPr>
                <w:sz w:val="28"/>
                <w:szCs w:val="28"/>
              </w:rPr>
              <w:t xml:space="preserve"> </w:t>
            </w:r>
          </w:p>
          <w:p w14:paraId="2428DB7F" w14:textId="3292AE61" w:rsidR="00757F80" w:rsidRDefault="00757F80" w:rsidP="00757F80">
            <w:pPr>
              <w:pStyle w:val="A7"/>
              <w:rPr>
                <w:sz w:val="28"/>
                <w:szCs w:val="28"/>
              </w:rPr>
            </w:pPr>
            <w:r w:rsidRPr="0072200A">
              <w:rPr>
                <w:sz w:val="28"/>
                <w:szCs w:val="28"/>
              </w:rPr>
              <w:t>(гражданского) контроля</w:t>
            </w:r>
            <w:r>
              <w:rPr>
                <w:sz w:val="28"/>
                <w:szCs w:val="28"/>
              </w:rPr>
              <w:t xml:space="preserve">                                                                      </w:t>
            </w:r>
          </w:p>
        </w:tc>
        <w:tc>
          <w:tcPr>
            <w:tcW w:w="2556" w:type="dxa"/>
          </w:tcPr>
          <w:p w14:paraId="4E7969A2" w14:textId="7C46FFB5" w:rsidR="00757F80" w:rsidRDefault="00757F80" w:rsidP="00B305E3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4ACCCBB9" wp14:editId="2DB0538C">
                  <wp:extent cx="1482793" cy="998220"/>
                  <wp:effectExtent l="0" t="0" r="317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c1fb2d8-a41f-4034-8361-e41176495ea0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5851" cy="10406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7" w:type="dxa"/>
          </w:tcPr>
          <w:p w14:paraId="490C7960" w14:textId="77777777" w:rsidR="00757F80" w:rsidRDefault="00757F80" w:rsidP="00B305E3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</w:p>
          <w:p w14:paraId="7E993528" w14:textId="77777777" w:rsidR="00757F80" w:rsidRDefault="00757F80" w:rsidP="00B305E3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</w:p>
          <w:p w14:paraId="22D6452B" w14:textId="4D6AA186" w:rsidR="00757F80" w:rsidRDefault="00757F80" w:rsidP="00B305E3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Березницкий И.Д.</w:t>
            </w:r>
          </w:p>
        </w:tc>
      </w:tr>
    </w:tbl>
    <w:p w14:paraId="7ACB877E" w14:textId="77777777" w:rsidR="00757F80" w:rsidRDefault="00757F80" w:rsidP="00B305E3">
      <w:pPr>
        <w:pStyle w:val="A7"/>
        <w:rPr>
          <w:sz w:val="28"/>
          <w:szCs w:val="28"/>
        </w:rPr>
      </w:pPr>
    </w:p>
    <w:p w14:paraId="6D19F84A" w14:textId="77777777" w:rsidR="00757F80" w:rsidRDefault="00757F80" w:rsidP="00B305E3">
      <w:pPr>
        <w:pStyle w:val="A7"/>
        <w:rPr>
          <w:sz w:val="28"/>
          <w:szCs w:val="28"/>
        </w:rPr>
      </w:pPr>
    </w:p>
    <w:p w14:paraId="41EF861C" w14:textId="52656D1B" w:rsidR="00B305E3" w:rsidRPr="00B3170F" w:rsidRDefault="00A9168E" w:rsidP="00757F80">
      <w:pPr>
        <w:pStyle w:val="A7"/>
        <w:rPr>
          <w:vertAlign w:val="superscript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</w:p>
    <w:p w14:paraId="53278846" w14:textId="46284C17" w:rsidR="00B305E3" w:rsidRPr="00B3170F" w:rsidRDefault="00B305E3" w:rsidP="00B305E3">
      <w:pPr>
        <w:pStyle w:val="A7"/>
        <w:rPr>
          <w:vertAlign w:val="superscript"/>
        </w:rPr>
      </w:pPr>
      <w:r w:rsidRPr="00B3170F">
        <w:rPr>
          <w:sz w:val="28"/>
          <w:szCs w:val="28"/>
          <w:vertAlign w:val="superscript"/>
        </w:rPr>
        <w:tab/>
      </w:r>
      <w:r w:rsidRPr="00B3170F">
        <w:rPr>
          <w:sz w:val="28"/>
          <w:szCs w:val="28"/>
          <w:vertAlign w:val="superscript"/>
        </w:rPr>
        <w:tab/>
      </w:r>
      <w:r w:rsidRPr="00B3170F">
        <w:rPr>
          <w:sz w:val="28"/>
          <w:szCs w:val="28"/>
          <w:vertAlign w:val="superscript"/>
        </w:rPr>
        <w:tab/>
      </w:r>
      <w:r w:rsidRPr="00B3170F">
        <w:rPr>
          <w:sz w:val="28"/>
          <w:szCs w:val="28"/>
          <w:vertAlign w:val="superscript"/>
        </w:rPr>
        <w:tab/>
      </w:r>
      <w:r w:rsidRPr="00B3170F">
        <w:rPr>
          <w:sz w:val="28"/>
          <w:szCs w:val="28"/>
          <w:vertAlign w:val="superscript"/>
        </w:rPr>
        <w:tab/>
      </w:r>
      <w:r w:rsidRPr="00B3170F">
        <w:rPr>
          <w:sz w:val="28"/>
          <w:szCs w:val="28"/>
          <w:vertAlign w:val="superscript"/>
        </w:rPr>
        <w:tab/>
      </w:r>
      <w:r w:rsidRPr="00B3170F">
        <w:rPr>
          <w:sz w:val="28"/>
          <w:szCs w:val="28"/>
          <w:vertAlign w:val="superscript"/>
        </w:rPr>
        <w:tab/>
      </w:r>
      <w:r w:rsidRPr="00B3170F">
        <w:rPr>
          <w:sz w:val="28"/>
          <w:szCs w:val="28"/>
          <w:vertAlign w:val="superscript"/>
        </w:rPr>
        <w:tab/>
      </w:r>
      <w:r w:rsidRPr="00B3170F">
        <w:rPr>
          <w:sz w:val="28"/>
          <w:szCs w:val="28"/>
          <w:vertAlign w:val="superscript"/>
        </w:rPr>
        <w:tab/>
      </w:r>
    </w:p>
    <w:p w14:paraId="2407936C" w14:textId="1C4A2019" w:rsidR="00FF2E92" w:rsidRPr="00B305E3" w:rsidRDefault="00757F80" w:rsidP="00CC3C7B">
      <w:r>
        <w:t xml:space="preserve"> </w:t>
      </w:r>
    </w:p>
    <w:sectPr w:rsidR="00FF2E92" w:rsidRPr="00B305E3" w:rsidSect="00455953">
      <w:pgSz w:w="11900" w:h="16840"/>
      <w:pgMar w:top="1440" w:right="566" w:bottom="70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C69D5C" w14:textId="77777777" w:rsidR="002D2B23" w:rsidRDefault="002D2B23">
      <w:r>
        <w:separator/>
      </w:r>
    </w:p>
  </w:endnote>
  <w:endnote w:type="continuationSeparator" w:id="0">
    <w:p w14:paraId="729CC5D9" w14:textId="77777777" w:rsidR="002D2B23" w:rsidRDefault="002D2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E708B8" w14:textId="77777777" w:rsidR="002D2B23" w:rsidRDefault="002D2B23">
      <w:r>
        <w:separator/>
      </w:r>
    </w:p>
  </w:footnote>
  <w:footnote w:type="continuationSeparator" w:id="0">
    <w:p w14:paraId="51DEA0C7" w14:textId="77777777" w:rsidR="002D2B23" w:rsidRDefault="002D2B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C10F2"/>
    <w:multiLevelType w:val="hybridMultilevel"/>
    <w:tmpl w:val="4904AAF6"/>
    <w:numStyleLink w:val="1"/>
  </w:abstractNum>
  <w:abstractNum w:abstractNumId="1">
    <w:nsid w:val="1947642B"/>
    <w:multiLevelType w:val="hybridMultilevel"/>
    <w:tmpl w:val="4904AAF6"/>
    <w:styleLink w:val="1"/>
    <w:lvl w:ilvl="0" w:tplc="2E6AE9BE">
      <w:start w:val="1"/>
      <w:numFmt w:val="decimal"/>
      <w:lvlText w:val="%1."/>
      <w:lvlJc w:val="left"/>
      <w:pPr>
        <w:ind w:left="426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11E0DC8">
      <w:start w:val="1"/>
      <w:numFmt w:val="lowerLetter"/>
      <w:lvlText w:val="%2."/>
      <w:lvlJc w:val="left"/>
      <w:pPr>
        <w:ind w:left="1146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0A4DCF4">
      <w:start w:val="1"/>
      <w:numFmt w:val="lowerRoman"/>
      <w:lvlText w:val="%3."/>
      <w:lvlJc w:val="left"/>
      <w:pPr>
        <w:ind w:left="1866" w:hanging="29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6704E1C">
      <w:start w:val="1"/>
      <w:numFmt w:val="decimal"/>
      <w:lvlText w:val="%4."/>
      <w:lvlJc w:val="left"/>
      <w:pPr>
        <w:ind w:left="2586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688A940">
      <w:start w:val="1"/>
      <w:numFmt w:val="lowerLetter"/>
      <w:lvlText w:val="%5."/>
      <w:lvlJc w:val="left"/>
      <w:pPr>
        <w:ind w:left="3306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730992C">
      <w:start w:val="1"/>
      <w:numFmt w:val="lowerRoman"/>
      <w:lvlText w:val="%6."/>
      <w:lvlJc w:val="left"/>
      <w:pPr>
        <w:ind w:left="4026" w:hanging="29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C0AA65C">
      <w:start w:val="1"/>
      <w:numFmt w:val="decimal"/>
      <w:lvlText w:val="%7."/>
      <w:lvlJc w:val="left"/>
      <w:pPr>
        <w:ind w:left="4746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BE8C19E">
      <w:start w:val="1"/>
      <w:numFmt w:val="lowerLetter"/>
      <w:lvlText w:val="%8."/>
      <w:lvlJc w:val="left"/>
      <w:pPr>
        <w:ind w:left="5466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6B63F0A">
      <w:start w:val="1"/>
      <w:numFmt w:val="lowerRoman"/>
      <w:lvlText w:val="%9."/>
      <w:lvlJc w:val="left"/>
      <w:pPr>
        <w:ind w:left="6186" w:hanging="29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2D4F60DF"/>
    <w:multiLevelType w:val="hybridMultilevel"/>
    <w:tmpl w:val="3C224CD4"/>
    <w:styleLink w:val="a"/>
    <w:lvl w:ilvl="0" w:tplc="DAFC9E34">
      <w:start w:val="1"/>
      <w:numFmt w:val="decimal"/>
      <w:lvlText w:val="%1."/>
      <w:lvlJc w:val="left"/>
      <w:pPr>
        <w:ind w:left="253" w:hanging="25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8A87EC0">
      <w:start w:val="1"/>
      <w:numFmt w:val="decimal"/>
      <w:lvlText w:val="%2."/>
      <w:lvlJc w:val="left"/>
      <w:pPr>
        <w:ind w:left="1053" w:hanging="25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C5AD308">
      <w:start w:val="1"/>
      <w:numFmt w:val="decimal"/>
      <w:lvlText w:val="%3."/>
      <w:lvlJc w:val="left"/>
      <w:pPr>
        <w:ind w:left="1853" w:hanging="25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1D6B4E2">
      <w:start w:val="1"/>
      <w:numFmt w:val="decimal"/>
      <w:lvlText w:val="%4."/>
      <w:lvlJc w:val="left"/>
      <w:pPr>
        <w:ind w:left="2653" w:hanging="25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E422380">
      <w:start w:val="1"/>
      <w:numFmt w:val="decimal"/>
      <w:lvlText w:val="%5."/>
      <w:lvlJc w:val="left"/>
      <w:pPr>
        <w:ind w:left="3453" w:hanging="25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45CDCE4">
      <w:start w:val="1"/>
      <w:numFmt w:val="decimal"/>
      <w:lvlText w:val="%6."/>
      <w:lvlJc w:val="left"/>
      <w:pPr>
        <w:ind w:left="4253" w:hanging="25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CA0D02C">
      <w:start w:val="1"/>
      <w:numFmt w:val="decimal"/>
      <w:lvlText w:val="%7."/>
      <w:lvlJc w:val="left"/>
      <w:pPr>
        <w:ind w:left="5053" w:hanging="25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144C208">
      <w:start w:val="1"/>
      <w:numFmt w:val="decimal"/>
      <w:lvlText w:val="%8."/>
      <w:lvlJc w:val="left"/>
      <w:pPr>
        <w:ind w:left="5853" w:hanging="25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BF0EC68">
      <w:start w:val="1"/>
      <w:numFmt w:val="decimal"/>
      <w:lvlText w:val="%9."/>
      <w:lvlJc w:val="left"/>
      <w:pPr>
        <w:ind w:left="6653" w:hanging="25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70390575"/>
    <w:multiLevelType w:val="hybridMultilevel"/>
    <w:tmpl w:val="3C224CD4"/>
    <w:numStyleLink w:val="a"/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D0B"/>
    <w:rsid w:val="000C6120"/>
    <w:rsid w:val="00131101"/>
    <w:rsid w:val="00276A21"/>
    <w:rsid w:val="002D2B23"/>
    <w:rsid w:val="00347D37"/>
    <w:rsid w:val="003D5AA2"/>
    <w:rsid w:val="00444E69"/>
    <w:rsid w:val="00455953"/>
    <w:rsid w:val="004A5B02"/>
    <w:rsid w:val="005702F2"/>
    <w:rsid w:val="005907FF"/>
    <w:rsid w:val="00595BFA"/>
    <w:rsid w:val="00676EC2"/>
    <w:rsid w:val="00693285"/>
    <w:rsid w:val="006A18A4"/>
    <w:rsid w:val="007049A0"/>
    <w:rsid w:val="00751B92"/>
    <w:rsid w:val="00757F80"/>
    <w:rsid w:val="007A4B25"/>
    <w:rsid w:val="007B4982"/>
    <w:rsid w:val="007B4BEF"/>
    <w:rsid w:val="007D7E6B"/>
    <w:rsid w:val="008A7844"/>
    <w:rsid w:val="008B6864"/>
    <w:rsid w:val="008E324C"/>
    <w:rsid w:val="009222C4"/>
    <w:rsid w:val="00922694"/>
    <w:rsid w:val="009E0EF1"/>
    <w:rsid w:val="00A42582"/>
    <w:rsid w:val="00A437E6"/>
    <w:rsid w:val="00A56D0B"/>
    <w:rsid w:val="00A9168E"/>
    <w:rsid w:val="00B21918"/>
    <w:rsid w:val="00B305E3"/>
    <w:rsid w:val="00B3170F"/>
    <w:rsid w:val="00BF4657"/>
    <w:rsid w:val="00C10983"/>
    <w:rsid w:val="00CC1485"/>
    <w:rsid w:val="00CC3C7B"/>
    <w:rsid w:val="00DA6AA6"/>
    <w:rsid w:val="00E63395"/>
    <w:rsid w:val="00E646F1"/>
    <w:rsid w:val="00F340A4"/>
    <w:rsid w:val="00F43370"/>
    <w:rsid w:val="00FF00BB"/>
    <w:rsid w:val="00FF2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3D4E1"/>
  <w15:docId w15:val="{C0ADF839-5282-4CCA-BB9E-8F8FD4B10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rFonts w:cs="Arial Unicode MS"/>
      <w:color w:val="000000"/>
      <w:u w:color="000000"/>
    </w:rPr>
  </w:style>
  <w:style w:type="paragraph" w:styleId="10">
    <w:name w:val="heading 1"/>
    <w:next w:val="a0"/>
    <w:uiPriority w:val="9"/>
    <w:qFormat/>
    <w:pPr>
      <w:keepNext/>
      <w:jc w:val="right"/>
      <w:outlineLvl w:val="0"/>
    </w:pPr>
    <w:rPr>
      <w:rFonts w:cs="Arial Unicode MS"/>
      <w:color w:val="000000"/>
      <w:sz w:val="24"/>
      <w:szCs w:val="24"/>
      <w:u w:color="000000"/>
    </w:rPr>
  </w:style>
  <w:style w:type="paragraph" w:styleId="2">
    <w:name w:val="heading 2"/>
    <w:next w:val="a0"/>
    <w:uiPriority w:val="9"/>
    <w:unhideWhenUsed/>
    <w:qFormat/>
    <w:pPr>
      <w:keepNext/>
      <w:jc w:val="center"/>
      <w:outlineLvl w:val="1"/>
    </w:pPr>
    <w:rPr>
      <w:rFonts w:cs="Arial Unicode MS"/>
      <w:b/>
      <w:bCs/>
      <w:color w:val="000000"/>
      <w:sz w:val="28"/>
      <w:szCs w:val="28"/>
      <w:u w:color="000000"/>
    </w:rPr>
  </w:style>
  <w:style w:type="paragraph" w:styleId="3">
    <w:name w:val="heading 3"/>
    <w:next w:val="a0"/>
    <w:uiPriority w:val="9"/>
    <w:unhideWhenUsed/>
    <w:qFormat/>
    <w:pPr>
      <w:keepNext/>
      <w:jc w:val="both"/>
      <w:outlineLvl w:val="2"/>
    </w:pPr>
    <w:rPr>
      <w:rFonts w:cs="Arial Unicode MS"/>
      <w:color w:val="000000"/>
      <w:sz w:val="24"/>
      <w:szCs w:val="24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6">
    <w:name w:val="footer"/>
    <w:pPr>
      <w:tabs>
        <w:tab w:val="center" w:pos="4677"/>
        <w:tab w:val="right" w:pos="9355"/>
      </w:tabs>
    </w:pPr>
    <w:rPr>
      <w:rFonts w:cs="Arial Unicode MS"/>
      <w:color w:val="000000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customStyle="1" w:styleId="A7">
    <w:name w:val="Основной текст A"/>
    <w:pPr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a">
    <w:name w:val="С числами"/>
    <w:pPr>
      <w:numPr>
        <w:numId w:val="3"/>
      </w:numPr>
    </w:pPr>
  </w:style>
  <w:style w:type="paragraph" w:styleId="a8">
    <w:name w:val="Balloon Text"/>
    <w:basedOn w:val="a0"/>
    <w:link w:val="a9"/>
    <w:uiPriority w:val="99"/>
    <w:semiHidden/>
    <w:unhideWhenUsed/>
    <w:rsid w:val="00BF465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BF4657"/>
    <w:rPr>
      <w:rFonts w:ascii="Segoe UI" w:hAnsi="Segoe UI" w:cs="Segoe UI"/>
      <w:color w:val="000000"/>
      <w:sz w:val="18"/>
      <w:szCs w:val="18"/>
      <w:u w:color="000000"/>
    </w:rPr>
  </w:style>
  <w:style w:type="paragraph" w:styleId="aa">
    <w:name w:val="header"/>
    <w:basedOn w:val="a0"/>
    <w:link w:val="ab"/>
    <w:uiPriority w:val="99"/>
    <w:unhideWhenUsed/>
    <w:rsid w:val="00757F8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757F80"/>
    <w:rPr>
      <w:rFonts w:cs="Arial Unicode MS"/>
      <w:color w:val="000000"/>
      <w:u w:color="000000"/>
    </w:rPr>
  </w:style>
  <w:style w:type="table" w:styleId="ac">
    <w:name w:val="Table Grid"/>
    <w:basedOn w:val="a2"/>
    <w:uiPriority w:val="39"/>
    <w:rsid w:val="00757F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Корнеева</dc:creator>
  <cp:lastModifiedBy>Учетная запись Майкрософт</cp:lastModifiedBy>
  <cp:revision>8</cp:revision>
  <cp:lastPrinted>2020-03-23T07:43:00Z</cp:lastPrinted>
  <dcterms:created xsi:type="dcterms:W3CDTF">2020-03-30T16:22:00Z</dcterms:created>
  <dcterms:modified xsi:type="dcterms:W3CDTF">2020-03-31T15:39:00Z</dcterms:modified>
</cp:coreProperties>
</file>