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6C" w:rsidRDefault="000D7F6C" w:rsidP="000D7F6C">
      <w:pPr>
        <w:widowControl w:val="0"/>
        <w:autoSpaceDE w:val="0"/>
        <w:autoSpaceDN w:val="0"/>
        <w:spacing w:after="0" w:line="240" w:lineRule="auto"/>
        <w:ind w:left="-142" w:right="-284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АДМИНИСТРАЦИЯ</w:t>
      </w:r>
    </w:p>
    <w:p w:rsidR="000D7F6C" w:rsidRDefault="000D7F6C" w:rsidP="000D7F6C">
      <w:pPr>
        <w:widowControl w:val="0"/>
        <w:autoSpaceDE w:val="0"/>
        <w:autoSpaceDN w:val="0"/>
        <w:spacing w:after="0" w:line="240" w:lineRule="auto"/>
        <w:ind w:left="-142" w:right="-284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</w:t>
      </w:r>
    </w:p>
    <w:p w:rsidR="000D7F6C" w:rsidRDefault="000D7F6C" w:rsidP="000D7F6C">
      <w:pPr>
        <w:widowControl w:val="0"/>
        <w:autoSpaceDE w:val="0"/>
        <w:autoSpaceDN w:val="0"/>
        <w:spacing w:after="0" w:line="240" w:lineRule="auto"/>
        <w:ind w:left="-142" w:right="-284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ГОРОДСКОЙ ОКРУГ ЛЮБЕРЦЫ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МОСКОВСКОЙ ОБЛАСТИ</w:t>
      </w:r>
    </w:p>
    <w:p w:rsidR="000D7F6C" w:rsidRDefault="000D7F6C" w:rsidP="000D7F6C">
      <w:pPr>
        <w:widowControl w:val="0"/>
        <w:autoSpaceDE w:val="0"/>
        <w:autoSpaceDN w:val="0"/>
        <w:spacing w:after="0" w:line="240" w:lineRule="auto"/>
        <w:ind w:left="-142" w:right="-284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0D7F6C" w:rsidRDefault="000D7F6C" w:rsidP="000D7F6C">
      <w:pPr>
        <w:widowControl w:val="0"/>
        <w:autoSpaceDE w:val="0"/>
        <w:autoSpaceDN w:val="0"/>
        <w:spacing w:after="0" w:line="240" w:lineRule="auto"/>
        <w:ind w:left="-142" w:right="-284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</w:t>
      </w:r>
    </w:p>
    <w:p w:rsidR="000D7F6C" w:rsidRDefault="000D7F6C" w:rsidP="000D7F6C">
      <w:pPr>
        <w:widowControl w:val="0"/>
        <w:autoSpaceDE w:val="0"/>
        <w:autoSpaceDN w:val="0"/>
        <w:spacing w:after="0" w:line="240" w:lineRule="auto"/>
        <w:ind w:left="-142" w:right="-284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7F6C" w:rsidRDefault="00994390" w:rsidP="000D7F6C">
      <w:pPr>
        <w:widowControl w:val="0"/>
        <w:autoSpaceDE w:val="0"/>
        <w:autoSpaceDN w:val="0"/>
        <w:spacing w:after="0" w:line="240" w:lineRule="auto"/>
        <w:ind w:left="-142" w:right="-284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30.04.2020                                                                                                                 </w:t>
      </w:r>
      <w:r w:rsidR="000D7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="00461F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89</w:t>
      </w:r>
      <w:r w:rsidR="000D7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-ПА</w:t>
      </w:r>
    </w:p>
    <w:p w:rsidR="000D7F6C" w:rsidRDefault="000D7F6C" w:rsidP="000D7F6C">
      <w:pPr>
        <w:widowControl w:val="0"/>
        <w:autoSpaceDE w:val="0"/>
        <w:autoSpaceDN w:val="0"/>
        <w:spacing w:after="0" w:line="240" w:lineRule="auto"/>
        <w:ind w:left="-142" w:right="-284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7F6C" w:rsidRDefault="000D7F6C" w:rsidP="000D7F6C">
      <w:pPr>
        <w:widowControl w:val="0"/>
        <w:autoSpaceDE w:val="0"/>
        <w:autoSpaceDN w:val="0"/>
        <w:spacing w:after="0" w:line="240" w:lineRule="auto"/>
        <w:ind w:left="-142" w:right="-284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Люберцы</w:t>
      </w:r>
    </w:p>
    <w:p w:rsidR="000D7F6C" w:rsidRDefault="000D7F6C" w:rsidP="000D7F6C">
      <w:pPr>
        <w:spacing w:after="0" w:line="240" w:lineRule="auto"/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390" w:rsidRPr="00994390" w:rsidRDefault="00994390" w:rsidP="0099439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943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завершении отопительного сезона на объектах социальной сферы</w:t>
      </w:r>
    </w:p>
    <w:p w:rsidR="00994390" w:rsidRPr="00994390" w:rsidRDefault="00994390" w:rsidP="0099439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943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 жилищного фонда, </w:t>
      </w:r>
      <w:proofErr w:type="gramStart"/>
      <w:r w:rsidRPr="009943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расположенных</w:t>
      </w:r>
      <w:proofErr w:type="gramEnd"/>
      <w:r w:rsidRPr="009943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территории городского округа Люберцы</w:t>
      </w:r>
    </w:p>
    <w:p w:rsidR="00994390" w:rsidRPr="00994390" w:rsidRDefault="00994390" w:rsidP="009943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994390" w:rsidRPr="00994390" w:rsidRDefault="00994390" w:rsidP="009943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9943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соответствии с Федеральным законом от 06.10.2003 № 131-ФЗ  «Об общих принципах организации местного самоуправления в Российской Федерации», Правилами технической эксплуатации тепловых энергоустановок, утвержденными Постановлением Министерства энергетики Российской Федерации от 24.03.2003 № 115, Уставом муниципального образования городской округ Люберцы Московской области, Распоряжением  администрации муниципального образования городской округ Люберцы Московской области от 08.08.2019 № 109-РА  «О наделении полномочиями заместителя Главы администрации Власова Василия Ивановича</w:t>
      </w:r>
      <w:proofErr w:type="gramEnd"/>
      <w:r w:rsidRPr="009943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», постановляю:</w:t>
      </w:r>
    </w:p>
    <w:p w:rsidR="00994390" w:rsidRPr="00994390" w:rsidRDefault="00994390" w:rsidP="009943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994390" w:rsidRPr="00994390" w:rsidRDefault="00994390" w:rsidP="009943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Pr="009943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 Завершить отопительный сезон на объектах социальной сферы и жилищного фонда, расположенных на территории городского округа Люберцы, с 04.05.2020 года.</w:t>
      </w:r>
    </w:p>
    <w:p w:rsidR="00994390" w:rsidRPr="00994390" w:rsidRDefault="00994390" w:rsidP="009943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Pr="009943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Управлению жилищно-коммунального хозяйства (Караваев В.М.) довести настоящее Постановление до сведе</w:t>
      </w:r>
      <w:r w:rsidR="00461F3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ния руководителей предприятий </w:t>
      </w:r>
      <w:r w:rsidRPr="009943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 организаций, независимо от форм собственности, имеющих на балансе объекты теплоснабжения, обслуживающие жилищный фонд и объекты социальной сферы на территории городского округа Люберцы.</w:t>
      </w:r>
    </w:p>
    <w:p w:rsidR="00994390" w:rsidRPr="00994390" w:rsidRDefault="00994390" w:rsidP="009943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43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  <w:t xml:space="preserve">3. Опубликовать настоящее Постановление в средствах массовой информации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</w:r>
      <w:r w:rsidRPr="009943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 разместить на официальном сайте администрации в сети «Интернет».</w:t>
      </w:r>
    </w:p>
    <w:p w:rsidR="00994390" w:rsidRDefault="00994390" w:rsidP="009943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43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  <w:t xml:space="preserve">4. </w:t>
      </w:r>
      <w:proofErr w:type="gramStart"/>
      <w:r w:rsidRPr="009943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9943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исполнением настоящего Постановления оставляю  за собой.</w:t>
      </w:r>
    </w:p>
    <w:p w:rsidR="00994390" w:rsidRPr="00994390" w:rsidRDefault="00994390" w:rsidP="009943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994390" w:rsidRDefault="00994390" w:rsidP="009943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994390" w:rsidRPr="00994390" w:rsidRDefault="00994390" w:rsidP="009943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994390" w:rsidRPr="00994390" w:rsidRDefault="00994390" w:rsidP="0099439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43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Заместитель Главы администрации </w:t>
      </w:r>
      <w:r w:rsidRPr="009943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Pr="009943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Pr="009943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Pr="009943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  <w:t xml:space="preserve">     </w:t>
      </w:r>
      <w:r w:rsidRPr="009943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В.И. Власов</w:t>
      </w:r>
    </w:p>
    <w:p w:rsidR="00A43E5F" w:rsidRPr="00994390" w:rsidRDefault="00A43E5F" w:rsidP="00994390">
      <w:pPr>
        <w:widowControl w:val="0"/>
        <w:autoSpaceDE w:val="0"/>
        <w:autoSpaceDN w:val="0"/>
        <w:spacing w:after="0" w:line="240" w:lineRule="auto"/>
        <w:ind w:firstLine="540"/>
        <w:jc w:val="both"/>
      </w:pPr>
    </w:p>
    <w:p w:rsidR="00994390" w:rsidRPr="00994390" w:rsidRDefault="00994390">
      <w:pPr>
        <w:widowControl w:val="0"/>
        <w:autoSpaceDE w:val="0"/>
        <w:autoSpaceDN w:val="0"/>
        <w:spacing w:after="0" w:line="240" w:lineRule="auto"/>
        <w:ind w:firstLine="540"/>
        <w:jc w:val="both"/>
      </w:pPr>
    </w:p>
    <w:sectPr w:rsidR="00994390" w:rsidRPr="00994390" w:rsidSect="000D7F6C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1C"/>
    <w:rsid w:val="000C371C"/>
    <w:rsid w:val="000D7F6C"/>
    <w:rsid w:val="00461F3A"/>
    <w:rsid w:val="008D6A36"/>
    <w:rsid w:val="00994390"/>
    <w:rsid w:val="00A43E5F"/>
    <w:rsid w:val="00E3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0D7F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0D7F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GHOST</cp:lastModifiedBy>
  <cp:revision>2</cp:revision>
  <dcterms:created xsi:type="dcterms:W3CDTF">2020-05-06T09:00:00Z</dcterms:created>
  <dcterms:modified xsi:type="dcterms:W3CDTF">2020-05-06T09:00:00Z</dcterms:modified>
</cp:coreProperties>
</file>