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419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E115F">
        <w:rPr>
          <w:rFonts w:ascii="Courier New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не установлен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(металлически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>е столбики с металл</w:t>
      </w:r>
      <w:proofErr w:type="gramStart"/>
      <w:r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  <w:proofErr w:type="gramEnd"/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sz w:val="23"/>
          <w:szCs w:val="23"/>
          <w:u w:val="single"/>
          <w:lang w:eastAsia="ru-RU"/>
        </w:rPr>
        <w:t>т</w:t>
      </w:r>
      <w:proofErr w:type="gramEnd"/>
      <w:r>
        <w:rPr>
          <w:rFonts w:ascii="Courier New" w:hAnsi="Courier New" w:cs="Courier New"/>
          <w:sz w:val="23"/>
          <w:szCs w:val="23"/>
          <w:u w:val="single"/>
          <w:lang w:eastAsia="ru-RU"/>
        </w:rPr>
        <w:t>росом – 9шт.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                   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B854C0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город Люберцы,</w:t>
      </w:r>
      <w:r w:rsidR="004435E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ул. </w:t>
      </w:r>
      <w:r w:rsidR="00B854C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Красноармейская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вблизи д. </w:t>
      </w:r>
      <w:r w:rsidR="00B854C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3</w:t>
      </w:r>
      <w:r w:rsidR="00AB7D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435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EE11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EE115F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EE115F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</w:t>
      </w:r>
      <w:bookmarkStart w:id="0" w:name="_GoBack"/>
      <w:bookmarkEnd w:id="0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E115F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2023-07-21T07:56:00Z</cp:lastPrinted>
  <dcterms:created xsi:type="dcterms:W3CDTF">2023-08-08T07:45:00Z</dcterms:created>
  <dcterms:modified xsi:type="dcterms:W3CDTF">2023-08-08T07:45:00Z</dcterms:modified>
</cp:coreProperties>
</file>