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BF" w:rsidRPr="008E0948" w:rsidRDefault="006D12BF" w:rsidP="006D12BF">
      <w:pPr>
        <w:pStyle w:val="1"/>
        <w:shd w:val="clear" w:color="auto" w:fill="FAFAFA"/>
        <w:spacing w:before="0" w:after="0" w:line="660" w:lineRule="atLeast"/>
        <w:ind w:left="-284" w:right="360"/>
        <w:jc w:val="both"/>
        <w:rPr>
          <w:rFonts w:ascii="Times New Roman" w:hAnsi="Times New Roman"/>
          <w:kern w:val="36"/>
          <w:sz w:val="40"/>
          <w:szCs w:val="40"/>
        </w:rPr>
      </w:pPr>
      <w:bookmarkStart w:id="0" w:name="last-page"/>
      <w:bookmarkEnd w:id="0"/>
      <w:r w:rsidRPr="008E0948">
        <w:rPr>
          <w:rFonts w:ascii="Times New Roman" w:hAnsi="Times New Roman"/>
          <w:bCs w:val="0"/>
          <w:kern w:val="36"/>
          <w:sz w:val="40"/>
          <w:szCs w:val="40"/>
        </w:rPr>
        <w:t xml:space="preserve">Извещение № </w:t>
      </w:r>
      <w:r w:rsidRPr="008E0948">
        <w:rPr>
          <w:rFonts w:ascii="Times New Roman" w:hAnsi="Times New Roman"/>
          <w:kern w:val="36"/>
          <w:sz w:val="40"/>
          <w:szCs w:val="40"/>
        </w:rPr>
        <w:t>21000004710000004618</w:t>
      </w:r>
    </w:p>
    <w:p w:rsidR="006D12BF" w:rsidRDefault="006D12BF" w:rsidP="006D12BF">
      <w:pPr>
        <w:spacing w:after="0" w:line="240" w:lineRule="auto"/>
        <w:ind w:left="-284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D12BF" w:rsidRPr="008E0948" w:rsidRDefault="006D12BF" w:rsidP="006D12BF">
      <w:pPr>
        <w:spacing w:after="0" w:line="240" w:lineRule="auto"/>
        <w:ind w:left="-284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E0948">
        <w:rPr>
          <w:rFonts w:ascii="Times New Roman" w:hAnsi="Times New Roman"/>
          <w:b/>
          <w:bCs/>
          <w:sz w:val="28"/>
          <w:szCs w:val="28"/>
        </w:rPr>
        <w:t>Основные сведения об извещении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Вид торгов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 xml:space="preserve"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</w:t>
      </w:r>
    </w:p>
    <w:p w:rsidR="006D12BF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Форма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Электронный аукцион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Наименование процедуры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 xml:space="preserve">Аренда нежилого помещения под свободное назначение 28,8 </w:t>
      </w:r>
      <w:proofErr w:type="spellStart"/>
      <w:r w:rsidRPr="008E0948">
        <w:rPr>
          <w:rFonts w:ascii="Times New Roman" w:hAnsi="Times New Roman"/>
          <w:sz w:val="28"/>
          <w:szCs w:val="28"/>
        </w:rPr>
        <w:t>кв</w:t>
      </w:r>
      <w:proofErr w:type="gramStart"/>
      <w:r w:rsidRPr="008E094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E094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E0948">
        <w:rPr>
          <w:rFonts w:ascii="Times New Roman" w:hAnsi="Times New Roman"/>
          <w:sz w:val="28"/>
          <w:szCs w:val="28"/>
        </w:rPr>
        <w:t>г.о</w:t>
      </w:r>
      <w:proofErr w:type="spellEnd"/>
      <w:r w:rsidRPr="008E0948">
        <w:rPr>
          <w:rFonts w:ascii="Times New Roman" w:hAnsi="Times New Roman"/>
          <w:sz w:val="28"/>
          <w:szCs w:val="28"/>
        </w:rPr>
        <w:t>. Люберцы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Электронная площадка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РТС-тендер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6D12BF" w:rsidRPr="008E0948" w:rsidRDefault="006D12BF" w:rsidP="006D12BF">
      <w:pPr>
        <w:spacing w:after="0" w:line="240" w:lineRule="auto"/>
        <w:ind w:left="-284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E0948">
        <w:rPr>
          <w:rFonts w:ascii="Times New Roman" w:hAnsi="Times New Roman"/>
          <w:b/>
          <w:bCs/>
          <w:sz w:val="28"/>
          <w:szCs w:val="28"/>
        </w:rPr>
        <w:t>Организатор торгов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Код организации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2100000471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Полное наименование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КОМИТЕТ ПО КОНКУРЕНТНОЙ ПОЛИТИКЕ МОСКОВСКОЙ ОБЛАСТИ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948">
        <w:rPr>
          <w:rFonts w:ascii="Times New Roman" w:hAnsi="Times New Roman"/>
          <w:sz w:val="28"/>
          <w:szCs w:val="28"/>
        </w:rPr>
        <w:t>5024139723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0948">
        <w:rPr>
          <w:rFonts w:ascii="Times New Roman" w:hAnsi="Times New Roman"/>
          <w:sz w:val="28"/>
          <w:szCs w:val="28"/>
        </w:rPr>
        <w:t>КПП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948">
        <w:rPr>
          <w:rFonts w:ascii="Times New Roman" w:hAnsi="Times New Roman"/>
          <w:sz w:val="28"/>
          <w:szCs w:val="28"/>
        </w:rPr>
        <w:t>502401001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0948">
        <w:rPr>
          <w:rFonts w:ascii="Times New Roman" w:hAnsi="Times New Roman"/>
          <w:sz w:val="28"/>
          <w:szCs w:val="28"/>
        </w:rPr>
        <w:t>ОГРН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948">
        <w:rPr>
          <w:rFonts w:ascii="Times New Roman" w:hAnsi="Times New Roman"/>
          <w:sz w:val="28"/>
          <w:szCs w:val="28"/>
        </w:rPr>
        <w:t>1135024006831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Юридический адрес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143407, ОБЛАСТЬ МОСКОВСКАЯ</w:t>
      </w:r>
      <w:proofErr w:type="gramStart"/>
      <w:r w:rsidRPr="008E0948">
        <w:rPr>
          <w:rFonts w:ascii="Times New Roman" w:hAnsi="Times New Roman"/>
          <w:sz w:val="28"/>
          <w:szCs w:val="28"/>
        </w:rPr>
        <w:t>,Г</w:t>
      </w:r>
      <w:proofErr w:type="gramEnd"/>
      <w:r w:rsidRPr="008E0948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948">
        <w:rPr>
          <w:rFonts w:ascii="Times New Roman" w:hAnsi="Times New Roman"/>
          <w:sz w:val="28"/>
          <w:szCs w:val="28"/>
        </w:rPr>
        <w:t>КРАСНОГОРСК,БУЛЬВАР СТРОИТЕЛЕЙ д. 1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Фактический/почтовый адрес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143407, ОБЛАСТЬ МОСКОВСКАЯ</w:t>
      </w:r>
      <w:proofErr w:type="gramStart"/>
      <w:r w:rsidRPr="008E0948">
        <w:rPr>
          <w:rFonts w:ascii="Times New Roman" w:hAnsi="Times New Roman"/>
          <w:sz w:val="28"/>
          <w:szCs w:val="28"/>
        </w:rPr>
        <w:t>,Г</w:t>
      </w:r>
      <w:proofErr w:type="gramEnd"/>
      <w:r w:rsidRPr="008E0948">
        <w:rPr>
          <w:rFonts w:ascii="Times New Roman" w:hAnsi="Times New Roman"/>
          <w:sz w:val="28"/>
          <w:szCs w:val="28"/>
        </w:rPr>
        <w:t>ОРОД КРАСНОГОРСК,БУЛЬВАР СТРОИТЕЛЕЙ д. 1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Контактное лицо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Отдел проведения торгов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+7 (925) 082-80-34</w:t>
      </w:r>
    </w:p>
    <w:p w:rsidR="006D12BF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8E0948">
          <w:rPr>
            <w:rStyle w:val="a7"/>
            <w:rFonts w:ascii="Times New Roman" w:hAnsi="Times New Roman"/>
            <w:sz w:val="28"/>
            <w:szCs w:val="28"/>
          </w:rPr>
          <w:t>rct_torgi@mosreg.ru</w:t>
        </w:r>
      </w:hyperlink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6D12BF" w:rsidRPr="008E0948" w:rsidRDefault="006D12BF" w:rsidP="006D12BF">
      <w:pPr>
        <w:spacing w:after="0" w:line="240" w:lineRule="auto"/>
        <w:ind w:left="-284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E0948">
        <w:rPr>
          <w:rFonts w:ascii="Times New Roman" w:hAnsi="Times New Roman"/>
          <w:b/>
          <w:bCs/>
          <w:sz w:val="28"/>
          <w:szCs w:val="28"/>
        </w:rPr>
        <w:t>Сведения о правообладателе/инициаторе торгов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Код организации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2100000592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ОКФС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948">
        <w:rPr>
          <w:rFonts w:ascii="Times New Roman" w:hAnsi="Times New Roman"/>
          <w:sz w:val="28"/>
          <w:szCs w:val="28"/>
        </w:rPr>
        <w:t>14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Публично-правовое образование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Городской округ Люберцы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Полное наименование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КОМИТЕТ ПО УПРАВЛЕНИЮ ИМУЩЕСТВОМ АДМИНИСТРАЦИИ ГОРОДСКОГО ОКРУГА ЛЮБЕРЦЫ МОСКОВСКОЙ ОБЛАСТИ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948">
        <w:rPr>
          <w:rFonts w:ascii="Times New Roman" w:hAnsi="Times New Roman"/>
          <w:sz w:val="28"/>
          <w:szCs w:val="28"/>
        </w:rPr>
        <w:t>5027254114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0948">
        <w:rPr>
          <w:rFonts w:ascii="Times New Roman" w:hAnsi="Times New Roman"/>
          <w:sz w:val="28"/>
          <w:szCs w:val="28"/>
        </w:rPr>
        <w:t>КПП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948">
        <w:rPr>
          <w:rFonts w:ascii="Times New Roman" w:hAnsi="Times New Roman"/>
          <w:sz w:val="28"/>
          <w:szCs w:val="28"/>
        </w:rPr>
        <w:t>502701001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0948">
        <w:rPr>
          <w:rFonts w:ascii="Times New Roman" w:hAnsi="Times New Roman"/>
          <w:sz w:val="28"/>
          <w:szCs w:val="28"/>
        </w:rPr>
        <w:t>ОГРН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948">
        <w:rPr>
          <w:rFonts w:ascii="Times New Roman" w:hAnsi="Times New Roman"/>
          <w:sz w:val="28"/>
          <w:szCs w:val="28"/>
        </w:rPr>
        <w:t>1175027017076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Юридический адрес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140000, Московская область, Г. ЛЮБЕРЦЫ, ПР-КТ ОКТЯБРЬСКИЙ д. Д. 190, кв. Д. 190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Фактический/почтовый адрес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140000, Московская область, Люберецкий район, Люберцы город, Октябрьский проспект улица д. 190, кв. 323</w:t>
      </w:r>
    </w:p>
    <w:p w:rsidR="006D12BF" w:rsidRDefault="006D12BF" w:rsidP="006D12BF">
      <w:pPr>
        <w:spacing w:after="0" w:line="240" w:lineRule="auto"/>
        <w:ind w:left="-284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D12BF" w:rsidRPr="008E0948" w:rsidRDefault="006D12BF" w:rsidP="006D12BF">
      <w:pPr>
        <w:spacing w:after="0" w:line="240" w:lineRule="auto"/>
        <w:ind w:left="-284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E0948">
        <w:rPr>
          <w:rFonts w:ascii="Times New Roman" w:hAnsi="Times New Roman"/>
          <w:b/>
          <w:bCs/>
          <w:sz w:val="28"/>
          <w:szCs w:val="28"/>
        </w:rPr>
        <w:t>Информация о лотах</w:t>
      </w:r>
    </w:p>
    <w:p w:rsidR="006D12BF" w:rsidRDefault="006D12BF" w:rsidP="006D12BF">
      <w:pPr>
        <w:spacing w:after="0" w:line="240" w:lineRule="auto"/>
        <w:ind w:left="-284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6D12BF" w:rsidRPr="008E0948" w:rsidRDefault="006D12BF" w:rsidP="006D12BF">
      <w:pPr>
        <w:spacing w:after="0" w:line="240" w:lineRule="auto"/>
        <w:ind w:left="-284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E0948">
        <w:rPr>
          <w:rFonts w:ascii="Times New Roman" w:hAnsi="Times New Roman"/>
          <w:b/>
          <w:bCs/>
          <w:sz w:val="28"/>
          <w:szCs w:val="28"/>
        </w:rPr>
        <w:t>Лот 1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 xml:space="preserve">Аренда нежилого помещения под свободное назначение 28,8 </w:t>
      </w:r>
      <w:proofErr w:type="spellStart"/>
      <w:r w:rsidRPr="008E0948">
        <w:rPr>
          <w:rFonts w:ascii="Times New Roman" w:hAnsi="Times New Roman"/>
          <w:sz w:val="28"/>
          <w:szCs w:val="28"/>
        </w:rPr>
        <w:t>кв</w:t>
      </w:r>
      <w:proofErr w:type="gramStart"/>
      <w:r w:rsidRPr="008E094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E094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E0948">
        <w:rPr>
          <w:rFonts w:ascii="Times New Roman" w:hAnsi="Times New Roman"/>
          <w:sz w:val="28"/>
          <w:szCs w:val="28"/>
        </w:rPr>
        <w:t>г.о</w:t>
      </w:r>
      <w:proofErr w:type="spellEnd"/>
      <w:r w:rsidRPr="008E0948">
        <w:rPr>
          <w:rFonts w:ascii="Times New Roman" w:hAnsi="Times New Roman"/>
          <w:sz w:val="28"/>
          <w:szCs w:val="28"/>
        </w:rPr>
        <w:t>. Люберцы</w:t>
      </w:r>
    </w:p>
    <w:p w:rsidR="006D12BF" w:rsidRDefault="006D12BF" w:rsidP="006D12BF">
      <w:pPr>
        <w:spacing w:after="0" w:line="240" w:lineRule="auto"/>
        <w:ind w:left="-284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6D12BF" w:rsidRDefault="006D12BF" w:rsidP="006D12BF">
      <w:pPr>
        <w:spacing w:after="0" w:line="240" w:lineRule="auto"/>
        <w:ind w:left="-284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6D12BF" w:rsidRDefault="006D12BF" w:rsidP="006D12BF">
      <w:pPr>
        <w:spacing w:after="0" w:line="240" w:lineRule="auto"/>
        <w:ind w:left="-284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6D12BF" w:rsidRDefault="006D12BF" w:rsidP="006D12BF">
      <w:pPr>
        <w:spacing w:after="0" w:line="240" w:lineRule="auto"/>
        <w:ind w:left="-284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E0948">
        <w:rPr>
          <w:rFonts w:ascii="Times New Roman" w:hAnsi="Times New Roman"/>
          <w:b/>
          <w:bCs/>
          <w:sz w:val="28"/>
          <w:szCs w:val="28"/>
        </w:rPr>
        <w:lastRenderedPageBreak/>
        <w:t>Основная информация</w:t>
      </w:r>
    </w:p>
    <w:p w:rsidR="006D12BF" w:rsidRPr="008E0948" w:rsidRDefault="006D12BF" w:rsidP="006D12BF">
      <w:pPr>
        <w:spacing w:after="0" w:line="240" w:lineRule="auto"/>
        <w:ind w:left="-284"/>
        <w:jc w:val="both"/>
        <w:outlineLvl w:val="3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Предмет торгов (наименование лота)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 xml:space="preserve">Аренда нежилого помещения под свободное назначение 28,8 </w:t>
      </w:r>
      <w:proofErr w:type="spellStart"/>
      <w:r w:rsidRPr="008E0948">
        <w:rPr>
          <w:rFonts w:ascii="Times New Roman" w:hAnsi="Times New Roman"/>
          <w:sz w:val="28"/>
          <w:szCs w:val="28"/>
        </w:rPr>
        <w:t>кв</w:t>
      </w:r>
      <w:proofErr w:type="gramStart"/>
      <w:r w:rsidRPr="008E094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E094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E0948">
        <w:rPr>
          <w:rFonts w:ascii="Times New Roman" w:hAnsi="Times New Roman"/>
          <w:sz w:val="28"/>
          <w:szCs w:val="28"/>
        </w:rPr>
        <w:t>г.о</w:t>
      </w:r>
      <w:proofErr w:type="spellEnd"/>
      <w:r w:rsidRPr="008E0948">
        <w:rPr>
          <w:rFonts w:ascii="Times New Roman" w:hAnsi="Times New Roman"/>
          <w:sz w:val="28"/>
          <w:szCs w:val="28"/>
        </w:rPr>
        <w:t>. Люберцы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Описание лота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 xml:space="preserve">Аренда нежилого помещения под свободное назначение 28,8 </w:t>
      </w:r>
      <w:proofErr w:type="spellStart"/>
      <w:r w:rsidRPr="008E0948">
        <w:rPr>
          <w:rFonts w:ascii="Times New Roman" w:hAnsi="Times New Roman"/>
          <w:sz w:val="28"/>
          <w:szCs w:val="28"/>
        </w:rPr>
        <w:t>кв</w:t>
      </w:r>
      <w:proofErr w:type="gramStart"/>
      <w:r w:rsidRPr="008E094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E094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E0948">
        <w:rPr>
          <w:rFonts w:ascii="Times New Roman" w:hAnsi="Times New Roman"/>
          <w:sz w:val="28"/>
          <w:szCs w:val="28"/>
        </w:rPr>
        <w:t>г.о</w:t>
      </w:r>
      <w:proofErr w:type="spellEnd"/>
      <w:r w:rsidRPr="008E0948">
        <w:rPr>
          <w:rFonts w:ascii="Times New Roman" w:hAnsi="Times New Roman"/>
          <w:sz w:val="28"/>
          <w:szCs w:val="28"/>
        </w:rPr>
        <w:t>. Люберцы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Начальная цена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252 600,00 </w:t>
      </w:r>
      <w:r>
        <w:rPr>
          <w:rFonts w:ascii="Times New Roman" w:hAnsi="Times New Roman"/>
          <w:sz w:val="28"/>
          <w:szCs w:val="28"/>
        </w:rPr>
        <w:t>руб.</w:t>
      </w:r>
      <w:r w:rsidRPr="008E0948">
        <w:rPr>
          <w:rFonts w:ascii="Times New Roman" w:hAnsi="Times New Roman"/>
          <w:sz w:val="28"/>
          <w:szCs w:val="28"/>
        </w:rPr>
        <w:t xml:space="preserve"> 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12 630,00 </w:t>
      </w:r>
      <w:r>
        <w:rPr>
          <w:rFonts w:ascii="Times New Roman" w:hAnsi="Times New Roman"/>
          <w:sz w:val="28"/>
          <w:szCs w:val="28"/>
        </w:rPr>
        <w:t>руб.</w:t>
      </w:r>
      <w:r w:rsidRPr="008E0948">
        <w:rPr>
          <w:rFonts w:ascii="Times New Roman" w:hAnsi="Times New Roman"/>
          <w:sz w:val="28"/>
          <w:szCs w:val="28"/>
        </w:rPr>
        <w:t xml:space="preserve"> 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Размер задатка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50 520,00 </w:t>
      </w:r>
      <w:r>
        <w:rPr>
          <w:rFonts w:ascii="Times New Roman" w:hAnsi="Times New Roman"/>
          <w:sz w:val="28"/>
          <w:szCs w:val="28"/>
        </w:rPr>
        <w:t>руб.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Субъект местонахождения имущества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Московская область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Местонахождение имущества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Московская область, г. Люберцы, ул. Кирова, дом 61/7, ч.3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Категория объекта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Нежилые помещения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Форма собственности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Муниципальная собственность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Информация о сроках и порядке внесения задатка, реквизитах счета для перечисления задатка</w:t>
      </w:r>
      <w:r>
        <w:rPr>
          <w:rFonts w:ascii="Times New Roman" w:hAnsi="Times New Roman"/>
          <w:sz w:val="28"/>
          <w:szCs w:val="28"/>
        </w:rPr>
        <w:t>:</w:t>
      </w:r>
      <w:r w:rsidRPr="008E0948">
        <w:rPr>
          <w:rFonts w:ascii="Times New Roman" w:hAnsi="Times New Roman"/>
          <w:sz w:val="28"/>
          <w:szCs w:val="28"/>
        </w:rPr>
        <w:t xml:space="preserve"> указана в документации (при наличии требования о внесении задатка)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Перечисление задатка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 xml:space="preserve">Задаток перечисляется на счет площадки 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Вид договора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 xml:space="preserve">Договор аренды 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Порядок оплаты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 xml:space="preserve">Ежегодный платеж 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Ежегодный платеж за объект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252 600,00 </w:t>
      </w:r>
      <w:r>
        <w:rPr>
          <w:rFonts w:ascii="Times New Roman" w:hAnsi="Times New Roman"/>
          <w:sz w:val="28"/>
          <w:szCs w:val="28"/>
        </w:rPr>
        <w:t>руб.</w:t>
      </w:r>
      <w:r w:rsidRPr="008E0948">
        <w:rPr>
          <w:rFonts w:ascii="Times New Roman" w:hAnsi="Times New Roman"/>
          <w:sz w:val="28"/>
          <w:szCs w:val="28"/>
        </w:rPr>
        <w:t xml:space="preserve"> 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 xml:space="preserve">Срок действия договора </w:t>
      </w:r>
      <w:r>
        <w:rPr>
          <w:rFonts w:ascii="Times New Roman" w:hAnsi="Times New Roman"/>
          <w:sz w:val="28"/>
          <w:szCs w:val="28"/>
        </w:rPr>
        <w:t>–</w:t>
      </w:r>
      <w:r w:rsidRPr="008E0948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948">
        <w:rPr>
          <w:rFonts w:ascii="Times New Roman" w:hAnsi="Times New Roman"/>
          <w:sz w:val="28"/>
          <w:szCs w:val="28"/>
        </w:rPr>
        <w:t>лет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Порядок ознакомления с имуществом, иной информацией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 xml:space="preserve">В соответствии с Документацией об аукционе 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 xml:space="preserve">Начальная цена за </w:t>
      </w:r>
      <w:proofErr w:type="spellStart"/>
      <w:r w:rsidRPr="008E0948">
        <w:rPr>
          <w:rFonts w:ascii="Times New Roman" w:hAnsi="Times New Roman"/>
          <w:sz w:val="28"/>
          <w:szCs w:val="28"/>
        </w:rPr>
        <w:t>кв</w:t>
      </w:r>
      <w:proofErr w:type="gramStart"/>
      <w:r w:rsidRPr="008E094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8 770,83 </w:t>
      </w:r>
      <w:r>
        <w:rPr>
          <w:rFonts w:ascii="Times New Roman" w:hAnsi="Times New Roman"/>
          <w:sz w:val="28"/>
          <w:szCs w:val="28"/>
        </w:rPr>
        <w:t>руб.</w:t>
      </w:r>
      <w:r w:rsidRPr="008E0948">
        <w:rPr>
          <w:rFonts w:ascii="Times New Roman" w:hAnsi="Times New Roman"/>
          <w:sz w:val="28"/>
          <w:szCs w:val="28"/>
        </w:rPr>
        <w:t xml:space="preserve"> 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Целевое назначение государственного или муниципального имущества, права на которое передаются по договору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 xml:space="preserve">свободное, не запрещенное действующим законодательством Российской Федерации </w:t>
      </w:r>
    </w:p>
    <w:p w:rsidR="006D12BF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Возможна субаренда</w:t>
      </w:r>
    </w:p>
    <w:p w:rsidR="006D12BF" w:rsidRDefault="006D12BF" w:rsidP="006D12BF">
      <w:pPr>
        <w:spacing w:after="0" w:line="240" w:lineRule="auto"/>
        <w:ind w:left="-284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6D12BF" w:rsidRPr="008E0948" w:rsidRDefault="006D12BF" w:rsidP="006D12BF">
      <w:pPr>
        <w:spacing w:after="0" w:line="240" w:lineRule="auto"/>
        <w:ind w:left="-284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E0948">
        <w:rPr>
          <w:rFonts w:ascii="Times New Roman" w:hAnsi="Times New Roman"/>
          <w:b/>
          <w:bCs/>
          <w:sz w:val="28"/>
          <w:szCs w:val="28"/>
        </w:rPr>
        <w:t>Характеристики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Общая площадь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28,8 м</w:t>
      </w:r>
      <w:r w:rsidRPr="008E0948">
        <w:rPr>
          <w:rFonts w:ascii="Times New Roman" w:hAnsi="Times New Roman"/>
          <w:sz w:val="28"/>
          <w:szCs w:val="28"/>
          <w:vertAlign w:val="superscript"/>
        </w:rPr>
        <w:t>2</w:t>
      </w:r>
      <w:r w:rsidRPr="008E0948">
        <w:rPr>
          <w:rFonts w:ascii="Times New Roman" w:hAnsi="Times New Roman"/>
          <w:sz w:val="28"/>
          <w:szCs w:val="28"/>
        </w:rPr>
        <w:t xml:space="preserve"> общ. </w:t>
      </w:r>
      <w:proofErr w:type="spellStart"/>
      <w:proofErr w:type="gramStart"/>
      <w:r w:rsidRPr="008E0948">
        <w:rPr>
          <w:rFonts w:ascii="Times New Roman" w:hAnsi="Times New Roman"/>
          <w:sz w:val="28"/>
          <w:szCs w:val="28"/>
        </w:rPr>
        <w:t>пл</w:t>
      </w:r>
      <w:proofErr w:type="spellEnd"/>
      <w:proofErr w:type="gramEnd"/>
    </w:p>
    <w:p w:rsidR="006D12BF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Кадастровый номер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 xml:space="preserve">50:22:0010206:7344 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8E0948">
        <w:rPr>
          <w:rFonts w:ascii="Times New Roman" w:hAnsi="Times New Roman"/>
          <w:b/>
          <w:bCs/>
          <w:sz w:val="28"/>
          <w:szCs w:val="28"/>
        </w:rPr>
        <w:t>Требования к заявкам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Требования, предъявляемые к участнику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 xml:space="preserve">В соответствии с Документацией об аукционе 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Перечень документов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 xml:space="preserve">В соответствии с Документацией об аукционе </w:t>
      </w:r>
    </w:p>
    <w:p w:rsidR="006D12BF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Требования к документам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 xml:space="preserve">В соответствии с Документацией об аукционе 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6D12BF" w:rsidRPr="008E0948" w:rsidRDefault="006D12BF" w:rsidP="006D12BF">
      <w:pPr>
        <w:spacing w:after="0" w:line="240" w:lineRule="auto"/>
        <w:ind w:left="-284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E0948">
        <w:rPr>
          <w:rFonts w:ascii="Times New Roman" w:hAnsi="Times New Roman"/>
          <w:b/>
          <w:bCs/>
          <w:sz w:val="28"/>
          <w:szCs w:val="28"/>
        </w:rPr>
        <w:t>Условия проведения процедуры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Дата и время начала подачи заявок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01.03.2023 09:00 (</w:t>
      </w:r>
      <w:proofErr w:type="gramStart"/>
      <w:r w:rsidRPr="008E0948">
        <w:rPr>
          <w:rFonts w:ascii="Times New Roman" w:hAnsi="Times New Roman"/>
          <w:sz w:val="28"/>
          <w:szCs w:val="28"/>
        </w:rPr>
        <w:t>МСК</w:t>
      </w:r>
      <w:proofErr w:type="gramEnd"/>
      <w:r w:rsidRPr="008E0948">
        <w:rPr>
          <w:rFonts w:ascii="Times New Roman" w:hAnsi="Times New Roman"/>
          <w:sz w:val="28"/>
          <w:szCs w:val="28"/>
        </w:rPr>
        <w:t>)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Дата и время окончания подачи заявок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03.04.2023 18:00 (</w:t>
      </w:r>
      <w:proofErr w:type="gramStart"/>
      <w:r w:rsidRPr="008E0948">
        <w:rPr>
          <w:rFonts w:ascii="Times New Roman" w:hAnsi="Times New Roman"/>
          <w:sz w:val="28"/>
          <w:szCs w:val="28"/>
        </w:rPr>
        <w:t>МСК</w:t>
      </w:r>
      <w:proofErr w:type="gramEnd"/>
      <w:r w:rsidRPr="008E0948">
        <w:rPr>
          <w:rFonts w:ascii="Times New Roman" w:hAnsi="Times New Roman"/>
          <w:sz w:val="28"/>
          <w:szCs w:val="28"/>
        </w:rPr>
        <w:t>)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Дата рассмотрения заявок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05.04.2023</w:t>
      </w:r>
    </w:p>
    <w:p w:rsidR="006D12BF" w:rsidRPr="008E0948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0948">
        <w:rPr>
          <w:rFonts w:ascii="Times New Roman" w:hAnsi="Times New Roman"/>
          <w:sz w:val="28"/>
          <w:szCs w:val="28"/>
        </w:rPr>
        <w:t>Дата и время начала проведения аукциона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05.04.2023 12:00 (</w:t>
      </w:r>
      <w:proofErr w:type="gramStart"/>
      <w:r w:rsidRPr="008E0948">
        <w:rPr>
          <w:rFonts w:ascii="Times New Roman" w:hAnsi="Times New Roman"/>
          <w:sz w:val="28"/>
          <w:szCs w:val="28"/>
        </w:rPr>
        <w:t>МСК</w:t>
      </w:r>
      <w:proofErr w:type="gramEnd"/>
      <w:r w:rsidRPr="008E0948">
        <w:rPr>
          <w:rFonts w:ascii="Times New Roman" w:hAnsi="Times New Roman"/>
          <w:sz w:val="28"/>
          <w:szCs w:val="28"/>
        </w:rPr>
        <w:t>)</w:t>
      </w:r>
    </w:p>
    <w:p w:rsidR="006D12BF" w:rsidRPr="00B4440A" w:rsidRDefault="006D12BF" w:rsidP="006D12BF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kern w:val="36"/>
          <w:sz w:val="18"/>
          <w:szCs w:val="18"/>
        </w:rPr>
      </w:pPr>
      <w:r w:rsidRPr="008E0948">
        <w:rPr>
          <w:rFonts w:ascii="Times New Roman" w:hAnsi="Times New Roman"/>
          <w:sz w:val="28"/>
          <w:szCs w:val="28"/>
        </w:rPr>
        <w:t>Срок отказа организатора от аукциона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0948">
        <w:rPr>
          <w:rFonts w:ascii="Times New Roman" w:hAnsi="Times New Roman"/>
          <w:sz w:val="28"/>
          <w:szCs w:val="28"/>
        </w:rPr>
        <w:t>28.03.2023 18:00 (</w:t>
      </w:r>
      <w:proofErr w:type="gramStart"/>
      <w:r w:rsidRPr="008E0948">
        <w:rPr>
          <w:rFonts w:ascii="Times New Roman" w:hAnsi="Times New Roman"/>
          <w:sz w:val="28"/>
          <w:szCs w:val="28"/>
        </w:rPr>
        <w:t>МСК</w:t>
      </w:r>
      <w:proofErr w:type="gramEnd"/>
      <w:r w:rsidRPr="008E0948">
        <w:rPr>
          <w:rFonts w:ascii="Times New Roman" w:hAnsi="Times New Roman"/>
          <w:sz w:val="28"/>
          <w:szCs w:val="28"/>
        </w:rPr>
        <w:t>)</w:t>
      </w:r>
    </w:p>
    <w:sectPr w:rsidR="006D12BF" w:rsidRPr="00B4440A" w:rsidSect="006D1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993" w:right="423" w:bottom="1135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7E" w:rsidRDefault="00DC537E">
      <w:pPr>
        <w:spacing w:after="0" w:line="240" w:lineRule="auto"/>
      </w:pPr>
      <w:r>
        <w:separator/>
      </w:r>
    </w:p>
  </w:endnote>
  <w:endnote w:type="continuationSeparator" w:id="0">
    <w:p w:rsidR="00DC537E" w:rsidRDefault="00DC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92" w:rsidRDefault="00B84B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92" w:rsidRDefault="00B84B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92" w:rsidRDefault="00B84B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7E" w:rsidRDefault="00DC537E">
      <w:pPr>
        <w:spacing w:after="0" w:line="240" w:lineRule="auto"/>
      </w:pPr>
      <w:r>
        <w:separator/>
      </w:r>
    </w:p>
  </w:footnote>
  <w:footnote w:type="continuationSeparator" w:id="0">
    <w:p w:rsidR="00DC537E" w:rsidRDefault="00DC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92" w:rsidRDefault="00B84B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92" w:rsidRDefault="00B84B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CA"/>
    <w:rsid w:val="00642CCA"/>
    <w:rsid w:val="006C5B36"/>
    <w:rsid w:val="006D12BF"/>
    <w:rsid w:val="00785A93"/>
    <w:rsid w:val="00B84B92"/>
    <w:rsid w:val="00D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BF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12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2BF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6D1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2B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D1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12BF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unhideWhenUsed/>
    <w:rsid w:val="006D12B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BF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12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2BF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6D1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2B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D1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12BF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unhideWhenUsed/>
    <w:rsid w:val="006D12B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ct_torgi@mosreg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2023-03-01T08:41:00Z</dcterms:created>
  <dcterms:modified xsi:type="dcterms:W3CDTF">2023-03-01T08:46:00Z</dcterms:modified>
</cp:coreProperties>
</file>