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B1" w:rsidRDefault="00CB74B1"/>
    <w:p w:rsidR="00656A6E" w:rsidRDefault="00656A6E"/>
    <w:p w:rsidR="00656A6E" w:rsidRDefault="00656A6E"/>
    <w:p w:rsidR="00DE5BC8" w:rsidRDefault="00DE5BC8" w:rsidP="00DE5B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0" w:name="_GoBack"/>
      <w:r>
        <w:rPr>
          <w:rFonts w:eastAsiaTheme="minorHAnsi"/>
          <w:b/>
          <w:bCs/>
          <w:lang w:eastAsia="en-US"/>
        </w:rPr>
        <w:t>И</w:t>
      </w:r>
      <w:r>
        <w:rPr>
          <w:rFonts w:eastAsiaTheme="minorHAnsi"/>
          <w:b/>
          <w:bCs/>
          <w:lang w:eastAsia="en-US"/>
        </w:rPr>
        <w:t>нформаци</w:t>
      </w:r>
      <w:r>
        <w:rPr>
          <w:rFonts w:eastAsiaTheme="minorHAnsi"/>
          <w:b/>
          <w:bCs/>
          <w:lang w:eastAsia="en-US"/>
        </w:rPr>
        <w:t>я</w:t>
      </w:r>
      <w:r>
        <w:rPr>
          <w:rFonts w:eastAsiaTheme="minorHAnsi"/>
          <w:b/>
          <w:bCs/>
          <w:lang w:eastAsia="en-US"/>
        </w:rPr>
        <w:t xml:space="preserve"> о результатах проведенных проверок </w:t>
      </w:r>
      <w:r>
        <w:rPr>
          <w:rFonts w:eastAsiaTheme="minorHAnsi"/>
          <w:b/>
          <w:bCs/>
          <w:lang w:eastAsia="en-US"/>
        </w:rPr>
        <w:t xml:space="preserve">отделом контроля </w:t>
      </w:r>
      <w:bookmarkEnd w:id="0"/>
      <w:r>
        <w:rPr>
          <w:rFonts w:eastAsiaTheme="minorHAnsi"/>
          <w:b/>
          <w:bCs/>
          <w:lang w:eastAsia="en-US"/>
        </w:rPr>
        <w:t>администрации муниципального образования городской округ Люберцы Московской области в 2022 году</w:t>
      </w:r>
    </w:p>
    <w:p w:rsidR="00656A6E" w:rsidRDefault="00656A6E"/>
    <w:p w:rsidR="00656A6E" w:rsidRDefault="00656A6E"/>
    <w:tbl>
      <w:tblPr>
        <w:tblW w:w="14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843"/>
        <w:gridCol w:w="2142"/>
        <w:gridCol w:w="2268"/>
        <w:gridCol w:w="2126"/>
        <w:gridCol w:w="1963"/>
        <w:gridCol w:w="4089"/>
      </w:tblGrid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546" w:type="dxa"/>
            <w:vMerge w:val="restart"/>
          </w:tcPr>
          <w:p w:rsidR="00DE5BC8" w:rsidRPr="00DE5BC8" w:rsidRDefault="00DE5BC8" w:rsidP="00AF2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E5BC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E5BC8" w:rsidRPr="00DE5BC8" w:rsidRDefault="00DE5BC8" w:rsidP="00AF2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E5BC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Субъект/объект контроля</w:t>
            </w:r>
          </w:p>
        </w:tc>
        <w:tc>
          <w:tcPr>
            <w:tcW w:w="4410" w:type="dxa"/>
            <w:gridSpan w:val="2"/>
          </w:tcPr>
          <w:p w:rsidR="00DE5BC8" w:rsidRPr="00DE5BC8" w:rsidRDefault="00DE5BC8" w:rsidP="00AF2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E5BC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Орган внутреннего муниципального финансового контроля</w:t>
            </w:r>
          </w:p>
        </w:tc>
        <w:tc>
          <w:tcPr>
            <w:tcW w:w="4089" w:type="dxa"/>
            <w:gridSpan w:val="2"/>
          </w:tcPr>
          <w:p w:rsidR="00DE5BC8" w:rsidRPr="00DE5BC8" w:rsidRDefault="00DE5BC8" w:rsidP="00AF2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E5BC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Орган контроля в сфере закупок</w:t>
            </w:r>
          </w:p>
        </w:tc>
        <w:tc>
          <w:tcPr>
            <w:tcW w:w="4089" w:type="dxa"/>
            <w:vMerge w:val="restart"/>
          </w:tcPr>
          <w:p w:rsidR="00DE5BC8" w:rsidRPr="00DE5BC8" w:rsidRDefault="00DE5BC8" w:rsidP="00AF2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E5BC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Результат </w:t>
            </w:r>
            <w:r w:rsidRPr="00DE5BC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проведенных проверок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46" w:type="dxa"/>
            <w:vMerge/>
          </w:tcPr>
          <w:p w:rsidR="00DE5BC8" w:rsidRPr="00DE5BC8" w:rsidRDefault="00DE5BC8" w:rsidP="00AF2C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E5BC8" w:rsidRPr="00DE5BC8" w:rsidRDefault="00DE5BC8" w:rsidP="00AF2C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DE5BC8" w:rsidRPr="00DE5BC8" w:rsidRDefault="00DE5BC8" w:rsidP="00AF2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E5BC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 соответствии/ в отношении</w:t>
            </w:r>
          </w:p>
        </w:tc>
        <w:tc>
          <w:tcPr>
            <w:tcW w:w="2268" w:type="dxa"/>
          </w:tcPr>
          <w:p w:rsidR="00DE5BC8" w:rsidRPr="00DE5BC8" w:rsidRDefault="00DE5BC8" w:rsidP="00AF2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E5BC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 основании/ вид проверки</w:t>
            </w:r>
          </w:p>
        </w:tc>
        <w:tc>
          <w:tcPr>
            <w:tcW w:w="2126" w:type="dxa"/>
          </w:tcPr>
          <w:p w:rsidR="00DE5BC8" w:rsidRPr="00DE5BC8" w:rsidRDefault="00DE5BC8" w:rsidP="00AF2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E5BC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 соответствии/ в отношении </w:t>
            </w:r>
          </w:p>
        </w:tc>
        <w:tc>
          <w:tcPr>
            <w:tcW w:w="1963" w:type="dxa"/>
          </w:tcPr>
          <w:p w:rsidR="00DE5BC8" w:rsidRPr="00DE5BC8" w:rsidRDefault="00DE5BC8" w:rsidP="00AF2C4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DE5BC8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 основании/Вид проверки</w:t>
            </w:r>
          </w:p>
        </w:tc>
        <w:tc>
          <w:tcPr>
            <w:tcW w:w="4089" w:type="dxa"/>
            <w:vMerge/>
          </w:tcPr>
          <w:p w:rsidR="00DE5BC8" w:rsidRPr="00DE5BC8" w:rsidRDefault="00DE5BC8" w:rsidP="00AF2C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ЦСТАП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4" w:history="1">
              <w:r w:rsidRPr="00D1496E">
                <w:rPr>
                  <w:sz w:val="20"/>
                  <w:szCs w:val="20"/>
                </w:rPr>
                <w:t>п. 1 ч. 1 ст. 99</w:t>
              </w:r>
            </w:hyperlink>
            <w:r w:rsidRPr="00D1496E">
              <w:rPr>
                <w:sz w:val="20"/>
                <w:szCs w:val="20"/>
              </w:rPr>
              <w:t xml:space="preserve"> </w:t>
            </w:r>
            <w:proofErr w:type="gramStart"/>
            <w:r w:rsidRPr="00DE5BC8">
              <w:rPr>
                <w:sz w:val="20"/>
                <w:szCs w:val="20"/>
              </w:rPr>
              <w:t>ФЗ  №</w:t>
            </w:r>
            <w:proofErr w:type="gramEnd"/>
            <w:r w:rsidRPr="00DE5BC8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5" w:history="1">
              <w:r w:rsidRPr="00DE5BC8">
                <w:rPr>
                  <w:sz w:val="20"/>
                  <w:szCs w:val="20"/>
                </w:rPr>
                <w:t>п. 3 ч. 3 ст. 99</w:t>
              </w:r>
            </w:hyperlink>
            <w:r w:rsidRPr="00DE5BC8">
              <w:rPr>
                <w:sz w:val="20"/>
                <w:szCs w:val="20"/>
              </w:rPr>
              <w:t xml:space="preserve"> ФЗ № 44, п.1 План проверок. Плановая </w:t>
            </w:r>
          </w:p>
        </w:tc>
        <w:tc>
          <w:tcPr>
            <w:tcW w:w="4089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Выявлены малозначительные правонарушения по которым </w:t>
            </w:r>
            <w:proofErr w:type="gramStart"/>
            <w:r w:rsidRPr="00DE5BC8">
              <w:rPr>
                <w:sz w:val="20"/>
                <w:szCs w:val="20"/>
              </w:rPr>
              <w:t>истек  срок</w:t>
            </w:r>
            <w:proofErr w:type="gramEnd"/>
            <w:r w:rsidRPr="00DE5BC8">
              <w:rPr>
                <w:sz w:val="20"/>
                <w:szCs w:val="20"/>
              </w:rPr>
              <w:t xml:space="preserve"> исковой давности 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МУ ОКБЖКХ</w:t>
            </w:r>
          </w:p>
        </w:tc>
        <w:tc>
          <w:tcPr>
            <w:tcW w:w="2142" w:type="dxa"/>
          </w:tcPr>
          <w:p w:rsidR="00DE5BC8" w:rsidRPr="00DE5BC8" w:rsidRDefault="00D1496E" w:rsidP="00D14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96E">
              <w:rPr>
                <w:spacing w:val="-2"/>
                <w:sz w:val="20"/>
                <w:szCs w:val="20"/>
              </w:rPr>
              <w:t>соблюдени</w:t>
            </w:r>
            <w:r>
              <w:rPr>
                <w:spacing w:val="-2"/>
                <w:sz w:val="20"/>
                <w:szCs w:val="20"/>
              </w:rPr>
              <w:t>я</w:t>
            </w:r>
            <w:r w:rsidRPr="00D1496E">
              <w:rPr>
                <w:spacing w:val="-2"/>
                <w:sz w:val="20"/>
                <w:szCs w:val="20"/>
              </w:rPr>
              <w:t xml:space="preserve"> требований к определению и обоснованию </w:t>
            </w:r>
            <w:r>
              <w:rPr>
                <w:spacing w:val="-2"/>
                <w:sz w:val="20"/>
                <w:szCs w:val="20"/>
              </w:rPr>
              <w:t>НМЦК</w:t>
            </w:r>
            <w:r w:rsidRPr="00D1496E">
              <w:rPr>
                <w:spacing w:val="-2"/>
                <w:sz w:val="20"/>
                <w:szCs w:val="20"/>
              </w:rPr>
              <w:t xml:space="preserve"> при осуществлении закупки «Выполнение работ по благоустройству территории возле МУК «ЛДК» Культурный центр «Дом офицеров», с номером извещения 0148300021221001497</w:t>
            </w:r>
          </w:p>
        </w:tc>
        <w:tc>
          <w:tcPr>
            <w:tcW w:w="2268" w:type="dxa"/>
          </w:tcPr>
          <w:p w:rsidR="00DE5BC8" w:rsidRPr="00D1496E" w:rsidRDefault="00D1496E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6" w:history="1">
              <w:proofErr w:type="spellStart"/>
              <w:r w:rsidRPr="00D1496E">
                <w:rPr>
                  <w:sz w:val="20"/>
                  <w:szCs w:val="20"/>
                </w:rPr>
                <w:t>аб</w:t>
              </w:r>
              <w:proofErr w:type="spellEnd"/>
              <w:r w:rsidRPr="00D1496E">
                <w:rPr>
                  <w:sz w:val="20"/>
                  <w:szCs w:val="20"/>
                </w:rPr>
                <w:t>.</w:t>
              </w:r>
              <w:r w:rsidRPr="00D1496E">
                <w:rPr>
                  <w:sz w:val="20"/>
                  <w:szCs w:val="20"/>
                </w:rPr>
                <w:t xml:space="preserve"> </w:t>
              </w:r>
              <w:r w:rsidRPr="00D1496E">
                <w:rPr>
                  <w:sz w:val="20"/>
                  <w:szCs w:val="20"/>
                </w:rPr>
                <w:t>4</w:t>
              </w:r>
              <w:r w:rsidRPr="00D1496E">
                <w:rPr>
                  <w:sz w:val="20"/>
                  <w:szCs w:val="20"/>
                </w:rPr>
                <w:t xml:space="preserve"> п</w:t>
              </w:r>
              <w:r w:rsidRPr="00D1496E">
                <w:rPr>
                  <w:sz w:val="20"/>
                  <w:szCs w:val="20"/>
                </w:rPr>
                <w:t>.</w:t>
              </w:r>
              <w:r w:rsidRPr="00D1496E">
                <w:rPr>
                  <w:sz w:val="20"/>
                  <w:szCs w:val="20"/>
                </w:rPr>
                <w:t xml:space="preserve"> 11</w:t>
              </w:r>
            </w:hyperlink>
            <w:r w:rsidRPr="00D1496E">
              <w:rPr>
                <w:sz w:val="20"/>
                <w:szCs w:val="20"/>
              </w:rPr>
              <w:t xml:space="preserve"> </w:t>
            </w:r>
            <w:r w:rsidRPr="00D1496E">
              <w:rPr>
                <w:sz w:val="20"/>
                <w:szCs w:val="20"/>
              </w:rPr>
              <w:t>Стандарт</w:t>
            </w:r>
            <w:r w:rsidRPr="00D1496E">
              <w:rPr>
                <w:sz w:val="20"/>
                <w:szCs w:val="20"/>
              </w:rPr>
              <w:t xml:space="preserve"> № 1235</w:t>
            </w:r>
            <w:r w:rsidR="00DE5BC8" w:rsidRPr="00D1496E">
              <w:rPr>
                <w:sz w:val="20"/>
                <w:szCs w:val="20"/>
              </w:rPr>
              <w:t xml:space="preserve">. </w:t>
            </w:r>
          </w:p>
          <w:p w:rsidR="00DE5BC8" w:rsidRPr="00DE5BC8" w:rsidRDefault="00DE5BC8" w:rsidP="00D149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BC8">
              <w:rPr>
                <w:rFonts w:eastAsia="Calibri"/>
                <w:sz w:val="20"/>
                <w:szCs w:val="20"/>
              </w:rPr>
              <w:t>(</w:t>
            </w:r>
            <w:r w:rsidRPr="00DE5BC8">
              <w:rPr>
                <w:sz w:val="20"/>
                <w:szCs w:val="20"/>
              </w:rPr>
              <w:t>сообщение физического лица</w:t>
            </w:r>
          </w:p>
          <w:p w:rsidR="00DE5BC8" w:rsidRPr="00DE5BC8" w:rsidRDefault="00DE5BC8" w:rsidP="00D149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в котором указывается на наличие признаков нарушения законодательства </w:t>
            </w:r>
            <w:proofErr w:type="spellStart"/>
            <w:proofErr w:type="gramStart"/>
            <w:r w:rsidRPr="00DE5BC8">
              <w:rPr>
                <w:sz w:val="20"/>
                <w:szCs w:val="20"/>
              </w:rPr>
              <w:t>Барилко</w:t>
            </w:r>
            <w:proofErr w:type="spellEnd"/>
            <w:r w:rsidR="00D1496E">
              <w:rPr>
                <w:sz w:val="20"/>
                <w:szCs w:val="20"/>
              </w:rPr>
              <w:t xml:space="preserve">  </w:t>
            </w:r>
            <w:r w:rsidR="00D1496E" w:rsidRPr="00D1496E">
              <w:rPr>
                <w:sz w:val="20"/>
                <w:szCs w:val="20"/>
              </w:rPr>
              <w:t>от</w:t>
            </w:r>
            <w:proofErr w:type="gramEnd"/>
            <w:r w:rsidR="00D1496E" w:rsidRPr="00D1496E">
              <w:rPr>
                <w:sz w:val="20"/>
                <w:szCs w:val="20"/>
              </w:rPr>
              <w:t xml:space="preserve"> 17.12.2021 № 987077</w:t>
            </w:r>
            <w:r w:rsidR="00D1496E">
              <w:rPr>
                <w:sz w:val="20"/>
                <w:szCs w:val="20"/>
              </w:rPr>
              <w:t xml:space="preserve"> </w:t>
            </w:r>
            <w:r w:rsidRPr="00DE5BC8">
              <w:rPr>
                <w:sz w:val="20"/>
                <w:szCs w:val="20"/>
              </w:rPr>
              <w:t>)). Внеплановая</w:t>
            </w:r>
            <w:r w:rsidRPr="00DE5BC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Нарушения не выявлены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МУ «Парк культуры и отдыха»</w:t>
            </w:r>
          </w:p>
        </w:tc>
        <w:tc>
          <w:tcPr>
            <w:tcW w:w="2142" w:type="dxa"/>
          </w:tcPr>
          <w:p w:rsidR="00DE5BC8" w:rsidRPr="00DE5BC8" w:rsidRDefault="00D1496E" w:rsidP="00D14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96E">
              <w:rPr>
                <w:spacing w:val="-2"/>
                <w:sz w:val="20"/>
                <w:szCs w:val="20"/>
              </w:rPr>
              <w:t xml:space="preserve">соблюдение требований к определению и обоснованию </w:t>
            </w:r>
            <w:r>
              <w:rPr>
                <w:spacing w:val="-2"/>
                <w:sz w:val="20"/>
                <w:szCs w:val="20"/>
              </w:rPr>
              <w:t>НМЦК</w:t>
            </w:r>
            <w:r w:rsidRPr="00D1496E">
              <w:rPr>
                <w:spacing w:val="-2"/>
                <w:sz w:val="20"/>
                <w:szCs w:val="20"/>
              </w:rPr>
              <w:t xml:space="preserve"> при осуществлении закупки «Выполнение работ по созданию сезонного ледяного катка в парке «</w:t>
            </w:r>
            <w:proofErr w:type="spellStart"/>
            <w:r w:rsidRPr="00D1496E">
              <w:rPr>
                <w:spacing w:val="-2"/>
                <w:sz w:val="20"/>
                <w:szCs w:val="20"/>
              </w:rPr>
              <w:t>Наташинские</w:t>
            </w:r>
            <w:proofErr w:type="spellEnd"/>
            <w:r w:rsidRPr="00D1496E">
              <w:rPr>
                <w:spacing w:val="-2"/>
                <w:sz w:val="20"/>
                <w:szCs w:val="20"/>
              </w:rPr>
              <w:t xml:space="preserve"> пруды», с номером </w:t>
            </w:r>
            <w:r w:rsidRPr="00D1496E">
              <w:rPr>
                <w:spacing w:val="-2"/>
                <w:sz w:val="20"/>
                <w:szCs w:val="20"/>
              </w:rPr>
              <w:lastRenderedPageBreak/>
              <w:t>извещения 0148200005421000702</w:t>
            </w:r>
          </w:p>
        </w:tc>
        <w:tc>
          <w:tcPr>
            <w:tcW w:w="2268" w:type="dxa"/>
          </w:tcPr>
          <w:p w:rsidR="00D1496E" w:rsidRPr="00D1496E" w:rsidRDefault="00D1496E" w:rsidP="00D149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D1496E">
              <w:rPr>
                <w:rFonts w:eastAsia="Calibri"/>
                <w:sz w:val="20"/>
                <w:szCs w:val="20"/>
              </w:rPr>
              <w:lastRenderedPageBreak/>
              <w:t>аб</w:t>
            </w:r>
            <w:proofErr w:type="spellEnd"/>
            <w:r w:rsidRPr="00D1496E">
              <w:rPr>
                <w:rFonts w:eastAsia="Calibri"/>
                <w:sz w:val="20"/>
                <w:szCs w:val="20"/>
              </w:rPr>
              <w:t xml:space="preserve">. 4 п. 11 Стандарт № 1235. </w:t>
            </w:r>
          </w:p>
          <w:p w:rsidR="00D1496E" w:rsidRPr="00D1496E" w:rsidRDefault="00D1496E" w:rsidP="00D1496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1496E">
              <w:rPr>
                <w:rFonts w:eastAsia="Calibri"/>
                <w:sz w:val="20"/>
                <w:szCs w:val="20"/>
              </w:rPr>
              <w:t>(сообщение физического лица</w:t>
            </w:r>
          </w:p>
          <w:p w:rsidR="00DE5BC8" w:rsidRPr="00DE5BC8" w:rsidRDefault="00D1496E" w:rsidP="00D149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496E">
              <w:rPr>
                <w:rFonts w:eastAsia="Calibri"/>
                <w:sz w:val="20"/>
                <w:szCs w:val="20"/>
              </w:rPr>
              <w:t xml:space="preserve">в котором указывается на наличие признаков нарушения законодательства </w:t>
            </w:r>
            <w:proofErr w:type="spellStart"/>
            <w:proofErr w:type="gramStart"/>
            <w:r w:rsidRPr="00D1496E">
              <w:rPr>
                <w:rFonts w:eastAsia="Calibri"/>
                <w:sz w:val="20"/>
                <w:szCs w:val="20"/>
              </w:rPr>
              <w:t>Барилко</w:t>
            </w:r>
            <w:proofErr w:type="spellEnd"/>
            <w:r w:rsidRPr="00D1496E">
              <w:rPr>
                <w:rFonts w:eastAsia="Calibri"/>
                <w:sz w:val="20"/>
                <w:szCs w:val="20"/>
              </w:rPr>
              <w:t xml:space="preserve">  от</w:t>
            </w:r>
            <w:proofErr w:type="gramEnd"/>
            <w:r w:rsidRPr="00D1496E">
              <w:rPr>
                <w:rFonts w:eastAsia="Calibri"/>
                <w:sz w:val="20"/>
                <w:szCs w:val="20"/>
              </w:rPr>
              <w:t xml:space="preserve"> </w:t>
            </w:r>
            <w:r w:rsidRPr="00D1496E">
              <w:rPr>
                <w:rFonts w:eastAsia="Calibri"/>
                <w:sz w:val="20"/>
                <w:szCs w:val="20"/>
              </w:rPr>
              <w:t>12.12.2021 № 983732</w:t>
            </w:r>
            <w:r w:rsidRPr="00D1496E">
              <w:rPr>
                <w:rFonts w:eastAsia="Calibri"/>
                <w:sz w:val="20"/>
                <w:szCs w:val="20"/>
              </w:rPr>
              <w:t>)). Внеплановая</w:t>
            </w: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Нарушения не выявлены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МУДО ДШИ № 5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1 ч. 1 ст. 99 </w:t>
            </w:r>
            <w:proofErr w:type="gramStart"/>
            <w:r w:rsidRPr="00DE5BC8">
              <w:rPr>
                <w:sz w:val="20"/>
                <w:szCs w:val="20"/>
              </w:rPr>
              <w:t>ФЗ  №</w:t>
            </w:r>
            <w:proofErr w:type="gramEnd"/>
            <w:r w:rsidRPr="00DE5BC8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1963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п. 3 ч. 3 ст. 99 ФЗ № 44, п.2 План проверок. Плановая</w:t>
            </w:r>
          </w:p>
        </w:tc>
        <w:tc>
          <w:tcPr>
            <w:tcW w:w="4089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В соответствии с </w:t>
            </w:r>
            <w:hyperlink r:id="rId7" w:history="1">
              <w:r w:rsidRPr="00DE5BC8">
                <w:rPr>
                  <w:sz w:val="20"/>
                  <w:szCs w:val="20"/>
                </w:rPr>
                <w:t>ч</w:t>
              </w:r>
              <w:r w:rsidRPr="00DE5BC8">
                <w:rPr>
                  <w:sz w:val="20"/>
                  <w:szCs w:val="20"/>
                </w:rPr>
                <w:t>.</w:t>
              </w:r>
              <w:r w:rsidRPr="00DE5BC8">
                <w:rPr>
                  <w:sz w:val="20"/>
                  <w:szCs w:val="20"/>
                </w:rPr>
                <w:t xml:space="preserve"> 1 ст</w:t>
              </w:r>
              <w:r w:rsidRPr="00DE5BC8">
                <w:rPr>
                  <w:sz w:val="20"/>
                  <w:szCs w:val="20"/>
                </w:rPr>
                <w:t xml:space="preserve">. </w:t>
              </w:r>
              <w:r w:rsidRPr="00DE5BC8">
                <w:rPr>
                  <w:sz w:val="20"/>
                  <w:szCs w:val="20"/>
                </w:rPr>
                <w:t>23.66</w:t>
              </w:r>
            </w:hyperlink>
            <w:r w:rsidRPr="00DE5BC8">
              <w:rPr>
                <w:sz w:val="20"/>
                <w:szCs w:val="20"/>
              </w:rPr>
              <w:t xml:space="preserve"> КоАП</w:t>
            </w:r>
            <w:r w:rsidRPr="00DE5BC8">
              <w:rPr>
                <w:sz w:val="20"/>
                <w:szCs w:val="20"/>
              </w:rPr>
              <w:t xml:space="preserve"> материалы были направлены в ГКУ МО. </w:t>
            </w:r>
            <w:r w:rsidRPr="00DE5BC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E5BC8">
              <w:rPr>
                <w:sz w:val="20"/>
                <w:szCs w:val="20"/>
              </w:rPr>
              <w:t>Производство по делу прекращено в связи с малозначительностью совершенного правонарушения</w:t>
            </w:r>
            <w:r w:rsidRPr="00DE5BC8">
              <w:rPr>
                <w:sz w:val="20"/>
                <w:szCs w:val="20"/>
              </w:rPr>
              <w:t>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142" w:type="dxa"/>
          </w:tcPr>
          <w:p w:rsidR="00DE5BC8" w:rsidRPr="00DE5BC8" w:rsidRDefault="00B57D4A" w:rsidP="00B57D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57D4A">
              <w:rPr>
                <w:sz w:val="20"/>
                <w:szCs w:val="20"/>
              </w:rPr>
              <w:t>облюдени</w:t>
            </w:r>
            <w:r>
              <w:rPr>
                <w:sz w:val="20"/>
                <w:szCs w:val="20"/>
              </w:rPr>
              <w:t>я</w:t>
            </w:r>
            <w:r w:rsidRPr="00B57D4A">
              <w:rPr>
                <w:sz w:val="20"/>
                <w:szCs w:val="20"/>
              </w:rPr>
              <w:t xml:space="preserve"> предусмотренных Федеральным законом № 44-</w:t>
            </w:r>
            <w:proofErr w:type="gramStart"/>
            <w:r w:rsidRPr="00B57D4A">
              <w:rPr>
                <w:sz w:val="20"/>
                <w:szCs w:val="20"/>
              </w:rPr>
              <w:t>ФЗ  требований</w:t>
            </w:r>
            <w:proofErr w:type="gramEnd"/>
            <w:r w:rsidRPr="00B57D4A">
              <w:rPr>
                <w:sz w:val="20"/>
                <w:szCs w:val="20"/>
              </w:rPr>
              <w:t xml:space="preserve"> к исполнению, изменению контракта, а также соблюдения условий контракта, от 23.08.2021 № 1042-21 на разработку программы комплексного развития транспортной инфраструктуры (ПКРТИ разрабатывается на 10 лет), с дальнейшей разработкой КСОДД и ПОДД, (реестровый номер контракта </w:t>
            </w:r>
            <w:hyperlink r:id="rId8" w:tgtFrame="_blank" w:history="1">
              <w:r w:rsidRPr="00B57D4A">
                <w:rPr>
                  <w:sz w:val="20"/>
                  <w:szCs w:val="20"/>
                </w:rPr>
                <w:t>3502703675821000044</w:t>
              </w:r>
            </w:hyperlink>
            <w:r w:rsidRPr="00B57D4A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B57D4A" w:rsidRPr="00B57D4A" w:rsidRDefault="00B57D4A" w:rsidP="00B57D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B57D4A">
              <w:rPr>
                <w:rFonts w:eastAsia="Calibri"/>
                <w:sz w:val="20"/>
                <w:szCs w:val="20"/>
              </w:rPr>
              <w:t>аб</w:t>
            </w:r>
            <w:proofErr w:type="spellEnd"/>
            <w:r w:rsidRPr="00B57D4A">
              <w:rPr>
                <w:rFonts w:eastAsia="Calibri"/>
                <w:sz w:val="20"/>
                <w:szCs w:val="20"/>
              </w:rPr>
              <w:t xml:space="preserve">. 4 п. 11 Стандарт № 1235. </w:t>
            </w:r>
          </w:p>
          <w:p w:rsidR="00DE5BC8" w:rsidRPr="00DE5BC8" w:rsidRDefault="00B57D4A" w:rsidP="00B57D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7D4A">
              <w:rPr>
                <w:rFonts w:eastAsia="Calibri"/>
                <w:sz w:val="20"/>
                <w:szCs w:val="20"/>
              </w:rPr>
              <w:t xml:space="preserve">(обращение Индивидуального предпринимателя </w:t>
            </w:r>
            <w:proofErr w:type="spellStart"/>
            <w:r w:rsidRPr="00B57D4A">
              <w:rPr>
                <w:rFonts w:eastAsia="Calibri"/>
                <w:sz w:val="20"/>
                <w:szCs w:val="20"/>
              </w:rPr>
              <w:t>Ихсанова</w:t>
            </w:r>
            <w:proofErr w:type="spellEnd"/>
            <w:r w:rsidRPr="00B57D4A">
              <w:rPr>
                <w:rFonts w:eastAsia="Calibri"/>
                <w:sz w:val="20"/>
                <w:szCs w:val="20"/>
              </w:rPr>
              <w:t xml:space="preserve"> Айрата </w:t>
            </w:r>
            <w:proofErr w:type="spellStart"/>
            <w:r w:rsidRPr="00B57D4A">
              <w:rPr>
                <w:rFonts w:eastAsia="Calibri"/>
                <w:sz w:val="20"/>
                <w:szCs w:val="20"/>
              </w:rPr>
              <w:t>Асгатовича</w:t>
            </w:r>
            <w:proofErr w:type="spellEnd"/>
            <w:r w:rsidRPr="00B57D4A">
              <w:rPr>
                <w:rFonts w:eastAsia="Calibri"/>
                <w:sz w:val="20"/>
                <w:szCs w:val="20"/>
              </w:rPr>
              <w:t xml:space="preserve"> от 14.01.2022 № б/н)). Внеплановая</w:t>
            </w: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DE5BC8" w:rsidRPr="00DE5BC8" w:rsidRDefault="00B57D4A" w:rsidP="00B57D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Выявлены н</w:t>
            </w:r>
            <w:r w:rsidR="00DE5BC8" w:rsidRPr="00DE5BC8">
              <w:rPr>
                <w:sz w:val="20"/>
                <w:szCs w:val="20"/>
              </w:rPr>
              <w:t xml:space="preserve">арушения, предусмотренные </w:t>
            </w:r>
            <w:hyperlink r:id="rId9" w:history="1">
              <w:r w:rsidR="00DE5BC8" w:rsidRPr="00DE5BC8">
                <w:rPr>
                  <w:rStyle w:val="a3"/>
                  <w:sz w:val="20"/>
                  <w:szCs w:val="20"/>
                </w:rPr>
                <w:t>частью 3 статьи 7</w:t>
              </w:r>
            </w:hyperlink>
            <w:r w:rsidR="00DE5BC8" w:rsidRPr="00DE5BC8">
              <w:rPr>
                <w:sz w:val="20"/>
                <w:szCs w:val="20"/>
              </w:rPr>
              <w:t xml:space="preserve">, </w:t>
            </w:r>
            <w:hyperlink r:id="rId10" w:history="1">
              <w:r w:rsidR="00DE5BC8" w:rsidRPr="00DE5BC8">
                <w:rPr>
                  <w:rStyle w:val="a3"/>
                  <w:sz w:val="20"/>
                  <w:szCs w:val="20"/>
                </w:rPr>
                <w:t>статьи 103</w:t>
              </w:r>
            </w:hyperlink>
            <w:r w:rsidR="00DE5BC8" w:rsidRPr="00DE5BC8">
              <w:rPr>
                <w:sz w:val="20"/>
                <w:szCs w:val="20"/>
              </w:rPr>
              <w:t xml:space="preserve"> Федерального закона № 44 в части направления документов, содержащих недостоверную информацию  в реестр контрактов.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МОУ Гимназия 44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1 ч. 1 ст. 99 </w:t>
            </w:r>
            <w:proofErr w:type="gramStart"/>
            <w:r w:rsidRPr="00DE5BC8">
              <w:rPr>
                <w:sz w:val="20"/>
                <w:szCs w:val="20"/>
              </w:rPr>
              <w:t>ФЗ  №</w:t>
            </w:r>
            <w:proofErr w:type="gramEnd"/>
            <w:r w:rsidRPr="00DE5BC8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1963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3 ч. 3 ст. 99 ФЗ № 44, п.3 План проверок. Плановая </w:t>
            </w:r>
          </w:p>
        </w:tc>
        <w:tc>
          <w:tcPr>
            <w:tcW w:w="4089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В соответствии с </w:t>
            </w:r>
            <w:hyperlink r:id="rId11" w:history="1">
              <w:r w:rsidRPr="00DE5BC8">
                <w:rPr>
                  <w:sz w:val="20"/>
                  <w:szCs w:val="20"/>
                </w:rPr>
                <w:t>ч. 1 ст. 23.66</w:t>
              </w:r>
            </w:hyperlink>
            <w:r w:rsidRPr="00DE5BC8">
              <w:rPr>
                <w:sz w:val="20"/>
                <w:szCs w:val="20"/>
              </w:rPr>
              <w:t xml:space="preserve"> КоАП материалы были направлены в ГКУ МО. </w:t>
            </w:r>
            <w:r w:rsidRPr="00DE5BC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E5BC8">
              <w:rPr>
                <w:sz w:val="20"/>
                <w:szCs w:val="20"/>
              </w:rPr>
              <w:t>Производство по делу прекращено в связи с малозначительностью совершенного правонарушения.</w:t>
            </w:r>
            <w:r w:rsidRPr="00DE5BC8">
              <w:rPr>
                <w:sz w:val="20"/>
                <w:szCs w:val="20"/>
              </w:rPr>
              <w:t xml:space="preserve"> По результатам рассмотрения вышеуказанных материалов возбуждено и рассмотрено 1 дело об административном правонарушении № 1-01/651-22 по ч. 2 ст. 7.31 КоАП РФ, назначено наказание в виде </w:t>
            </w:r>
            <w:r w:rsidRPr="00DE5BC8">
              <w:rPr>
                <w:sz w:val="20"/>
                <w:szCs w:val="20"/>
              </w:rPr>
              <w:lastRenderedPageBreak/>
              <w:t>административного штрафа в размере 20 000,00 рублей.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МОУ Гимназия 18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2" w:history="1">
              <w:r w:rsidRPr="00DE5BC8">
                <w:rPr>
                  <w:sz w:val="20"/>
                  <w:szCs w:val="20"/>
                </w:rPr>
                <w:t>п. 5 ч. 8 ст. 99</w:t>
              </w:r>
            </w:hyperlink>
            <w:r w:rsidRPr="00DE5BC8">
              <w:rPr>
                <w:sz w:val="20"/>
                <w:szCs w:val="20"/>
              </w:rPr>
              <w:t xml:space="preserve"> ФЗ № 44</w:t>
            </w:r>
          </w:p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3" w:history="1">
              <w:r w:rsidRPr="00DE5BC8">
                <w:rPr>
                  <w:sz w:val="20"/>
                  <w:szCs w:val="20"/>
                </w:rPr>
                <w:t>п. 10</w:t>
              </w:r>
            </w:hyperlink>
            <w:r w:rsidRPr="00DE5BC8">
              <w:rPr>
                <w:sz w:val="20"/>
                <w:szCs w:val="20"/>
              </w:rPr>
              <w:t xml:space="preserve"> Федерального стандарта № 1235 и п. 5 Плана контрольных мероприятий. Плановая</w:t>
            </w:r>
          </w:p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Учреждению возместить средства, использованные с нарушениями бюджетного законодательства Российской Федерации по факту оплаты фактически не выполненных работ, </w:t>
            </w:r>
            <w:proofErr w:type="gramStart"/>
            <w:r w:rsidRPr="00DE5BC8">
              <w:rPr>
                <w:sz w:val="20"/>
                <w:szCs w:val="20"/>
              </w:rPr>
              <w:t>в  сумме</w:t>
            </w:r>
            <w:proofErr w:type="gramEnd"/>
            <w:r w:rsidRPr="00DE5BC8">
              <w:rPr>
                <w:sz w:val="20"/>
                <w:szCs w:val="20"/>
              </w:rPr>
              <w:t xml:space="preserve">  </w:t>
            </w:r>
            <w:r w:rsidRPr="00DE5BC8">
              <w:rPr>
                <w:b/>
                <w:sz w:val="20"/>
                <w:szCs w:val="20"/>
              </w:rPr>
              <w:t xml:space="preserve">6 785,31. 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МОУ СОШ 11 имени героя советского союза Е.И. </w:t>
            </w:r>
            <w:proofErr w:type="spellStart"/>
            <w:r w:rsidRPr="00DE5BC8">
              <w:rPr>
                <w:sz w:val="20"/>
                <w:szCs w:val="20"/>
              </w:rPr>
              <w:t>Ларюшина</w:t>
            </w:r>
            <w:proofErr w:type="spellEnd"/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269.2 БК РФ</w:t>
            </w:r>
          </w:p>
        </w:tc>
        <w:tc>
          <w:tcPr>
            <w:tcW w:w="2268" w:type="dxa"/>
          </w:tcPr>
          <w:p w:rsidR="00DE5BC8" w:rsidRPr="00DE5BC8" w:rsidRDefault="00DE5BC8" w:rsidP="00B57D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4" w:history="1">
              <w:r w:rsidRPr="00DE5BC8">
                <w:rPr>
                  <w:sz w:val="20"/>
                  <w:szCs w:val="20"/>
                </w:rPr>
                <w:t>п. 10</w:t>
              </w:r>
            </w:hyperlink>
            <w:r w:rsidRPr="00DE5BC8">
              <w:rPr>
                <w:sz w:val="20"/>
                <w:szCs w:val="20"/>
              </w:rPr>
              <w:t xml:space="preserve"> Федерального стандарта </w:t>
            </w:r>
            <w:r w:rsidR="00B57D4A">
              <w:rPr>
                <w:sz w:val="20"/>
                <w:szCs w:val="20"/>
              </w:rPr>
              <w:t>№</w:t>
            </w:r>
            <w:r w:rsidRPr="00DE5BC8">
              <w:rPr>
                <w:sz w:val="20"/>
                <w:szCs w:val="20"/>
              </w:rPr>
              <w:t xml:space="preserve"> 1235 и п. 3 Плана контрольных мероприятий. Плановая</w:t>
            </w: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Нарушения не выявлены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МУ ДПО ЦРО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1 ч. 1 ст. 99 </w:t>
            </w:r>
            <w:proofErr w:type="gramStart"/>
            <w:r w:rsidRPr="00DE5BC8">
              <w:rPr>
                <w:sz w:val="20"/>
                <w:szCs w:val="20"/>
              </w:rPr>
              <w:t>ФЗ  №</w:t>
            </w:r>
            <w:proofErr w:type="gramEnd"/>
            <w:r w:rsidRPr="00DE5BC8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1963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3 ч. 3 ст. 99 ФЗ № 44, п.4 План </w:t>
            </w:r>
            <w:proofErr w:type="gramStart"/>
            <w:r w:rsidRPr="00DE5BC8">
              <w:rPr>
                <w:sz w:val="20"/>
                <w:szCs w:val="20"/>
              </w:rPr>
              <w:t>проверок .</w:t>
            </w:r>
            <w:proofErr w:type="gramEnd"/>
            <w:r w:rsidRPr="00DE5BC8">
              <w:rPr>
                <w:sz w:val="20"/>
                <w:szCs w:val="20"/>
              </w:rPr>
              <w:t xml:space="preserve"> Плановая</w:t>
            </w:r>
          </w:p>
        </w:tc>
        <w:tc>
          <w:tcPr>
            <w:tcW w:w="4089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В соответствии с </w:t>
            </w:r>
            <w:hyperlink r:id="rId15" w:history="1">
              <w:r w:rsidRPr="00DE5BC8">
                <w:rPr>
                  <w:rStyle w:val="a3"/>
                  <w:sz w:val="20"/>
                  <w:szCs w:val="20"/>
                </w:rPr>
                <w:t>ч. 1 ст. 23.66</w:t>
              </w:r>
            </w:hyperlink>
            <w:r w:rsidRPr="00DE5BC8">
              <w:rPr>
                <w:sz w:val="20"/>
                <w:szCs w:val="20"/>
              </w:rPr>
              <w:t xml:space="preserve"> КоАП материалы были направлены в ГКУ МО.  Производство по делу прекращено в связи с малозначительностью совершенного правонарушения.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МОУ Гимназия 18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hyperlink r:id="rId16" w:history="1">
              <w:r w:rsidRPr="00DE5BC8">
                <w:rPr>
                  <w:sz w:val="20"/>
                  <w:szCs w:val="20"/>
                </w:rPr>
                <w:t>п. 1</w:t>
              </w:r>
            </w:hyperlink>
            <w:r w:rsidRPr="00DE5BC8">
              <w:rPr>
                <w:sz w:val="20"/>
                <w:szCs w:val="20"/>
              </w:rPr>
              <w:t>1 Федерального стандарта № 1235 (истечение срока исполнения ранее выданных представлений и (или) предписаний. Внеплановая</w:t>
            </w:r>
          </w:p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В соответствии со </w:t>
            </w:r>
            <w:hyperlink r:id="rId17" w:history="1">
              <w:r w:rsidRPr="00DE5BC8">
                <w:rPr>
                  <w:sz w:val="20"/>
                  <w:szCs w:val="20"/>
                </w:rPr>
                <w:t>статьей 23.7.1</w:t>
              </w:r>
            </w:hyperlink>
            <w:r w:rsidRPr="00DE5BC8">
              <w:rPr>
                <w:sz w:val="20"/>
                <w:szCs w:val="20"/>
              </w:rPr>
              <w:t xml:space="preserve"> КоАП РФ</w:t>
            </w:r>
            <w:r w:rsidRPr="00DE5BC8">
              <w:rPr>
                <w:sz w:val="20"/>
                <w:szCs w:val="20"/>
              </w:rPr>
              <w:t xml:space="preserve"> </w:t>
            </w:r>
            <w:r w:rsidRPr="00DE5BC8">
              <w:rPr>
                <w:sz w:val="20"/>
                <w:szCs w:val="20"/>
              </w:rPr>
              <w:t xml:space="preserve">материалы были направлены в ГКУ МО. </w:t>
            </w:r>
            <w:r w:rsidRPr="00DE5BC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E5BC8">
              <w:rPr>
                <w:sz w:val="20"/>
                <w:szCs w:val="20"/>
              </w:rPr>
              <w:t>Производство по делу прекращено в связи с малозначительностью совершенного правонарушения.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МУК «ЦКИСД ТОМИЛИНО»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269.2 БК РФ</w:t>
            </w:r>
          </w:p>
        </w:tc>
        <w:tc>
          <w:tcPr>
            <w:tcW w:w="2268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п. 10 Федерального стандарта № 1235 и п. 1 Плана контрольных мероприятий. Плановая</w:t>
            </w: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В нарушение пункта 33 Порядка формирования задания представлены отчеты о выполнении государственного задания, являющегося приложением к Положению о формировании государственного задания на оказание государственных услуг (выполнение работ) в отношении федеральных государственных учреждений и финансовом обеспечении государственного задания; </w:t>
            </w:r>
            <w:r w:rsidRPr="00DE5BC8">
              <w:rPr>
                <w:sz w:val="20"/>
                <w:szCs w:val="20"/>
              </w:rPr>
              <w:tab/>
              <w:t xml:space="preserve">в нарушение пунктов 3.1., 3.2. Порядка контроля камеральная проверка проводилась с нарушением сроков, выездные проверки не проводились; в нарушение пункта 3 статьи 69.2 БК РФ, пункта 3 Порядка </w:t>
            </w:r>
            <w:r w:rsidRPr="00DE5BC8">
              <w:rPr>
                <w:sz w:val="20"/>
                <w:szCs w:val="20"/>
              </w:rPr>
              <w:lastRenderedPageBreak/>
              <w:t>формирования задания, муниципальное задание на 2021 год утверждено не по установленной форме.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Интернат 3 вида "Развитие"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8" w:history="1">
              <w:r w:rsidRPr="00DE5BC8">
                <w:rPr>
                  <w:sz w:val="20"/>
                  <w:szCs w:val="20"/>
                </w:rPr>
                <w:t>п. 5 ч. 8 ст. 99</w:t>
              </w:r>
            </w:hyperlink>
            <w:r w:rsidRPr="00DE5BC8">
              <w:rPr>
                <w:sz w:val="20"/>
                <w:szCs w:val="20"/>
              </w:rPr>
              <w:t xml:space="preserve"> ФЗ № 44</w:t>
            </w:r>
          </w:p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19" w:history="1">
              <w:r w:rsidRPr="00DE5BC8">
                <w:rPr>
                  <w:sz w:val="20"/>
                  <w:szCs w:val="20"/>
                </w:rPr>
                <w:t>п. 10</w:t>
              </w:r>
            </w:hyperlink>
            <w:r w:rsidRPr="00DE5BC8">
              <w:rPr>
                <w:sz w:val="20"/>
                <w:szCs w:val="20"/>
              </w:rPr>
              <w:t xml:space="preserve"> Федерального стандарта № 1235 и п. 4 Плана контрольных мероприятий. Плановая</w:t>
            </w: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Учреждению возместить средства, использованные с нарушениями бюджетного законодательства Российской Федерации по факту оплаты фактически не выполненных работ, </w:t>
            </w:r>
            <w:proofErr w:type="gramStart"/>
            <w:r w:rsidRPr="00DE5BC8">
              <w:rPr>
                <w:sz w:val="20"/>
                <w:szCs w:val="20"/>
              </w:rPr>
              <w:t>в  сумме</w:t>
            </w:r>
            <w:proofErr w:type="gramEnd"/>
            <w:r w:rsidRPr="00DE5BC8">
              <w:rPr>
                <w:sz w:val="20"/>
                <w:szCs w:val="20"/>
              </w:rPr>
              <w:t xml:space="preserve"> </w:t>
            </w:r>
            <w:r w:rsidRPr="00DE5BC8">
              <w:rPr>
                <w:sz w:val="20"/>
                <w:szCs w:val="20"/>
              </w:rPr>
              <w:t>54 169,46  рублей</w:t>
            </w:r>
            <w:r w:rsidRPr="00DE5BC8">
              <w:rPr>
                <w:sz w:val="20"/>
                <w:szCs w:val="20"/>
              </w:rPr>
              <w:t>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МУ "Молодежный клуб"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1 ч. 1 ст. 99 </w:t>
            </w:r>
            <w:proofErr w:type="gramStart"/>
            <w:r w:rsidRPr="00DE5BC8">
              <w:rPr>
                <w:sz w:val="20"/>
                <w:szCs w:val="20"/>
              </w:rPr>
              <w:t>ФЗ  №</w:t>
            </w:r>
            <w:proofErr w:type="gramEnd"/>
            <w:r w:rsidRPr="00DE5BC8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1963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3 ч. 3 ст. 99 ФЗ № 44, п.5 План проверок. Плановая </w:t>
            </w:r>
          </w:p>
        </w:tc>
        <w:tc>
          <w:tcPr>
            <w:tcW w:w="4089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Выявлены малозначительные правонарушения</w:t>
            </w:r>
            <w:r w:rsidR="00B57D4A">
              <w:rPr>
                <w:sz w:val="20"/>
                <w:szCs w:val="20"/>
              </w:rPr>
              <w:t>,</w:t>
            </w:r>
            <w:r w:rsidRPr="00DE5BC8">
              <w:rPr>
                <w:sz w:val="20"/>
                <w:szCs w:val="20"/>
              </w:rPr>
              <w:t xml:space="preserve"> по которым </w:t>
            </w:r>
            <w:r w:rsidR="00B57D4A" w:rsidRPr="00DE5BC8">
              <w:rPr>
                <w:sz w:val="20"/>
                <w:szCs w:val="20"/>
              </w:rPr>
              <w:t>истек срок</w:t>
            </w:r>
            <w:r w:rsidRPr="00DE5BC8">
              <w:rPr>
                <w:sz w:val="20"/>
                <w:szCs w:val="20"/>
              </w:rPr>
              <w:t xml:space="preserve"> исковой </w:t>
            </w:r>
            <w:r w:rsidR="00B57D4A" w:rsidRPr="00DE5BC8">
              <w:rPr>
                <w:sz w:val="20"/>
                <w:szCs w:val="20"/>
              </w:rPr>
              <w:t>давности.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МОУ СОШ № 48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1 ч. 1 ст. 99 </w:t>
            </w:r>
            <w:proofErr w:type="gramStart"/>
            <w:r w:rsidRPr="00DE5BC8">
              <w:rPr>
                <w:sz w:val="20"/>
                <w:szCs w:val="20"/>
              </w:rPr>
              <w:t>ФЗ  №</w:t>
            </w:r>
            <w:proofErr w:type="gramEnd"/>
            <w:r w:rsidRPr="00DE5BC8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0" w:history="1">
              <w:proofErr w:type="spellStart"/>
              <w:r w:rsidRPr="00DE5BC8">
                <w:rPr>
                  <w:sz w:val="20"/>
                  <w:szCs w:val="20"/>
                </w:rPr>
                <w:t>пп</w:t>
              </w:r>
              <w:proofErr w:type="spellEnd"/>
              <w:r w:rsidRPr="00DE5BC8">
                <w:rPr>
                  <w:sz w:val="20"/>
                  <w:szCs w:val="20"/>
                </w:rPr>
                <w:t>. "б" п. 2 ч. 15 ст. 99</w:t>
              </w:r>
            </w:hyperlink>
            <w:r w:rsidRPr="00DE5BC8">
              <w:rPr>
                <w:sz w:val="20"/>
                <w:szCs w:val="20"/>
              </w:rPr>
              <w:t xml:space="preserve"> ФЗ № 44 (обнаружение контрольным органом в сфере закупок признаков нарушения законодательства Российской Федерации). Внеплановая</w:t>
            </w:r>
          </w:p>
        </w:tc>
        <w:tc>
          <w:tcPr>
            <w:tcW w:w="4089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В соответствии с </w:t>
            </w:r>
            <w:hyperlink r:id="rId21" w:history="1">
              <w:r w:rsidRPr="00DE5BC8">
                <w:rPr>
                  <w:rStyle w:val="a3"/>
                  <w:sz w:val="20"/>
                  <w:szCs w:val="20"/>
                </w:rPr>
                <w:t>ч. 1 ст. 23.66</w:t>
              </w:r>
            </w:hyperlink>
            <w:r w:rsidRPr="00DE5BC8">
              <w:rPr>
                <w:sz w:val="20"/>
                <w:szCs w:val="20"/>
              </w:rPr>
              <w:t xml:space="preserve"> КоАП материалы были направлены в ГКУ МО.  Производство по делу прекращено в связи с малозначительностью совершенного правонарушения.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1 ч. 1 ст. 99 </w:t>
            </w:r>
            <w:proofErr w:type="gramStart"/>
            <w:r w:rsidRPr="00DE5BC8">
              <w:rPr>
                <w:sz w:val="20"/>
                <w:szCs w:val="20"/>
              </w:rPr>
              <w:t>ФЗ  №</w:t>
            </w:r>
            <w:proofErr w:type="gramEnd"/>
            <w:r w:rsidRPr="00DE5BC8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2" w:history="1">
              <w:r w:rsidRPr="00DE5BC8">
                <w:rPr>
                  <w:sz w:val="20"/>
                  <w:szCs w:val="20"/>
                </w:rPr>
                <w:t>п. 4 ч. 15 ст. 99</w:t>
              </w:r>
            </w:hyperlink>
          </w:p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(получения обращения о согласовании заключения контракта с единственным поставщиком (подрядчиком, исполнителем)).  Внеплановая </w:t>
            </w:r>
          </w:p>
        </w:tc>
        <w:tc>
          <w:tcPr>
            <w:tcW w:w="4089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1.</w:t>
            </w:r>
            <w:r w:rsidRPr="00DE5BC8">
              <w:rPr>
                <w:sz w:val="20"/>
                <w:szCs w:val="20"/>
              </w:rPr>
              <w:t xml:space="preserve">Согласовать заключение контракта с единственным поставщиком (подрядчиком, исполнителем) по результатам несостоявшегося электронного конкурса </w:t>
            </w:r>
            <w:r w:rsidRPr="00DE5BC8">
              <w:rPr>
                <w:sz w:val="20"/>
                <w:szCs w:val="20"/>
              </w:rPr>
              <w:t>2.</w:t>
            </w:r>
            <w:r w:rsidRPr="00DE5BC8">
              <w:rPr>
                <w:sz w:val="20"/>
                <w:szCs w:val="20"/>
              </w:rPr>
              <w:t>Признать в действиях Заказчика нарушение части 6 статьи 93 Федерального Закона № 44-ФЗ.</w:t>
            </w:r>
          </w:p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3.</w:t>
            </w:r>
            <w:r w:rsidRPr="00DE5BC8">
              <w:rPr>
                <w:sz w:val="20"/>
                <w:szCs w:val="20"/>
              </w:rPr>
              <w:t xml:space="preserve">Учитывая, </w:t>
            </w:r>
            <w:proofErr w:type="gramStart"/>
            <w:r w:rsidRPr="00DE5BC8">
              <w:rPr>
                <w:sz w:val="20"/>
                <w:szCs w:val="20"/>
              </w:rPr>
              <w:t>малозначительность  административных</w:t>
            </w:r>
            <w:proofErr w:type="gramEnd"/>
            <w:r w:rsidRPr="00DE5BC8">
              <w:rPr>
                <w:sz w:val="20"/>
                <w:szCs w:val="20"/>
              </w:rPr>
              <w:t xml:space="preserve">  правонарушений принято решение не направлять материалы проверки в Главное контрольное управление Московской области, для рассмотрения и привлечения Заказчика  к административной ответственности.</w:t>
            </w:r>
          </w:p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4.</w:t>
            </w:r>
            <w:r w:rsidRPr="00DE5BC8">
              <w:rPr>
                <w:sz w:val="20"/>
                <w:szCs w:val="20"/>
              </w:rPr>
              <w:t xml:space="preserve"> Принимая во внимание положения пункта 12 Правил № 961, обязательное для исполнения предписание не выдавать.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1 ч. 1 ст. 99 </w:t>
            </w:r>
            <w:proofErr w:type="gramStart"/>
            <w:r w:rsidRPr="00DE5BC8">
              <w:rPr>
                <w:sz w:val="20"/>
                <w:szCs w:val="20"/>
              </w:rPr>
              <w:t>ФЗ  №</w:t>
            </w:r>
            <w:proofErr w:type="gramEnd"/>
            <w:r w:rsidRPr="00DE5BC8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1963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п. 4 ч. 15 ст. 99 (получения обращения о согласовании заключения контракта с единственным поставщиком (подрядчиком, исполнителем)). Внеплановая</w:t>
            </w:r>
          </w:p>
        </w:tc>
        <w:tc>
          <w:tcPr>
            <w:tcW w:w="4089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1.Согласовать заключение контракта с единственным поставщиком (подрядчиком, исполнителем) по результатам несостоявшегося электронного конкурса 2.Признать в действиях Заказчика нарушение части 6 статьи 93 Федерального Закона № 44-ФЗ.</w:t>
            </w:r>
          </w:p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3.Учитывая, </w:t>
            </w:r>
            <w:proofErr w:type="gramStart"/>
            <w:r w:rsidRPr="00DE5BC8">
              <w:rPr>
                <w:sz w:val="20"/>
                <w:szCs w:val="20"/>
              </w:rPr>
              <w:t>малозначительность  административных</w:t>
            </w:r>
            <w:proofErr w:type="gramEnd"/>
            <w:r w:rsidRPr="00DE5BC8">
              <w:rPr>
                <w:sz w:val="20"/>
                <w:szCs w:val="20"/>
              </w:rPr>
              <w:t xml:space="preserve">  правонарушений принято решение не направлять материалы проверки в Главное контрольное управление Московской области, для рассмотрения и привлечения Заказчика  к административной ответственности.</w:t>
            </w:r>
          </w:p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4. Принимая во внимание положения пункта 12 Правил № 961, обязательное для исполнения предписание не выдавать.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Комитет по спорту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1 ч. 1 ст. 99 </w:t>
            </w:r>
            <w:proofErr w:type="gramStart"/>
            <w:r w:rsidRPr="00DE5BC8">
              <w:rPr>
                <w:sz w:val="20"/>
                <w:szCs w:val="20"/>
              </w:rPr>
              <w:t>ФЗ  №</w:t>
            </w:r>
            <w:proofErr w:type="gramEnd"/>
            <w:r w:rsidRPr="00DE5BC8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1963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п. 4 ч. 15 ст. 99 (получения обращения о согласовании заключения контракта с единственным поставщиком (подрядчиком, исполнителем)). Внеплановая</w:t>
            </w:r>
          </w:p>
        </w:tc>
        <w:tc>
          <w:tcPr>
            <w:tcW w:w="4089" w:type="dxa"/>
          </w:tcPr>
          <w:p w:rsidR="00DE5BC8" w:rsidRPr="00DE5BC8" w:rsidRDefault="00DE5BC8" w:rsidP="00DE5BC8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1.Согласовать заключение контракта с единственным поставщиком (подрядчиком, исполнителем) по результатам несостоявшегося электронного конкурса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МОУ СОШ № 47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1 ч. 1 ст. 99 </w:t>
            </w:r>
            <w:proofErr w:type="gramStart"/>
            <w:r w:rsidRPr="00DE5BC8">
              <w:rPr>
                <w:sz w:val="20"/>
                <w:szCs w:val="20"/>
              </w:rPr>
              <w:t>ФЗ  №</w:t>
            </w:r>
            <w:proofErr w:type="gramEnd"/>
            <w:r w:rsidRPr="00DE5BC8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3" w:history="1">
              <w:proofErr w:type="spellStart"/>
              <w:r w:rsidRPr="00DE5BC8">
                <w:rPr>
                  <w:sz w:val="20"/>
                  <w:szCs w:val="20"/>
                </w:rPr>
                <w:t>пп</w:t>
              </w:r>
              <w:proofErr w:type="spellEnd"/>
              <w:r w:rsidRPr="00DE5BC8">
                <w:rPr>
                  <w:sz w:val="20"/>
                  <w:szCs w:val="20"/>
                </w:rPr>
                <w:t>. "б" п. 2 ч. 15 ст. 99</w:t>
              </w:r>
            </w:hyperlink>
            <w:r w:rsidRPr="00DE5BC8">
              <w:rPr>
                <w:sz w:val="20"/>
                <w:szCs w:val="20"/>
              </w:rPr>
              <w:t xml:space="preserve"> ФЗ № 44 (обнаружение контрольным органом в сфере закупок признаков нарушения законодательства Российской Федерации). Внеплановая</w:t>
            </w:r>
          </w:p>
        </w:tc>
        <w:tc>
          <w:tcPr>
            <w:tcW w:w="4089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В соответствии с ч. 1 ст. 23.66 КоАП материалы были направлены в ГКУ МО.  Производство по делу прекращено в связи с малозначительностью совершенного правонарушения.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МОУ СОШ № 53</w:t>
            </w:r>
          </w:p>
        </w:tc>
        <w:tc>
          <w:tcPr>
            <w:tcW w:w="2142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1 ч. 1 ст. 99 </w:t>
            </w:r>
            <w:proofErr w:type="gramStart"/>
            <w:r w:rsidRPr="00DE5BC8">
              <w:rPr>
                <w:sz w:val="20"/>
                <w:szCs w:val="20"/>
              </w:rPr>
              <w:t>ФЗ  №</w:t>
            </w:r>
            <w:proofErr w:type="gramEnd"/>
            <w:r w:rsidRPr="00DE5BC8">
              <w:rPr>
                <w:sz w:val="20"/>
                <w:szCs w:val="20"/>
              </w:rPr>
              <w:t xml:space="preserve"> 44-ФЗ</w:t>
            </w: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4" w:history="1">
              <w:proofErr w:type="spellStart"/>
              <w:r w:rsidRPr="00DE5BC8">
                <w:rPr>
                  <w:sz w:val="20"/>
                  <w:szCs w:val="20"/>
                </w:rPr>
                <w:t>пп</w:t>
              </w:r>
              <w:proofErr w:type="spellEnd"/>
              <w:r w:rsidRPr="00DE5BC8">
                <w:rPr>
                  <w:sz w:val="20"/>
                  <w:szCs w:val="20"/>
                </w:rPr>
                <w:t>. "б" п. 2 ч. 15 ст. 99</w:t>
              </w:r>
            </w:hyperlink>
            <w:r w:rsidRPr="00DE5BC8">
              <w:rPr>
                <w:sz w:val="20"/>
                <w:szCs w:val="20"/>
              </w:rPr>
              <w:t xml:space="preserve"> ФЗ № 44 (обнаружение контрольным органом в сфере закупок признаков нарушения законодательства Российской Федерации). Внеплановая</w:t>
            </w:r>
          </w:p>
        </w:tc>
        <w:tc>
          <w:tcPr>
            <w:tcW w:w="4089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В соответствии с ч. 1 ст. 23.66 КоАП материалы были направлены в ГКУ МО.  Производство по делу прекращено в связи с малозначительностью совершенного правонарушения.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1496E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E5BC8" w:rsidRPr="00DE5BC8" w:rsidRDefault="00A020DC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2142" w:type="dxa"/>
          </w:tcPr>
          <w:p w:rsidR="00DE5BC8" w:rsidRPr="00DE5BC8" w:rsidRDefault="00A020DC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020DC">
              <w:rPr>
                <w:sz w:val="20"/>
                <w:szCs w:val="20"/>
              </w:rPr>
              <w:t>асходование бюджетных средств при исполнении муниципального контракта от 31.12.2019 № 736-19 заключенного с ООО «</w:t>
            </w:r>
            <w:proofErr w:type="spellStart"/>
            <w:r w:rsidRPr="00A020DC">
              <w:rPr>
                <w:sz w:val="20"/>
                <w:szCs w:val="20"/>
              </w:rPr>
              <w:t>СтройСвязьПроект</w:t>
            </w:r>
            <w:proofErr w:type="spellEnd"/>
            <w:r w:rsidRPr="00A020DC">
              <w:rPr>
                <w:sz w:val="20"/>
                <w:szCs w:val="20"/>
              </w:rPr>
              <w:t>» на «Оказание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 на территории городского округа Люберцы Московской области», реестровый номер закупки 3502703675820000005</w:t>
            </w:r>
          </w:p>
        </w:tc>
        <w:tc>
          <w:tcPr>
            <w:tcW w:w="2268" w:type="dxa"/>
          </w:tcPr>
          <w:p w:rsidR="00A020DC" w:rsidRPr="00A020DC" w:rsidRDefault="00A020DC" w:rsidP="00A020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020DC">
              <w:rPr>
                <w:sz w:val="20"/>
                <w:szCs w:val="20"/>
              </w:rPr>
              <w:t>аб</w:t>
            </w:r>
            <w:proofErr w:type="spellEnd"/>
            <w:r w:rsidRPr="00A020DC">
              <w:rPr>
                <w:sz w:val="20"/>
                <w:szCs w:val="20"/>
              </w:rPr>
              <w:t xml:space="preserve">. 4 п. 11 Стандарт № 1235. </w:t>
            </w:r>
          </w:p>
          <w:p w:rsidR="00DE5BC8" w:rsidRPr="00DE5BC8" w:rsidRDefault="00A020DC" w:rsidP="00A020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20DC">
              <w:rPr>
                <w:sz w:val="20"/>
                <w:szCs w:val="20"/>
              </w:rPr>
              <w:t>(</w:t>
            </w:r>
            <w:r w:rsidRPr="00A020DC">
              <w:rPr>
                <w:sz w:val="20"/>
                <w:szCs w:val="20"/>
              </w:rPr>
              <w:t>обращение гражданина Ермакова Е. от 07.09.2022</w:t>
            </w:r>
            <w:r w:rsidRPr="00A020DC">
              <w:rPr>
                <w:sz w:val="20"/>
                <w:szCs w:val="20"/>
              </w:rPr>
              <w:t>). Внеплановая</w:t>
            </w: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DE5BC8" w:rsidRPr="00DE5BC8" w:rsidRDefault="00A020DC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020DC">
              <w:rPr>
                <w:sz w:val="20"/>
                <w:szCs w:val="20"/>
              </w:rPr>
              <w:t xml:space="preserve"> нарушение статьи 34, подпункта 3 пункта 1 статьи 162 БК РФ, статьи 6, части 1 статьи 12, статьи 94 Федерального закона № 44-ФЗ, пункта 2.11 Контракта Заказчиком осуществлена приемка и оплата фактически не оказанных Услуг, тем самым нанеся ущерб бюджету муниципального образования городской округ Люберцы Московской области, на сумму 1 386 941,99 (один миллион триста восемьдесят шесть тысяч девятьсот сорок один рубль 99 копеек); в нарушение части 6 статьи 34 Закона 44 – ФЗ, пункта 7.2 Контракта требование об уплате штрафов за неисполнение, ненадлежащее исполнение обязательств по Контракту Заказчиком в адрес Исполнителя на общую сумму 1 234 617,12 (один миллион двести тридцать четыре тысячи шестьсот семнадцать рублей, 12 копеек) не направлялось</w:t>
            </w:r>
          </w:p>
        </w:tc>
      </w:tr>
      <w:tr w:rsidR="00A020DC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A020DC" w:rsidRPr="00DE5BC8" w:rsidRDefault="00A020DC" w:rsidP="00A020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A020DC" w:rsidRPr="00DE5BC8" w:rsidRDefault="00A020DC" w:rsidP="00A020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СОШ № 28 </w:t>
            </w:r>
          </w:p>
        </w:tc>
        <w:tc>
          <w:tcPr>
            <w:tcW w:w="2142" w:type="dxa"/>
          </w:tcPr>
          <w:p w:rsidR="00A020DC" w:rsidRPr="00DE5BC8" w:rsidRDefault="00A020DC" w:rsidP="00A020DC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269.2 БК РФ</w:t>
            </w:r>
          </w:p>
        </w:tc>
        <w:tc>
          <w:tcPr>
            <w:tcW w:w="2268" w:type="dxa"/>
          </w:tcPr>
          <w:p w:rsidR="00A020DC" w:rsidRPr="00DE5BC8" w:rsidRDefault="00A020DC" w:rsidP="00A020DC">
            <w:pPr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 xml:space="preserve">п. 10 Федерального стандарта № 1235 и п. 1 </w:t>
            </w:r>
            <w:r w:rsidRPr="00DE5BC8">
              <w:rPr>
                <w:sz w:val="20"/>
                <w:szCs w:val="20"/>
              </w:rPr>
              <w:lastRenderedPageBreak/>
              <w:t>Плана контрольных мероприятий. Плановая</w:t>
            </w:r>
          </w:p>
        </w:tc>
        <w:tc>
          <w:tcPr>
            <w:tcW w:w="2126" w:type="dxa"/>
          </w:tcPr>
          <w:p w:rsidR="00A020DC" w:rsidRPr="00DE5BC8" w:rsidRDefault="00A020DC" w:rsidP="00A020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3" w:type="dxa"/>
          </w:tcPr>
          <w:p w:rsidR="00A020DC" w:rsidRPr="00DE5BC8" w:rsidRDefault="00A020DC" w:rsidP="00A020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A020DC" w:rsidRPr="00DE5BC8" w:rsidRDefault="00A020DC" w:rsidP="00A020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20DC">
              <w:rPr>
                <w:sz w:val="20"/>
                <w:szCs w:val="20"/>
              </w:rPr>
              <w:t>Нарушения не выявлены</w:t>
            </w:r>
          </w:p>
        </w:tc>
      </w:tr>
      <w:tr w:rsidR="00DE5BC8" w:rsidRPr="00DE5BC8" w:rsidTr="00D1496E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54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DE5BC8" w:rsidRPr="00DE5BC8" w:rsidRDefault="00A020DC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5BC8">
              <w:rPr>
                <w:sz w:val="20"/>
                <w:szCs w:val="20"/>
              </w:rPr>
              <w:t>11</w:t>
            </w:r>
          </w:p>
        </w:tc>
        <w:tc>
          <w:tcPr>
            <w:tcW w:w="1963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89" w:type="dxa"/>
          </w:tcPr>
          <w:p w:rsidR="00DE5BC8" w:rsidRPr="00DE5BC8" w:rsidRDefault="00DE5BC8" w:rsidP="00DE5BC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56A6E" w:rsidRDefault="00656A6E"/>
    <w:sectPr w:rsidR="00656A6E" w:rsidSect="00656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29"/>
    <w:rsid w:val="00101029"/>
    <w:rsid w:val="004E1333"/>
    <w:rsid w:val="00656A6E"/>
    <w:rsid w:val="00680975"/>
    <w:rsid w:val="00707446"/>
    <w:rsid w:val="00A020DC"/>
    <w:rsid w:val="00B57D4A"/>
    <w:rsid w:val="00CB74B1"/>
    <w:rsid w:val="00D1496E"/>
    <w:rsid w:val="00DE5BC8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C9038-0C3D-405F-9F17-3D115C28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contract/contractCard/common-info.html?reestrNumber=3502703675821000044" TargetMode="External"/><Relationship Id="rId13" Type="http://schemas.openxmlformats.org/officeDocument/2006/relationships/hyperlink" Target="consultantplus://offline/ref=F2811CBD144171BB20C0A39943BBDAD4F09AD6659B16E232B6A9E92E86CE27D0F05806FF890A24478A1EEAF2535AAD36D8A0E644012E9572i4f2I" TargetMode="External"/><Relationship Id="rId18" Type="http://schemas.openxmlformats.org/officeDocument/2006/relationships/hyperlink" Target="consultantplus://offline/ref=A6B75CBE77C1A885858190EE7A2333BD9B5F3895E7D9BB38AA5067AD3876D02103AE932E0EC74075B86A7604AB075C029E09C30ED3B7X2bD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BFF5BCBD11A75B6FCEA77A85C4821F322545A17465C4FCA0A112239ABB60DF02B44863944E254C1202D66F52E99C2796F3EDE74E46aBLBI" TargetMode="External"/><Relationship Id="rId7" Type="http://schemas.openxmlformats.org/officeDocument/2006/relationships/hyperlink" Target="consultantplus://offline/ref=01BFF5BCBD11A75B6FCEA77A85C4821F322545A17465C4FCA0A112239ABB60DF02B44863944E254C1202D66F52E99C2796F3EDE74E46aBLBI" TargetMode="External"/><Relationship Id="rId12" Type="http://schemas.openxmlformats.org/officeDocument/2006/relationships/hyperlink" Target="consultantplus://offline/ref=A6B75CBE77C1A885858190EE7A2333BD9B5F3895E7D9BB38AA5067AD3876D02103AE932E0EC74075B86A7604AB075C029E09C30ED3B7X2bDI" TargetMode="External"/><Relationship Id="rId17" Type="http://schemas.openxmlformats.org/officeDocument/2006/relationships/hyperlink" Target="consultantplus://offline/ref=7ACDDC962597229D8BF495EA52898CDD7523C99982A93662B6F692108ECEE181E3AED96CE845A78981D9C2C3BD8294B020EC79274A6Eq01D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811CBD144171BB20C0A39943BBDAD4F09AD6659B16E232B6A9E92E86CE27D0F05806FF890A24478A1EEAF2535AAD36D8A0E644012E9572i4f2I" TargetMode="External"/><Relationship Id="rId20" Type="http://schemas.openxmlformats.org/officeDocument/2006/relationships/hyperlink" Target="consultantplus://offline/ref=1FF6A6CB8A875C101CC636CE90D0C904C11E2E8D6B77D407E5098646FA46C385648134D699314367F2445A665636F23659A83D2BB012kEx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3996EA220D30FAC6D6CFA625CAEE7B6C14B97F3A04FB6288C111E050AA35989E78666E3FC58E37DF0A8E724CBDF7C615815JEX9G" TargetMode="External"/><Relationship Id="rId11" Type="http://schemas.openxmlformats.org/officeDocument/2006/relationships/hyperlink" Target="consultantplus://offline/ref=01BFF5BCBD11A75B6FCEA77A85C4821F322545A17465C4FCA0A112239ABB60DF02B44863944E254C1202D66F52E99C2796F3EDE74E46aBLBI" TargetMode="External"/><Relationship Id="rId24" Type="http://schemas.openxmlformats.org/officeDocument/2006/relationships/hyperlink" Target="consultantplus://offline/ref=1FF6A6CB8A875C101CC636CE90D0C904C11E2E8D6B77D407E5098646FA46C385648134D699314367F2445A665636F23659A83D2BB012kExAI" TargetMode="External"/><Relationship Id="rId5" Type="http://schemas.openxmlformats.org/officeDocument/2006/relationships/hyperlink" Target="consultantplus://offline/ref=E87B468E981BB2288EF5074786E20C637A79EFCB30E4B5A84033DC854053A52373F4CD07050ABE426533541A1390753D44E11D66C74E0921y7z0H" TargetMode="External"/><Relationship Id="rId15" Type="http://schemas.openxmlformats.org/officeDocument/2006/relationships/hyperlink" Target="consultantplus://offline/ref=01BFF5BCBD11A75B6FCEA77A85C4821F322545A17465C4FCA0A112239ABB60DF02B44863944E254C1202D66F52E99C2796F3EDE74E46aBLBI" TargetMode="External"/><Relationship Id="rId23" Type="http://schemas.openxmlformats.org/officeDocument/2006/relationships/hyperlink" Target="consultantplus://offline/ref=1FF6A6CB8A875C101CC636CE90D0C904C11E2E8D6B77D407E5098646FA46C385648134D699314367F2445A665636F23659A83D2BB012kExAI" TargetMode="External"/><Relationship Id="rId10" Type="http://schemas.openxmlformats.org/officeDocument/2006/relationships/hyperlink" Target="consultantplus://offline/ref=74778FC034FBE366C1ABA1D2A54BA119F136862F81586F141E13EAB94439C4452D212D2B59DABAA8BABCC489D0BC76C29B98B2B551A67C74gERBI" TargetMode="External"/><Relationship Id="rId19" Type="http://schemas.openxmlformats.org/officeDocument/2006/relationships/hyperlink" Target="consultantplus://offline/ref=F2811CBD144171BB20C0A39943BBDAD4F09AD6659B16E232B6A9E92E86CE27D0F05806FF890A24478A1EEAF2535AAD36D8A0E644012E9572i4f2I" TargetMode="External"/><Relationship Id="rId4" Type="http://schemas.openxmlformats.org/officeDocument/2006/relationships/hyperlink" Target="consultantplus://offline/ref=43CBBA41CE5B6B9D88DCE37558D112197ABB56A94EA3797D580FAF156ACB15E03CC662010F8451AD8D7921EED66545715BEE823B190CC8D1v0DBH" TargetMode="External"/><Relationship Id="rId9" Type="http://schemas.openxmlformats.org/officeDocument/2006/relationships/hyperlink" Target="consultantplus://offline/ref=F9A31219AD8C31C3FDEBC388B1353FE2E4CDC4CF449F687DB2F6D880E8909BA13FFE6E45D5481DF5F0A02A29AD0668069256FA2794D06CBEHFW4L" TargetMode="External"/><Relationship Id="rId14" Type="http://schemas.openxmlformats.org/officeDocument/2006/relationships/hyperlink" Target="consultantplus://offline/ref=F2811CBD144171BB20C0A39943BBDAD4F09AD6659B16E232B6A9E92E86CE27D0F05806FF890A24478A1EEAF2535AAD36D8A0E644012E9572i4f2I" TargetMode="External"/><Relationship Id="rId22" Type="http://schemas.openxmlformats.org/officeDocument/2006/relationships/hyperlink" Target="consultantplus://offline/ref=FBE3988E5B0165F784D7F69D74E0469062575EE111F6BD5E8CD62DD913C9D30698ED0E8CDDDA41FF520CA2FB8DB0FA48D1BEEA12DEA7t0L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2023-01-12T09:04:00Z</dcterms:created>
  <dcterms:modified xsi:type="dcterms:W3CDTF">2023-01-12T09:04:00Z</dcterms:modified>
</cp:coreProperties>
</file>