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1EF" w:rsidRDefault="004E01EF" w:rsidP="00FA4DE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4E01EF" w:rsidRDefault="004E01EF" w:rsidP="00FA4DE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4E01EF" w:rsidRDefault="004E01EF" w:rsidP="00FA4DE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4E01EF" w:rsidRDefault="004E01EF" w:rsidP="00FA4DE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4E01EF" w:rsidRDefault="004E01EF" w:rsidP="00FA4DE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noProof/>
        </w:rPr>
        <w:drawing>
          <wp:inline distT="0" distB="0" distL="0" distR="0">
            <wp:extent cx="5940425" cy="4619482"/>
            <wp:effectExtent l="0" t="0" r="3175" b="0"/>
            <wp:docPr id="1" name="Рисунок 1" descr="https://infoneva.ru/media/rss-70d1cd4bd37791f381e2903180d91bb4/rssimg-9050f0f8fb28f8e256cd5df5927c46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oneva.ru/media/rss-70d1cd4bd37791f381e2903180d91bb4/rssimg-9050f0f8fb28f8e256cd5df5927c468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1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1EF" w:rsidRDefault="004E01EF" w:rsidP="00FA4DE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4E01EF" w:rsidRDefault="004E01EF" w:rsidP="004E01EF">
      <w:pPr>
        <w:pStyle w:val="a3"/>
        <w:shd w:val="clear" w:color="auto" w:fill="FFFFFF"/>
        <w:tabs>
          <w:tab w:val="left" w:pos="960"/>
        </w:tabs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4E01EF" w:rsidRDefault="004E01EF" w:rsidP="00FA4DE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4E01EF" w:rsidRDefault="004E01EF" w:rsidP="00FA4DE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4E01EF" w:rsidRDefault="004E01EF" w:rsidP="00FA4DE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4E01EF" w:rsidRDefault="004E01EF" w:rsidP="00FA4DE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4E01EF" w:rsidRDefault="004E01EF" w:rsidP="00FA4DE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4E01EF" w:rsidRDefault="004E01EF" w:rsidP="00FA4DE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4E01EF" w:rsidRDefault="004E01EF" w:rsidP="00FA4DE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4E01EF" w:rsidRDefault="004E01EF" w:rsidP="00FA4DE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4E01EF" w:rsidRDefault="004E01EF" w:rsidP="00FA4DE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4E01EF" w:rsidRDefault="004E01EF" w:rsidP="00FA4DE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4E01EF" w:rsidRDefault="004E01EF" w:rsidP="00FA4DE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4E01EF" w:rsidRDefault="004E01EF" w:rsidP="00FA4DE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4E01EF" w:rsidRDefault="004E01EF" w:rsidP="00FA4DE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FA4DE3" w:rsidRPr="00391038" w:rsidRDefault="004E01EF" w:rsidP="0034119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391038">
        <w:rPr>
          <w:color w:val="000000"/>
          <w:sz w:val="28"/>
          <w:szCs w:val="28"/>
        </w:rPr>
        <w:t>Предприниматели городского</w:t>
      </w:r>
      <w:r w:rsidR="00FA4DE3" w:rsidRPr="00391038">
        <w:rPr>
          <w:color w:val="000000"/>
          <w:sz w:val="28"/>
          <w:szCs w:val="28"/>
        </w:rPr>
        <w:t xml:space="preserve"> округа Люберцы могут получить </w:t>
      </w:r>
      <w:r w:rsidRPr="00391038">
        <w:rPr>
          <w:color w:val="000000"/>
          <w:sz w:val="28"/>
          <w:szCs w:val="28"/>
        </w:rPr>
        <w:t>субсидию из</w:t>
      </w:r>
      <w:r w:rsidR="00FA4DE3" w:rsidRPr="00391038">
        <w:rPr>
          <w:color w:val="000000"/>
          <w:sz w:val="28"/>
          <w:szCs w:val="28"/>
        </w:rPr>
        <w:t xml:space="preserve"> бюджета городского округа Люберцы Московской </w:t>
      </w:r>
      <w:r w:rsidRPr="00391038">
        <w:rPr>
          <w:color w:val="000000"/>
          <w:sz w:val="28"/>
          <w:szCs w:val="28"/>
        </w:rPr>
        <w:t>области на</w:t>
      </w:r>
      <w:r w:rsidR="00FA4DE3" w:rsidRPr="00391038">
        <w:rPr>
          <w:color w:val="000000"/>
          <w:sz w:val="28"/>
          <w:szCs w:val="28"/>
        </w:rPr>
        <w:t xml:space="preserve"> возмещение части затрат, связанных с приобретением в собственность или получением в лизинг оборудования, устройств, механизмов, станков, приборов, аппаратов, агрегатов, установок, машин, спецтехники в</w:t>
      </w:r>
      <w:r w:rsidR="00341195" w:rsidRPr="00391038">
        <w:rPr>
          <w:color w:val="000000"/>
          <w:sz w:val="28"/>
          <w:szCs w:val="28"/>
        </w:rPr>
        <w:t xml:space="preserve"> период с 01.0</w:t>
      </w:r>
      <w:r w:rsidR="00391038">
        <w:rPr>
          <w:color w:val="000000"/>
          <w:sz w:val="28"/>
          <w:szCs w:val="28"/>
        </w:rPr>
        <w:t>6</w:t>
      </w:r>
      <w:r w:rsidR="00341195" w:rsidRPr="00391038">
        <w:rPr>
          <w:color w:val="000000"/>
          <w:sz w:val="28"/>
          <w:szCs w:val="28"/>
        </w:rPr>
        <w:t>.2023 по дату подачи заявления на услугу.</w:t>
      </w:r>
    </w:p>
    <w:p w:rsidR="00FA4DE3" w:rsidRPr="00391038" w:rsidRDefault="00FA4DE3" w:rsidP="00341195">
      <w:pPr>
        <w:pStyle w:val="a3"/>
        <w:shd w:val="clear" w:color="auto" w:fill="FFFFFF"/>
        <w:spacing w:after="150"/>
        <w:ind w:firstLine="708"/>
        <w:jc w:val="both"/>
        <w:rPr>
          <w:color w:val="000000"/>
          <w:sz w:val="28"/>
          <w:szCs w:val="28"/>
        </w:rPr>
      </w:pPr>
      <w:r w:rsidRPr="00391038">
        <w:rPr>
          <w:color w:val="000000"/>
          <w:sz w:val="28"/>
          <w:szCs w:val="28"/>
        </w:rPr>
        <w:t>Ю</w:t>
      </w:r>
      <w:r w:rsidR="004E01EF" w:rsidRPr="00391038">
        <w:rPr>
          <w:color w:val="000000"/>
          <w:sz w:val="28"/>
          <w:szCs w:val="28"/>
        </w:rPr>
        <w:t xml:space="preserve">ридические лица и </w:t>
      </w:r>
      <w:r w:rsidRPr="00391038">
        <w:rPr>
          <w:color w:val="000000"/>
          <w:sz w:val="28"/>
          <w:szCs w:val="28"/>
        </w:rPr>
        <w:t xml:space="preserve">индивидуальные предприниматели, зарегистрированные и осуществляющие деятельность на территории городского округа Люберцы Московской области, </w:t>
      </w:r>
      <w:r w:rsidRPr="00391038">
        <w:rPr>
          <w:color w:val="000000"/>
          <w:sz w:val="28"/>
          <w:szCs w:val="28"/>
          <w:shd w:val="clear" w:color="auto" w:fill="FFFFFF"/>
        </w:rPr>
        <w:t>могут получить</w:t>
      </w:r>
      <w:r w:rsidRPr="00391038">
        <w:rPr>
          <w:color w:val="000000"/>
          <w:sz w:val="28"/>
          <w:szCs w:val="28"/>
        </w:rPr>
        <w:t xml:space="preserve"> субсидию в рамках муниципальной программы поддержки малого и среднего предпринимательства. В городском округе Люберцы на данные цели в местном бюджете предусмотрено финансирование в размере 2,</w:t>
      </w:r>
      <w:r w:rsidR="00341195" w:rsidRPr="00391038">
        <w:rPr>
          <w:color w:val="000000"/>
          <w:sz w:val="28"/>
          <w:szCs w:val="28"/>
        </w:rPr>
        <w:t>5</w:t>
      </w:r>
      <w:r w:rsidRPr="00391038">
        <w:rPr>
          <w:color w:val="000000"/>
          <w:sz w:val="28"/>
          <w:szCs w:val="28"/>
        </w:rPr>
        <w:t xml:space="preserve"> млн. рублей. Юридические лица и индивидуальные предприниматели городского округа Люберцы, могут подать Заявку на получение субсидии с 00:00 2</w:t>
      </w:r>
      <w:r w:rsidR="00391038">
        <w:rPr>
          <w:color w:val="000000"/>
          <w:sz w:val="28"/>
          <w:szCs w:val="28"/>
        </w:rPr>
        <w:t>9</w:t>
      </w:r>
      <w:r w:rsidRPr="00391038">
        <w:rPr>
          <w:color w:val="000000"/>
          <w:sz w:val="28"/>
          <w:szCs w:val="28"/>
        </w:rPr>
        <w:t>.</w:t>
      </w:r>
      <w:r w:rsidR="00341195" w:rsidRPr="00391038">
        <w:rPr>
          <w:color w:val="000000"/>
          <w:sz w:val="28"/>
          <w:szCs w:val="28"/>
        </w:rPr>
        <w:t>0</w:t>
      </w:r>
      <w:r w:rsidR="00391038">
        <w:rPr>
          <w:color w:val="000000"/>
          <w:sz w:val="28"/>
          <w:szCs w:val="28"/>
        </w:rPr>
        <w:t>5</w:t>
      </w:r>
      <w:r w:rsidRPr="00391038">
        <w:rPr>
          <w:color w:val="000000"/>
          <w:sz w:val="28"/>
          <w:szCs w:val="28"/>
        </w:rPr>
        <w:t>.202</w:t>
      </w:r>
      <w:r w:rsidR="00341195" w:rsidRPr="00391038">
        <w:rPr>
          <w:color w:val="000000"/>
          <w:sz w:val="28"/>
          <w:szCs w:val="28"/>
        </w:rPr>
        <w:t>4</w:t>
      </w:r>
      <w:r w:rsidRPr="00391038">
        <w:rPr>
          <w:color w:val="000000"/>
          <w:sz w:val="28"/>
          <w:szCs w:val="28"/>
        </w:rPr>
        <w:t xml:space="preserve"> до 23:59 </w:t>
      </w:r>
      <w:r w:rsidR="00341195" w:rsidRPr="00391038">
        <w:rPr>
          <w:color w:val="000000"/>
          <w:sz w:val="28"/>
          <w:szCs w:val="28"/>
        </w:rPr>
        <w:t>2</w:t>
      </w:r>
      <w:r w:rsidR="00391038">
        <w:rPr>
          <w:color w:val="000000"/>
          <w:sz w:val="28"/>
          <w:szCs w:val="28"/>
        </w:rPr>
        <w:t>7</w:t>
      </w:r>
      <w:r w:rsidRPr="00391038">
        <w:rPr>
          <w:color w:val="000000"/>
          <w:sz w:val="28"/>
          <w:szCs w:val="28"/>
        </w:rPr>
        <w:t>.</w:t>
      </w:r>
      <w:r w:rsidR="00341195" w:rsidRPr="00391038">
        <w:rPr>
          <w:color w:val="000000"/>
          <w:sz w:val="28"/>
          <w:szCs w:val="28"/>
        </w:rPr>
        <w:t>0</w:t>
      </w:r>
      <w:r w:rsidR="00391038">
        <w:rPr>
          <w:color w:val="000000"/>
          <w:sz w:val="28"/>
          <w:szCs w:val="28"/>
        </w:rPr>
        <w:t>6</w:t>
      </w:r>
      <w:r w:rsidRPr="00391038">
        <w:rPr>
          <w:color w:val="000000"/>
          <w:sz w:val="28"/>
          <w:szCs w:val="28"/>
        </w:rPr>
        <w:t>.202</w:t>
      </w:r>
      <w:r w:rsidR="00341195" w:rsidRPr="00391038">
        <w:rPr>
          <w:color w:val="000000"/>
          <w:sz w:val="28"/>
          <w:szCs w:val="28"/>
        </w:rPr>
        <w:t>4</w:t>
      </w:r>
      <w:r w:rsidRPr="00391038">
        <w:rPr>
          <w:color w:val="000000"/>
          <w:sz w:val="28"/>
          <w:szCs w:val="28"/>
        </w:rPr>
        <w:t xml:space="preserve"> включительно по Московскому времени. Прием заявок на участие в конкурсе осуществляется в электронной форме посредством государственной информационной системы Московской области «Портал государственных и муниципа</w:t>
      </w:r>
      <w:r w:rsidR="004E01EF" w:rsidRPr="00391038">
        <w:rPr>
          <w:color w:val="000000"/>
          <w:sz w:val="28"/>
          <w:szCs w:val="28"/>
        </w:rPr>
        <w:t xml:space="preserve">льных услуг Московской области», </w:t>
      </w:r>
      <w:r w:rsidRPr="00391038">
        <w:rPr>
          <w:color w:val="000000"/>
          <w:sz w:val="28"/>
          <w:szCs w:val="28"/>
        </w:rPr>
        <w:t>расположенной в сети Интерне</w:t>
      </w:r>
      <w:bookmarkStart w:id="0" w:name="_GoBack"/>
      <w:bookmarkEnd w:id="0"/>
      <w:r w:rsidRPr="00391038">
        <w:rPr>
          <w:color w:val="000000"/>
          <w:sz w:val="28"/>
          <w:szCs w:val="28"/>
        </w:rPr>
        <w:t xml:space="preserve">т: </w:t>
      </w:r>
      <w:hyperlink r:id="rId6" w:history="1">
        <w:r w:rsidRPr="00391038">
          <w:rPr>
            <w:rStyle w:val="a4"/>
            <w:sz w:val="28"/>
            <w:szCs w:val="28"/>
          </w:rPr>
          <w:t>https://uslugi.mosreg.ru/</w:t>
        </w:r>
      </w:hyperlink>
      <w:r w:rsidRPr="00391038">
        <w:rPr>
          <w:color w:val="000000"/>
          <w:sz w:val="28"/>
          <w:szCs w:val="28"/>
        </w:rPr>
        <w:t xml:space="preserve"> </w:t>
      </w:r>
    </w:p>
    <w:sectPr w:rsidR="00FA4DE3" w:rsidRPr="00391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1DA"/>
    <w:rsid w:val="00341195"/>
    <w:rsid w:val="00357F7E"/>
    <w:rsid w:val="00391038"/>
    <w:rsid w:val="003E559C"/>
    <w:rsid w:val="0041277B"/>
    <w:rsid w:val="004E01EF"/>
    <w:rsid w:val="00871BA2"/>
    <w:rsid w:val="00B56DCF"/>
    <w:rsid w:val="00C72226"/>
    <w:rsid w:val="00D671DA"/>
    <w:rsid w:val="00DB66DE"/>
    <w:rsid w:val="00F47F4E"/>
    <w:rsid w:val="00FA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DE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A4DE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7F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F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DE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A4DE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7F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lugi.mosreg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</dc:creator>
  <cp:lastModifiedBy>User</cp:lastModifiedBy>
  <cp:revision>3</cp:revision>
  <dcterms:created xsi:type="dcterms:W3CDTF">2024-05-28T11:34:00Z</dcterms:created>
  <dcterms:modified xsi:type="dcterms:W3CDTF">2024-05-28T11:34:00Z</dcterms:modified>
</cp:coreProperties>
</file>