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27F6" w:rsidRDefault="00FB3BA4" w:rsidP="00B501B0">
      <w:pPr>
        <w:tabs>
          <w:tab w:val="left" w:pos="9214"/>
        </w:tabs>
        <w:spacing w:line="259" w:lineRule="auto"/>
        <w:ind w:left="10" w:right="603" w:hanging="10"/>
        <w:jc w:val="right"/>
      </w:pPr>
      <w:r>
        <w:rPr>
          <w:b/>
          <w:sz w:val="24"/>
        </w:rPr>
        <w:t>«УТВЕРЖДАЮ»</w:t>
      </w:r>
    </w:p>
    <w:p w:rsidR="009427F6" w:rsidRDefault="009427F6" w:rsidP="0064229B">
      <w:pPr>
        <w:tabs>
          <w:tab w:val="left" w:pos="9214"/>
        </w:tabs>
        <w:spacing w:after="60" w:line="259" w:lineRule="auto"/>
        <w:ind w:left="0" w:right="603" w:firstLine="0"/>
      </w:pPr>
    </w:p>
    <w:p w:rsidR="0033239D" w:rsidRPr="0033239D" w:rsidRDefault="0033239D" w:rsidP="00B501B0">
      <w:pPr>
        <w:tabs>
          <w:tab w:val="left" w:pos="9214"/>
        </w:tabs>
        <w:spacing w:after="60" w:line="259" w:lineRule="auto"/>
        <w:ind w:left="10" w:right="603" w:hanging="10"/>
        <w:jc w:val="right"/>
        <w:rPr>
          <w:b/>
        </w:rPr>
      </w:pPr>
      <w:r>
        <w:rPr>
          <w:b/>
        </w:rPr>
        <w:t>Директор</w:t>
      </w:r>
    </w:p>
    <w:p w:rsidR="009427F6" w:rsidRDefault="00FB3BA4" w:rsidP="00B501B0">
      <w:pPr>
        <w:tabs>
          <w:tab w:val="left" w:pos="9214"/>
        </w:tabs>
        <w:spacing w:after="14" w:line="259" w:lineRule="auto"/>
        <w:ind w:left="10" w:right="603" w:hanging="10"/>
        <w:jc w:val="right"/>
      </w:pPr>
      <w:r>
        <w:rPr>
          <w:b/>
          <w:sz w:val="24"/>
        </w:rPr>
        <w:t>МУ «</w:t>
      </w:r>
      <w:r w:rsidR="0033239D">
        <w:rPr>
          <w:b/>
          <w:sz w:val="24"/>
        </w:rPr>
        <w:t>Дирекция спортивных сооружений»</w:t>
      </w:r>
    </w:p>
    <w:p w:rsidR="009427F6" w:rsidRDefault="009427F6" w:rsidP="00B501B0">
      <w:pPr>
        <w:tabs>
          <w:tab w:val="left" w:pos="9214"/>
        </w:tabs>
        <w:spacing w:after="61" w:line="259" w:lineRule="auto"/>
        <w:ind w:left="5414" w:right="603" w:firstLine="0"/>
        <w:jc w:val="right"/>
      </w:pPr>
    </w:p>
    <w:p w:rsidR="009427F6" w:rsidRDefault="00FB3BA4" w:rsidP="00B501B0">
      <w:pPr>
        <w:tabs>
          <w:tab w:val="left" w:pos="9214"/>
        </w:tabs>
        <w:spacing w:after="14" w:line="259" w:lineRule="auto"/>
        <w:ind w:left="10" w:right="603" w:hanging="10"/>
        <w:jc w:val="right"/>
      </w:pPr>
      <w:r>
        <w:rPr>
          <w:b/>
          <w:sz w:val="24"/>
        </w:rPr>
        <w:t>___</w:t>
      </w:r>
      <w:r w:rsidR="0033239D">
        <w:rPr>
          <w:b/>
          <w:sz w:val="24"/>
        </w:rPr>
        <w:t>____</w:t>
      </w:r>
      <w:r>
        <w:rPr>
          <w:b/>
          <w:sz w:val="24"/>
        </w:rPr>
        <w:t xml:space="preserve">_____________ </w:t>
      </w:r>
      <w:r w:rsidR="0033239D">
        <w:rPr>
          <w:b/>
          <w:sz w:val="24"/>
        </w:rPr>
        <w:t xml:space="preserve">С.В. </w:t>
      </w:r>
      <w:proofErr w:type="spellStart"/>
      <w:r w:rsidR="0033239D">
        <w:rPr>
          <w:b/>
          <w:sz w:val="24"/>
        </w:rPr>
        <w:t>Стрекаловский</w:t>
      </w:r>
      <w:proofErr w:type="spellEnd"/>
    </w:p>
    <w:p w:rsidR="009427F6" w:rsidRDefault="009427F6" w:rsidP="00B501B0">
      <w:pPr>
        <w:tabs>
          <w:tab w:val="left" w:pos="9214"/>
        </w:tabs>
        <w:spacing w:after="0" w:line="270" w:lineRule="auto"/>
        <w:ind w:left="1947" w:right="603" w:firstLine="0"/>
        <w:jc w:val="right"/>
      </w:pPr>
    </w:p>
    <w:p w:rsidR="009427F6" w:rsidRDefault="00FB3BA4">
      <w:pPr>
        <w:spacing w:after="17" w:line="259" w:lineRule="auto"/>
        <w:ind w:left="608" w:firstLine="0"/>
        <w:jc w:val="left"/>
      </w:pPr>
      <w:r>
        <w:t xml:space="preserve"> </w:t>
      </w:r>
    </w:p>
    <w:p w:rsidR="009427F6" w:rsidRDefault="00FB3BA4">
      <w:pPr>
        <w:spacing w:after="60" w:line="259" w:lineRule="auto"/>
        <w:ind w:left="608" w:firstLine="0"/>
        <w:jc w:val="left"/>
      </w:pPr>
      <w:r>
        <w:t xml:space="preserve"> </w:t>
      </w:r>
    </w:p>
    <w:p w:rsidR="009427F6" w:rsidRDefault="00FB3BA4">
      <w:pPr>
        <w:spacing w:after="68" w:line="259" w:lineRule="auto"/>
        <w:ind w:left="1947" w:firstLine="0"/>
        <w:jc w:val="left"/>
      </w:pPr>
      <w:r>
        <w:rPr>
          <w:b/>
          <w:sz w:val="26"/>
        </w:rPr>
        <w:t xml:space="preserve"> </w:t>
      </w:r>
    </w:p>
    <w:p w:rsidR="009427F6" w:rsidRDefault="00FB3BA4">
      <w:pPr>
        <w:spacing w:after="0" w:line="259" w:lineRule="auto"/>
        <w:ind w:left="278" w:right="413" w:hanging="10"/>
        <w:jc w:val="center"/>
      </w:pPr>
      <w:r>
        <w:rPr>
          <w:b/>
          <w:sz w:val="26"/>
        </w:rPr>
        <w:t xml:space="preserve">ДОКУМЕНТАЦИЯ </w:t>
      </w:r>
    </w:p>
    <w:p w:rsidR="009427F6" w:rsidRDefault="00FB3BA4">
      <w:pPr>
        <w:spacing w:after="54" w:line="259" w:lineRule="auto"/>
        <w:ind w:left="0" w:right="74" w:firstLine="0"/>
        <w:jc w:val="center"/>
      </w:pPr>
      <w:r>
        <w:rPr>
          <w:b/>
          <w:sz w:val="26"/>
        </w:rPr>
        <w:t xml:space="preserve"> </w:t>
      </w:r>
    </w:p>
    <w:p w:rsidR="0033239D" w:rsidRDefault="00FB3BA4">
      <w:pPr>
        <w:pStyle w:val="1"/>
        <w:spacing w:after="0"/>
        <w:ind w:left="278" w:right="416"/>
        <w:jc w:val="center"/>
      </w:pPr>
      <w:r>
        <w:t>об аукционе на право заключения договора аренды муниципального имущества, находящегося в собственности городского округа Люберцы Московской области и принадлежащего Муниципальному учреждению «</w:t>
      </w:r>
      <w:r w:rsidR="0033239D">
        <w:t>Дирекция спортивных сооружений»</w:t>
      </w:r>
      <w:r>
        <w:t xml:space="preserve"> на праве оперативного управления</w:t>
      </w:r>
    </w:p>
    <w:p w:rsidR="009427F6" w:rsidRDefault="00FB3BA4">
      <w:pPr>
        <w:pStyle w:val="1"/>
        <w:spacing w:after="0"/>
        <w:ind w:left="278" w:right="416"/>
        <w:jc w:val="center"/>
      </w:pPr>
      <w:r>
        <w:t xml:space="preserve"> (в электронной форме) </w:t>
      </w:r>
    </w:p>
    <w:p w:rsidR="009427F6" w:rsidRDefault="00FB3BA4">
      <w:pPr>
        <w:spacing w:after="0" w:line="241" w:lineRule="auto"/>
        <w:ind w:left="190" w:right="5142" w:firstLine="0"/>
        <w:jc w:val="left"/>
      </w:pPr>
      <w:r>
        <w:t xml:space="preserve"> </w:t>
      </w:r>
      <w:r>
        <w:rPr>
          <w:sz w:val="28"/>
        </w:rPr>
        <w:t xml:space="preserve">  </w:t>
      </w:r>
    </w:p>
    <w:p w:rsidR="009427F6" w:rsidRDefault="00FB3BA4">
      <w:pPr>
        <w:spacing w:after="0" w:line="259" w:lineRule="auto"/>
        <w:ind w:left="190" w:firstLine="0"/>
        <w:jc w:val="left"/>
      </w:pPr>
      <w:r>
        <w:t xml:space="preserve"> </w:t>
      </w:r>
    </w:p>
    <w:p w:rsidR="009427F6" w:rsidRDefault="00FB3BA4">
      <w:pPr>
        <w:spacing w:after="0" w:line="238" w:lineRule="auto"/>
        <w:ind w:left="190" w:right="9940" w:firstLine="0"/>
        <w:jc w:val="left"/>
      </w:pPr>
      <w:r>
        <w:t xml:space="preserve">  </w:t>
      </w:r>
      <w:r>
        <w:rPr>
          <w:sz w:val="28"/>
        </w:rPr>
        <w:t xml:space="preserve"> </w:t>
      </w:r>
      <w:r>
        <w:t xml:space="preserve"> </w:t>
      </w:r>
    </w:p>
    <w:p w:rsidR="009427F6" w:rsidRDefault="00FB3BA4">
      <w:pPr>
        <w:spacing w:after="83" w:line="259" w:lineRule="auto"/>
        <w:ind w:left="161" w:firstLine="0"/>
        <w:jc w:val="center"/>
      </w:pPr>
      <w:r>
        <w:t xml:space="preserve"> </w:t>
      </w:r>
    </w:p>
    <w:p w:rsidR="009427F6" w:rsidRPr="00AB2573" w:rsidRDefault="00FB3BA4">
      <w:pPr>
        <w:tabs>
          <w:tab w:val="center" w:pos="4192"/>
          <w:tab w:val="center" w:pos="7539"/>
        </w:tabs>
        <w:spacing w:after="0" w:line="259" w:lineRule="auto"/>
        <w:ind w:left="0" w:firstLine="0"/>
        <w:jc w:val="left"/>
      </w:pPr>
      <w:r>
        <w:rPr>
          <w:rFonts w:ascii="Calibri" w:eastAsia="Calibri" w:hAnsi="Calibri" w:cs="Calibri"/>
        </w:rPr>
        <w:tab/>
      </w:r>
      <w:r w:rsidRPr="00AB2573">
        <w:rPr>
          <w:sz w:val="26"/>
        </w:rPr>
        <w:t xml:space="preserve">Дата начала подачи/приема </w:t>
      </w:r>
      <w:proofErr w:type="gramStart"/>
      <w:r w:rsidRPr="00AB2573">
        <w:rPr>
          <w:sz w:val="26"/>
        </w:rPr>
        <w:t xml:space="preserve">заявок:   </w:t>
      </w:r>
      <w:proofErr w:type="gramEnd"/>
      <w:r w:rsidRPr="00AB2573">
        <w:rPr>
          <w:sz w:val="26"/>
        </w:rPr>
        <w:t xml:space="preserve"> </w:t>
      </w:r>
      <w:r w:rsidRPr="00AB2573">
        <w:rPr>
          <w:sz w:val="26"/>
        </w:rPr>
        <w:tab/>
      </w:r>
      <w:r w:rsidR="00647816" w:rsidRPr="00AB2573">
        <w:rPr>
          <w:sz w:val="26"/>
        </w:rPr>
        <w:t>15</w:t>
      </w:r>
      <w:r w:rsidRPr="00AB2573">
        <w:rPr>
          <w:sz w:val="26"/>
        </w:rPr>
        <w:t>.0</w:t>
      </w:r>
      <w:r w:rsidR="006B680F" w:rsidRPr="00AB2573">
        <w:rPr>
          <w:sz w:val="26"/>
        </w:rPr>
        <w:t>2</w:t>
      </w:r>
      <w:r w:rsidRPr="00AB2573">
        <w:rPr>
          <w:sz w:val="26"/>
        </w:rPr>
        <w:t>.20</w:t>
      </w:r>
      <w:r w:rsidR="00AF5570" w:rsidRPr="00AB2573">
        <w:rPr>
          <w:sz w:val="26"/>
        </w:rPr>
        <w:t>2</w:t>
      </w:r>
      <w:r w:rsidR="006B680F" w:rsidRPr="00AB2573">
        <w:rPr>
          <w:sz w:val="26"/>
        </w:rPr>
        <w:t>1</w:t>
      </w:r>
      <w:r w:rsidRPr="00AB2573">
        <w:t xml:space="preserve"> </w:t>
      </w:r>
    </w:p>
    <w:p w:rsidR="009427F6" w:rsidRPr="00AB2573" w:rsidRDefault="00FB3BA4">
      <w:pPr>
        <w:spacing w:after="86" w:line="259" w:lineRule="auto"/>
        <w:ind w:left="161" w:firstLine="0"/>
        <w:jc w:val="center"/>
      </w:pPr>
      <w:r w:rsidRPr="00AB2573">
        <w:t xml:space="preserve"> </w:t>
      </w:r>
    </w:p>
    <w:p w:rsidR="009427F6" w:rsidRPr="00AB2573" w:rsidRDefault="00FB3BA4">
      <w:pPr>
        <w:spacing w:after="0" w:line="259" w:lineRule="auto"/>
        <w:ind w:left="2232" w:hanging="10"/>
        <w:jc w:val="left"/>
      </w:pPr>
      <w:r w:rsidRPr="00AB2573">
        <w:rPr>
          <w:sz w:val="26"/>
        </w:rPr>
        <w:t xml:space="preserve">Дата окончания подачи/ приема </w:t>
      </w:r>
      <w:proofErr w:type="gramStart"/>
      <w:r w:rsidRPr="00AB2573">
        <w:rPr>
          <w:sz w:val="26"/>
        </w:rPr>
        <w:t>заявок:</w:t>
      </w:r>
      <w:r w:rsidR="00A13AB4" w:rsidRPr="00AB2573">
        <w:rPr>
          <w:sz w:val="26"/>
        </w:rPr>
        <w:t xml:space="preserve">   </w:t>
      </w:r>
      <w:proofErr w:type="gramEnd"/>
      <w:r w:rsidR="00A13AB4" w:rsidRPr="00AB2573">
        <w:rPr>
          <w:sz w:val="26"/>
        </w:rPr>
        <w:t xml:space="preserve">   </w:t>
      </w:r>
      <w:r w:rsidR="00647816" w:rsidRPr="00AB2573">
        <w:rPr>
          <w:sz w:val="26"/>
        </w:rPr>
        <w:t>09</w:t>
      </w:r>
      <w:r w:rsidRPr="00AB2573">
        <w:rPr>
          <w:sz w:val="26"/>
        </w:rPr>
        <w:t>.0</w:t>
      </w:r>
      <w:r w:rsidR="006B680F" w:rsidRPr="00AB2573">
        <w:rPr>
          <w:sz w:val="26"/>
        </w:rPr>
        <w:t>3</w:t>
      </w:r>
      <w:r w:rsidRPr="00AB2573">
        <w:rPr>
          <w:sz w:val="26"/>
        </w:rPr>
        <w:t>.20</w:t>
      </w:r>
      <w:r w:rsidR="00AF5570" w:rsidRPr="00AB2573">
        <w:rPr>
          <w:sz w:val="26"/>
        </w:rPr>
        <w:t>2</w:t>
      </w:r>
      <w:r w:rsidR="006B680F" w:rsidRPr="00AB2573">
        <w:rPr>
          <w:sz w:val="26"/>
        </w:rPr>
        <w:t>1</w:t>
      </w:r>
      <w:r w:rsidR="00A13AB4" w:rsidRPr="00AB2573">
        <w:rPr>
          <w:sz w:val="26"/>
        </w:rPr>
        <w:t>в</w:t>
      </w:r>
      <w:r w:rsidR="00932C49" w:rsidRPr="00AB2573">
        <w:rPr>
          <w:sz w:val="26"/>
        </w:rPr>
        <w:t xml:space="preserve"> 09</w:t>
      </w:r>
      <w:r w:rsidR="00A13AB4" w:rsidRPr="00AB2573">
        <w:rPr>
          <w:sz w:val="26"/>
        </w:rPr>
        <w:t xml:space="preserve"> час. </w:t>
      </w:r>
      <w:r w:rsidR="00932C49" w:rsidRPr="00AB2573">
        <w:rPr>
          <w:sz w:val="26"/>
        </w:rPr>
        <w:t>00</w:t>
      </w:r>
      <w:r w:rsidR="00A13AB4" w:rsidRPr="00AB2573">
        <w:rPr>
          <w:sz w:val="26"/>
        </w:rPr>
        <w:t xml:space="preserve"> мин. </w:t>
      </w:r>
    </w:p>
    <w:p w:rsidR="009427F6" w:rsidRPr="00AB2573" w:rsidRDefault="00FB3BA4">
      <w:pPr>
        <w:spacing w:after="81" w:line="259" w:lineRule="auto"/>
        <w:ind w:left="161" w:firstLine="0"/>
        <w:jc w:val="center"/>
      </w:pPr>
      <w:r w:rsidRPr="00AB2573">
        <w:t xml:space="preserve"> </w:t>
      </w:r>
    </w:p>
    <w:p w:rsidR="009427F6" w:rsidRDefault="00FB3BA4">
      <w:pPr>
        <w:tabs>
          <w:tab w:val="center" w:pos="3082"/>
          <w:tab w:val="center" w:pos="4828"/>
          <w:tab w:val="center" w:pos="5538"/>
          <w:tab w:val="center" w:pos="6244"/>
          <w:tab w:val="center" w:pos="7539"/>
        </w:tabs>
        <w:spacing w:after="0" w:line="259" w:lineRule="auto"/>
        <w:ind w:left="0" w:firstLine="0"/>
        <w:jc w:val="left"/>
      </w:pPr>
      <w:r w:rsidRPr="00AB2573">
        <w:rPr>
          <w:rFonts w:ascii="Calibri" w:eastAsia="Calibri" w:hAnsi="Calibri" w:cs="Calibri"/>
        </w:rPr>
        <w:tab/>
      </w:r>
      <w:r w:rsidRPr="00AB2573">
        <w:rPr>
          <w:sz w:val="26"/>
        </w:rPr>
        <w:t xml:space="preserve">Дата </w:t>
      </w:r>
      <w:proofErr w:type="gramStart"/>
      <w:r w:rsidRPr="00AB2573">
        <w:rPr>
          <w:sz w:val="26"/>
        </w:rPr>
        <w:t xml:space="preserve">аукциона:   </w:t>
      </w:r>
      <w:proofErr w:type="gramEnd"/>
      <w:r w:rsidRPr="00AB2573">
        <w:rPr>
          <w:sz w:val="26"/>
        </w:rPr>
        <w:t xml:space="preserve"> </w:t>
      </w:r>
      <w:r w:rsidRPr="00AB2573">
        <w:rPr>
          <w:sz w:val="26"/>
        </w:rPr>
        <w:tab/>
        <w:t xml:space="preserve">  </w:t>
      </w:r>
      <w:r w:rsidRPr="00AB2573">
        <w:rPr>
          <w:sz w:val="26"/>
        </w:rPr>
        <w:tab/>
        <w:t xml:space="preserve">  </w:t>
      </w:r>
      <w:r w:rsidRPr="00AB2573">
        <w:rPr>
          <w:sz w:val="26"/>
        </w:rPr>
        <w:tab/>
        <w:t xml:space="preserve">  </w:t>
      </w:r>
      <w:r w:rsidRPr="00AB2573">
        <w:rPr>
          <w:sz w:val="26"/>
        </w:rPr>
        <w:tab/>
      </w:r>
      <w:r w:rsidR="00A13AB4" w:rsidRPr="00AB2573">
        <w:rPr>
          <w:sz w:val="24"/>
          <w:szCs w:val="24"/>
        </w:rPr>
        <w:t xml:space="preserve">           </w:t>
      </w:r>
      <w:r w:rsidR="00647816" w:rsidRPr="00AB2573">
        <w:rPr>
          <w:sz w:val="24"/>
          <w:szCs w:val="24"/>
        </w:rPr>
        <w:t>1</w:t>
      </w:r>
      <w:r w:rsidR="00A76C08" w:rsidRPr="00AB2573">
        <w:rPr>
          <w:sz w:val="24"/>
          <w:szCs w:val="24"/>
        </w:rPr>
        <w:t>1</w:t>
      </w:r>
      <w:r w:rsidRPr="00AB2573">
        <w:rPr>
          <w:sz w:val="24"/>
          <w:szCs w:val="24"/>
        </w:rPr>
        <w:t>.0</w:t>
      </w:r>
      <w:r w:rsidR="006B680F" w:rsidRPr="00AB2573">
        <w:rPr>
          <w:sz w:val="24"/>
          <w:szCs w:val="24"/>
        </w:rPr>
        <w:t>3</w:t>
      </w:r>
      <w:r w:rsidRPr="00AB2573">
        <w:rPr>
          <w:sz w:val="24"/>
          <w:szCs w:val="24"/>
        </w:rPr>
        <w:t>.20</w:t>
      </w:r>
      <w:r w:rsidR="00AF5570" w:rsidRPr="00AB2573">
        <w:rPr>
          <w:sz w:val="24"/>
          <w:szCs w:val="24"/>
        </w:rPr>
        <w:t>2</w:t>
      </w:r>
      <w:r w:rsidR="006B680F" w:rsidRPr="00AB2573">
        <w:rPr>
          <w:sz w:val="24"/>
          <w:szCs w:val="24"/>
        </w:rPr>
        <w:t>1</w:t>
      </w:r>
      <w:r w:rsidR="00A13AB4" w:rsidRPr="00AB2573">
        <w:rPr>
          <w:sz w:val="24"/>
          <w:szCs w:val="24"/>
        </w:rPr>
        <w:t xml:space="preserve"> в 11 час. 00 мин.</w:t>
      </w:r>
      <w:r w:rsidR="00A13AB4">
        <w:t xml:space="preserve"> </w:t>
      </w:r>
    </w:p>
    <w:p w:rsidR="009427F6" w:rsidRDefault="00FB3BA4">
      <w:pPr>
        <w:spacing w:after="0" w:line="259" w:lineRule="auto"/>
        <w:ind w:left="0" w:right="84" w:firstLine="0"/>
        <w:jc w:val="center"/>
      </w:pPr>
      <w:r>
        <w:t xml:space="preserve"> </w:t>
      </w:r>
    </w:p>
    <w:p w:rsidR="009427F6" w:rsidRDefault="00FB3BA4">
      <w:pPr>
        <w:spacing w:after="13" w:line="259" w:lineRule="auto"/>
        <w:ind w:left="0" w:right="84" w:firstLine="0"/>
        <w:jc w:val="center"/>
      </w:pPr>
      <w:r>
        <w:t xml:space="preserve"> </w:t>
      </w:r>
    </w:p>
    <w:p w:rsidR="009427F6" w:rsidRDefault="00FB3BA4">
      <w:pPr>
        <w:spacing w:after="0" w:line="259" w:lineRule="auto"/>
        <w:ind w:left="190" w:firstLine="0"/>
        <w:jc w:val="left"/>
      </w:pPr>
      <w:r>
        <w:rPr>
          <w:b/>
          <w:sz w:val="26"/>
        </w:rPr>
        <w:t xml:space="preserve"> </w:t>
      </w:r>
      <w:r>
        <w:t xml:space="preserve"> </w:t>
      </w:r>
    </w:p>
    <w:p w:rsidR="009427F6" w:rsidRDefault="00FB3BA4">
      <w:pPr>
        <w:spacing w:after="0" w:line="259" w:lineRule="auto"/>
        <w:ind w:left="190" w:firstLine="0"/>
        <w:jc w:val="left"/>
      </w:pPr>
      <w:r>
        <w:rPr>
          <w:b/>
          <w:sz w:val="26"/>
        </w:rPr>
        <w:t xml:space="preserve"> </w:t>
      </w: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8" w:firstLine="0"/>
        <w:jc w:val="center"/>
      </w:pPr>
      <w:r>
        <w:rPr>
          <w:sz w:val="24"/>
        </w:rPr>
        <w:t xml:space="preserve"> </w:t>
      </w:r>
      <w:r>
        <w:t xml:space="preserve"> </w:t>
      </w:r>
    </w:p>
    <w:p w:rsidR="009427F6" w:rsidRDefault="00FB3BA4">
      <w:pPr>
        <w:spacing w:after="0" w:line="259" w:lineRule="auto"/>
        <w:ind w:left="0" w:right="24" w:firstLine="0"/>
        <w:jc w:val="center"/>
      </w:pPr>
      <w:r>
        <w:rPr>
          <w:sz w:val="24"/>
        </w:rPr>
        <w:t xml:space="preserve">  </w:t>
      </w:r>
    </w:p>
    <w:p w:rsidR="009427F6" w:rsidRDefault="00FB3BA4">
      <w:pPr>
        <w:spacing w:after="0" w:line="259" w:lineRule="auto"/>
        <w:ind w:left="0" w:right="84" w:firstLine="0"/>
        <w:jc w:val="center"/>
      </w:pPr>
      <w:r>
        <w:rPr>
          <w:sz w:val="24"/>
        </w:rPr>
        <w:t xml:space="preserve"> </w:t>
      </w:r>
    </w:p>
    <w:p w:rsidR="009427F6" w:rsidRDefault="00FB3BA4">
      <w:pPr>
        <w:spacing w:after="0" w:line="259" w:lineRule="auto"/>
        <w:ind w:left="0" w:right="84" w:firstLine="0"/>
        <w:jc w:val="center"/>
      </w:pPr>
      <w:r>
        <w:rPr>
          <w:sz w:val="24"/>
        </w:rPr>
        <w:t xml:space="preserve"> </w:t>
      </w:r>
    </w:p>
    <w:p w:rsidR="009427F6" w:rsidRDefault="00FB3BA4">
      <w:pPr>
        <w:spacing w:after="0" w:line="259" w:lineRule="auto"/>
        <w:ind w:left="0" w:right="84" w:firstLine="0"/>
        <w:jc w:val="center"/>
      </w:pPr>
      <w:r>
        <w:rPr>
          <w:sz w:val="24"/>
        </w:rPr>
        <w:t xml:space="preserve"> </w:t>
      </w:r>
    </w:p>
    <w:p w:rsidR="009427F6" w:rsidRDefault="00FB3BA4">
      <w:pPr>
        <w:spacing w:after="0" w:line="259" w:lineRule="auto"/>
        <w:ind w:left="0" w:right="84" w:firstLine="0"/>
        <w:jc w:val="center"/>
      </w:pPr>
      <w:r>
        <w:rPr>
          <w:sz w:val="24"/>
        </w:rPr>
        <w:t xml:space="preserve"> </w:t>
      </w:r>
    </w:p>
    <w:p w:rsidR="009427F6" w:rsidRDefault="00FB3BA4">
      <w:pPr>
        <w:spacing w:after="0" w:line="259" w:lineRule="auto"/>
        <w:ind w:left="0" w:right="84" w:firstLine="0"/>
        <w:jc w:val="center"/>
      </w:pPr>
      <w:r>
        <w:rPr>
          <w:sz w:val="24"/>
        </w:rPr>
        <w:t xml:space="preserve"> </w:t>
      </w:r>
    </w:p>
    <w:p w:rsidR="006F0361" w:rsidRDefault="006F0361">
      <w:pPr>
        <w:spacing w:after="45" w:line="259" w:lineRule="auto"/>
        <w:ind w:left="0" w:right="88" w:firstLine="0"/>
        <w:jc w:val="center"/>
      </w:pPr>
    </w:p>
    <w:p w:rsidR="006F0361" w:rsidRDefault="006F0361">
      <w:pPr>
        <w:spacing w:after="45" w:line="259" w:lineRule="auto"/>
        <w:ind w:left="0" w:right="88" w:firstLine="0"/>
        <w:jc w:val="center"/>
      </w:pPr>
    </w:p>
    <w:p w:rsidR="006F0361" w:rsidRDefault="006F0361">
      <w:pPr>
        <w:spacing w:after="45" w:line="259" w:lineRule="auto"/>
        <w:ind w:left="0" w:right="88" w:firstLine="0"/>
        <w:jc w:val="center"/>
      </w:pPr>
    </w:p>
    <w:p w:rsidR="0030087D" w:rsidRDefault="0030087D">
      <w:pPr>
        <w:spacing w:after="45" w:line="259" w:lineRule="auto"/>
        <w:ind w:left="0" w:right="88" w:firstLine="0"/>
        <w:jc w:val="center"/>
      </w:pPr>
      <w:bookmarkStart w:id="0" w:name="_GoBack"/>
      <w:bookmarkEnd w:id="0"/>
    </w:p>
    <w:p w:rsidR="009427F6" w:rsidRDefault="00FB3BA4">
      <w:pPr>
        <w:spacing w:after="45" w:line="259" w:lineRule="auto"/>
        <w:ind w:left="0" w:right="88" w:firstLine="0"/>
        <w:jc w:val="center"/>
      </w:pPr>
      <w:r>
        <w:t xml:space="preserve"> </w:t>
      </w:r>
    </w:p>
    <w:p w:rsidR="009427F6" w:rsidRDefault="00FB3BA4">
      <w:pPr>
        <w:spacing w:after="3" w:line="259" w:lineRule="auto"/>
        <w:ind w:left="55" w:right="255" w:hanging="10"/>
        <w:jc w:val="center"/>
      </w:pPr>
      <w:r>
        <w:rPr>
          <w:sz w:val="24"/>
        </w:rPr>
        <w:t>20</w:t>
      </w:r>
      <w:r w:rsidR="00AF5570">
        <w:rPr>
          <w:sz w:val="24"/>
        </w:rPr>
        <w:t>2</w:t>
      </w:r>
      <w:r w:rsidR="0033239D">
        <w:rPr>
          <w:sz w:val="24"/>
        </w:rPr>
        <w:t>1</w:t>
      </w:r>
      <w:r>
        <w:rPr>
          <w:sz w:val="24"/>
        </w:rPr>
        <w:t xml:space="preserve"> год </w:t>
      </w:r>
      <w:r>
        <w:t xml:space="preserve"> </w:t>
      </w:r>
    </w:p>
    <w:p w:rsidR="009427F6" w:rsidRDefault="00FB3BA4">
      <w:pPr>
        <w:pStyle w:val="1"/>
        <w:spacing w:after="0"/>
        <w:ind w:left="278" w:right="412"/>
        <w:jc w:val="center"/>
      </w:pPr>
      <w:r>
        <w:lastRenderedPageBreak/>
        <w:t>1.</w:t>
      </w:r>
      <w:r>
        <w:rPr>
          <w:rFonts w:ascii="Arial" w:eastAsia="Arial" w:hAnsi="Arial" w:cs="Arial"/>
        </w:rPr>
        <w:t xml:space="preserve"> </w:t>
      </w:r>
      <w:r>
        <w:t xml:space="preserve">Правовое регулирование </w:t>
      </w:r>
    </w:p>
    <w:p w:rsidR="009427F6" w:rsidRDefault="00FB3BA4">
      <w:pPr>
        <w:spacing w:after="17" w:line="259" w:lineRule="auto"/>
        <w:ind w:left="608" w:firstLine="0"/>
        <w:jc w:val="left"/>
      </w:pPr>
      <w:r>
        <w:t xml:space="preserve"> </w:t>
      </w:r>
    </w:p>
    <w:p w:rsidR="009427F6" w:rsidRDefault="00FB3BA4">
      <w:pPr>
        <w:ind w:left="161" w:right="375"/>
      </w:pPr>
      <w:r>
        <w:t xml:space="preserve">Аукцион в электронной форме, открытый по составу участников и форме подачи предложений, проводится в соответствии с:   </w:t>
      </w:r>
    </w:p>
    <w:p w:rsidR="009427F6" w:rsidRDefault="00FB3BA4">
      <w:pPr>
        <w:numPr>
          <w:ilvl w:val="0"/>
          <w:numId w:val="1"/>
        </w:numPr>
        <w:ind w:right="375"/>
      </w:pPr>
      <w:r>
        <w:t xml:space="preserve">Гражданским кодексом Российской Федерации;  </w:t>
      </w:r>
    </w:p>
    <w:p w:rsidR="009427F6" w:rsidRDefault="00FB3BA4">
      <w:pPr>
        <w:numPr>
          <w:ilvl w:val="0"/>
          <w:numId w:val="1"/>
        </w:numPr>
        <w:ind w:right="375"/>
      </w:pPr>
      <w:r>
        <w:t xml:space="preserve">Федеральным законом от 26.07.2006 № 135-ФЗ «О защите конкуренции»;  </w:t>
      </w:r>
    </w:p>
    <w:p w:rsidR="0025288B" w:rsidRDefault="00FB3BA4">
      <w:pPr>
        <w:numPr>
          <w:ilvl w:val="0"/>
          <w:numId w:val="1"/>
        </w:numPr>
        <w:ind w:right="375"/>
      </w:pPr>
      <w:r>
        <w:t xml:space="preserve">приказом Федеральной антимонопольной службы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w:t>
      </w:r>
    </w:p>
    <w:p w:rsidR="009427F6" w:rsidRDefault="007773F9" w:rsidP="007773F9">
      <w:pPr>
        <w:numPr>
          <w:ilvl w:val="0"/>
          <w:numId w:val="1"/>
        </w:numPr>
        <w:ind w:right="375"/>
      </w:pPr>
      <w:r>
        <w:t>Решением Совета депутатов муниципального образования городской округ Люберцы Московской области № 166/19 от 31.01.2018</w:t>
      </w:r>
      <w:r w:rsidR="00FB3BA4">
        <w:t xml:space="preserve"> </w:t>
      </w:r>
    </w:p>
    <w:p w:rsidR="00365C9A" w:rsidRPr="00365C9A" w:rsidRDefault="00FB3BA4" w:rsidP="00B501B0">
      <w:pPr>
        <w:numPr>
          <w:ilvl w:val="0"/>
          <w:numId w:val="1"/>
        </w:numPr>
        <w:spacing w:after="336" w:line="240" w:lineRule="auto"/>
        <w:ind w:left="1038" w:right="374" w:firstLine="420"/>
      </w:pPr>
      <w:r>
        <w:t>Разрешением Администрации муниципального образования Люберецкий муниципальный район Московской области №</w:t>
      </w:r>
      <w:r w:rsidR="0033239D">
        <w:t>58ВН</w:t>
      </w:r>
      <w:r>
        <w:t xml:space="preserve"> от </w:t>
      </w:r>
      <w:r w:rsidR="0033239D">
        <w:t>10</w:t>
      </w:r>
      <w:r>
        <w:t>.0</w:t>
      </w:r>
      <w:r w:rsidR="0033239D">
        <w:t>9</w:t>
      </w:r>
      <w:r w:rsidR="007D5F1B">
        <w:t>.2020</w:t>
      </w:r>
      <w:r>
        <w:t xml:space="preserve"> г. (Приложение 1);</w:t>
      </w:r>
      <w:r w:rsidR="00365C9A" w:rsidRPr="00365C9A">
        <w:t xml:space="preserve"> </w:t>
      </w:r>
    </w:p>
    <w:p w:rsidR="009427F6" w:rsidRDefault="00FB3BA4" w:rsidP="00B501B0">
      <w:pPr>
        <w:numPr>
          <w:ilvl w:val="0"/>
          <w:numId w:val="1"/>
        </w:numPr>
        <w:spacing w:after="336" w:line="240" w:lineRule="auto"/>
        <w:ind w:left="1038" w:right="374" w:firstLine="420"/>
      </w:pPr>
      <w:r>
        <w:rPr>
          <w:rFonts w:ascii="Arial" w:eastAsia="Arial" w:hAnsi="Arial" w:cs="Arial"/>
        </w:rPr>
        <w:t xml:space="preserve"> </w:t>
      </w:r>
      <w:r>
        <w:t xml:space="preserve">иными нормативными правовыми актами. </w:t>
      </w:r>
      <w:r w:rsidR="00563710">
        <w:t xml:space="preserve"> </w:t>
      </w:r>
    </w:p>
    <w:p w:rsidR="009427F6" w:rsidRDefault="00FB3BA4" w:rsidP="00B501B0">
      <w:pPr>
        <w:numPr>
          <w:ilvl w:val="0"/>
          <w:numId w:val="1"/>
        </w:numPr>
        <w:spacing w:after="405" w:line="240" w:lineRule="auto"/>
        <w:ind w:left="1038" w:right="374" w:firstLine="420"/>
      </w:pPr>
      <w:r>
        <w:t xml:space="preserve">Настоящей документацией об аукционе  </w:t>
      </w:r>
    </w:p>
    <w:p w:rsidR="009427F6" w:rsidRDefault="00FB3BA4">
      <w:pPr>
        <w:pStyle w:val="1"/>
        <w:spacing w:after="0"/>
        <w:ind w:left="278" w:right="485"/>
        <w:jc w:val="center"/>
      </w:pPr>
      <w:r>
        <w:t xml:space="preserve">2. Извещение о проведении аукциона в электронной форме </w:t>
      </w:r>
    </w:p>
    <w:p w:rsidR="009427F6" w:rsidRDefault="00FB3BA4">
      <w:pPr>
        <w:spacing w:after="20" w:line="259" w:lineRule="auto"/>
        <w:ind w:firstLine="0"/>
        <w:jc w:val="left"/>
      </w:pPr>
      <w:r>
        <w:rPr>
          <w:b/>
          <w:sz w:val="26"/>
        </w:rPr>
        <w:t xml:space="preserve"> </w:t>
      </w:r>
    </w:p>
    <w:p w:rsidR="009427F6" w:rsidRDefault="00FB3BA4">
      <w:pPr>
        <w:ind w:left="161" w:right="375"/>
      </w:pPr>
      <w:r>
        <w:rPr>
          <w:b/>
        </w:rPr>
        <w:t xml:space="preserve">2.1. Арендодатель – </w:t>
      </w:r>
      <w:r>
        <w:t>Муниципальное учреждение «</w:t>
      </w:r>
      <w:r w:rsidR="0033239D">
        <w:t>Дирекция спортивных сооружений</w:t>
      </w:r>
      <w:r>
        <w:t>», принимающее решение о проведении аукциона в электронной форме, об отказе от проведения аукциона, об условиях аукциона в электронной форме (в том числе о начальной цене предмета аукциона, условиях и сроках договора аренды), отвечающий за соответствие Объекта аукциона характеристикам, указанным в Документации об аукционе в электронной форме, за своевременное опубликование Извещения о проведении аукциона в электронной форме в порядке, установленном для официального опубликования (обнародования) муниципальных правовых актов по месту нахождения Объекта аукциона, за заключение договора аренды Объекта аукциона, в том числе за соблюдение сроков его заключения.</w:t>
      </w:r>
      <w:r>
        <w:rPr>
          <w:b/>
        </w:rPr>
        <w:t xml:space="preserve"> </w:t>
      </w:r>
      <w:r>
        <w:t xml:space="preserve"> </w:t>
      </w:r>
    </w:p>
    <w:p w:rsidR="009427F6" w:rsidRDefault="00FB3BA4">
      <w:pPr>
        <w:ind w:left="185" w:right="987" w:hanging="24"/>
      </w:pPr>
      <w:r>
        <w:t>Наименование Муниципальное учреждение</w:t>
      </w:r>
      <w:r w:rsidR="0033239D">
        <w:t xml:space="preserve"> «Дирекция спортивных сооружений» муниципального образования городской округ Люберцы Московской области </w:t>
      </w:r>
      <w:r>
        <w:t xml:space="preserve"> </w:t>
      </w:r>
    </w:p>
    <w:p w:rsidR="009427F6" w:rsidRDefault="00FB3BA4">
      <w:pPr>
        <w:ind w:left="161" w:right="375" w:firstLine="0"/>
      </w:pPr>
      <w:r>
        <w:t xml:space="preserve">Место нахождения: 140005, г. Люберцы, </w:t>
      </w:r>
      <w:r w:rsidR="0033239D">
        <w:t xml:space="preserve">Октябрьский проспект, д.202. </w:t>
      </w:r>
    </w:p>
    <w:p w:rsidR="009427F6" w:rsidRPr="0033239D" w:rsidRDefault="00FB3BA4">
      <w:pPr>
        <w:spacing w:after="8"/>
        <w:ind w:left="161" w:right="375" w:firstLine="0"/>
      </w:pPr>
      <w:r>
        <w:t xml:space="preserve">Адрес </w:t>
      </w:r>
      <w:proofErr w:type="gramStart"/>
      <w:r>
        <w:t>электронной  почты</w:t>
      </w:r>
      <w:proofErr w:type="gramEnd"/>
      <w:r>
        <w:t xml:space="preserve">: </w:t>
      </w:r>
      <w:r w:rsidR="006B680F" w:rsidRPr="006B680F">
        <w:t>torpedostadium@gmail.com</w:t>
      </w:r>
    </w:p>
    <w:p w:rsidR="009427F6" w:rsidRPr="00F60AA8" w:rsidRDefault="00FB3BA4">
      <w:pPr>
        <w:spacing w:after="6"/>
        <w:ind w:left="161" w:right="375" w:firstLine="0"/>
      </w:pPr>
      <w:r>
        <w:t xml:space="preserve">+7 (495) </w:t>
      </w:r>
      <w:r w:rsidR="0033239D" w:rsidRPr="00F60AA8">
        <w:t>567-43-74</w:t>
      </w:r>
    </w:p>
    <w:p w:rsidR="009427F6" w:rsidRDefault="00FB3BA4">
      <w:pPr>
        <w:spacing w:after="59" w:line="259" w:lineRule="auto"/>
        <w:ind w:left="190" w:firstLine="0"/>
        <w:jc w:val="left"/>
      </w:pPr>
      <w:r>
        <w:t xml:space="preserve"> </w:t>
      </w:r>
    </w:p>
    <w:p w:rsidR="009427F6" w:rsidRDefault="00FB3BA4">
      <w:pPr>
        <w:spacing w:after="13"/>
        <w:ind w:left="161" w:right="375"/>
      </w:pPr>
      <w:r>
        <w:rPr>
          <w:b/>
        </w:rPr>
        <w:t>2.2. Организатор аукциона –</w:t>
      </w:r>
      <w:r>
        <w:t xml:space="preserve"> орган, осуществляющий функции по организации и проведению аукциона, утверждающий Документацию об аукционе в электронной форме, состав Аукционной комиссии, обеспечивающий прием и возврат задатков в установленном порядке.  </w:t>
      </w:r>
    </w:p>
    <w:p w:rsidR="009427F6" w:rsidRDefault="00FB3BA4">
      <w:pPr>
        <w:ind w:left="161" w:right="375" w:firstLine="0"/>
      </w:pPr>
      <w:r>
        <w:t>Наименование Муниципальное учреждение «</w:t>
      </w:r>
      <w:r w:rsidR="0033239D">
        <w:t>Дирекция спортивных сооружений» муниципального образования</w:t>
      </w:r>
      <w:r>
        <w:t xml:space="preserve"> городско</w:t>
      </w:r>
      <w:r w:rsidR="0033239D">
        <w:t>й</w:t>
      </w:r>
      <w:r>
        <w:t xml:space="preserve"> окру</w:t>
      </w:r>
      <w:r w:rsidR="0033239D">
        <w:t>г</w:t>
      </w:r>
      <w:r>
        <w:t xml:space="preserve"> Люберцы Московской области </w:t>
      </w:r>
    </w:p>
    <w:p w:rsidR="009427F6" w:rsidRDefault="00FB3BA4">
      <w:pPr>
        <w:ind w:left="161" w:right="375" w:firstLine="0"/>
      </w:pPr>
      <w:r>
        <w:t xml:space="preserve">Место нахождения: 140005, г. Люберцы, </w:t>
      </w:r>
      <w:r w:rsidR="0033239D">
        <w:t xml:space="preserve">Октябрьский проспект, д.202. </w:t>
      </w:r>
    </w:p>
    <w:p w:rsidR="009427F6" w:rsidRPr="00427F61" w:rsidRDefault="00FB3BA4">
      <w:pPr>
        <w:spacing w:after="5"/>
        <w:ind w:left="161" w:right="375" w:firstLine="0"/>
      </w:pPr>
      <w:r>
        <w:t xml:space="preserve">Адрес электронной почты: </w:t>
      </w:r>
      <w:hyperlink r:id="rId8" w:history="1">
        <w:r w:rsidR="00427F61" w:rsidRPr="00905DA1">
          <w:rPr>
            <w:rStyle w:val="a3"/>
          </w:rPr>
          <w:t>torpedostadium@gmail.</w:t>
        </w:r>
        <w:r w:rsidR="00427F61" w:rsidRPr="00905DA1">
          <w:rPr>
            <w:rStyle w:val="a3"/>
            <w:lang w:val="en-US"/>
          </w:rPr>
          <w:t>com</w:t>
        </w:r>
      </w:hyperlink>
      <w:r w:rsidR="00427F61" w:rsidRPr="00427F61">
        <w:t xml:space="preserve"> </w:t>
      </w:r>
    </w:p>
    <w:p w:rsidR="009427F6" w:rsidRDefault="00FB3BA4">
      <w:pPr>
        <w:spacing w:after="8"/>
        <w:ind w:left="161" w:right="375" w:firstLine="0"/>
      </w:pPr>
      <w:r>
        <w:t xml:space="preserve">+7 (495) </w:t>
      </w:r>
      <w:r w:rsidR="0033239D">
        <w:t>567-43-74</w:t>
      </w:r>
    </w:p>
    <w:p w:rsidR="009427F6" w:rsidRDefault="00FB3BA4">
      <w:pPr>
        <w:spacing w:after="62" w:line="259" w:lineRule="auto"/>
        <w:ind w:left="190" w:firstLine="0"/>
        <w:jc w:val="left"/>
      </w:pPr>
      <w:r>
        <w:t xml:space="preserve">  </w:t>
      </w:r>
    </w:p>
    <w:p w:rsidR="009427F6" w:rsidRDefault="00FB3BA4">
      <w:pPr>
        <w:spacing w:after="6"/>
        <w:ind w:left="161" w:right="375"/>
      </w:pPr>
      <w:r>
        <w:rPr>
          <w:b/>
        </w:rPr>
        <w:t>2.3. Оператор электронной площадки</w:t>
      </w:r>
      <w:r>
        <w:t xml:space="preserve"> –</w:t>
      </w:r>
      <w:r>
        <w:rPr>
          <w:b/>
        </w:rPr>
        <w:t xml:space="preserve"> </w:t>
      </w:r>
      <w:r>
        <w:t xml:space="preserve">юридическое лицо из числа юридических лиц, включенных в утверждаемый Правительством Российской Федерации перечень юридических лиц для организации продажи </w:t>
      </w:r>
      <w:r>
        <w:lastRenderedPageBreak/>
        <w:t>государственного или муниципального имущества в электронной форме, зарегистрированных на территории Российской Федерации, владеющих сайтом в информационно</w:t>
      </w:r>
      <w:r w:rsidR="00B501B0">
        <w:t xml:space="preserve"> </w:t>
      </w:r>
      <w:r>
        <w:t xml:space="preserve">телекоммуникационной сети "Интернет" (далее - электронная площадка, сеть "Интернет"), соответствующим требованиям к технологическим, программным, лингвистическим, правовым и организационным средствам обеспечения пользования сайтом сети "Интернет", на котором будет проводиться продажа в электронной форме, утверждаемым Министерством экономического развития Российской Федерации.  </w:t>
      </w:r>
    </w:p>
    <w:p w:rsidR="009427F6" w:rsidRDefault="00FB3BA4">
      <w:pPr>
        <w:spacing w:after="60" w:line="259" w:lineRule="auto"/>
        <w:ind w:left="190" w:firstLine="0"/>
        <w:jc w:val="left"/>
      </w:pPr>
      <w:r>
        <w:t xml:space="preserve">  </w:t>
      </w:r>
    </w:p>
    <w:p w:rsidR="009427F6" w:rsidRPr="00EF3323" w:rsidRDefault="00FB3BA4">
      <w:pPr>
        <w:ind w:left="161" w:right="375" w:firstLine="0"/>
      </w:pPr>
      <w:r w:rsidRPr="00EF3323">
        <w:rPr>
          <w:b/>
        </w:rPr>
        <w:t xml:space="preserve">Наименование: </w:t>
      </w:r>
      <w:r w:rsidR="007773F9" w:rsidRPr="00EF3323">
        <w:t>Общество с ограниченной ответственностью «РТС-тендер», ИНН 7710357167, КПП 773001001</w:t>
      </w:r>
    </w:p>
    <w:p w:rsidR="007773F9" w:rsidRPr="00A13AB4" w:rsidRDefault="00FB3BA4">
      <w:pPr>
        <w:ind w:left="161" w:right="2609" w:firstLine="0"/>
      </w:pPr>
      <w:r w:rsidRPr="00A13AB4">
        <w:rPr>
          <w:b/>
        </w:rPr>
        <w:t>Место нахождения:</w:t>
      </w:r>
      <w:r w:rsidRPr="00A13AB4">
        <w:t xml:space="preserve"> </w:t>
      </w:r>
      <w:r w:rsidR="007773F9" w:rsidRPr="00A13AB4">
        <w:t>121151, г. Москва, набережная Тараса Шевченко, д. 23А, этаж 25, помещение №1.</w:t>
      </w:r>
    </w:p>
    <w:p w:rsidR="009427F6" w:rsidRPr="00A13AB4" w:rsidRDefault="00FB3BA4">
      <w:pPr>
        <w:ind w:left="161" w:right="2609" w:firstLine="0"/>
      </w:pPr>
      <w:r w:rsidRPr="00A13AB4">
        <w:rPr>
          <w:b/>
        </w:rPr>
        <w:t>Адрес сайта:</w:t>
      </w:r>
      <w:hyperlink r:id="rId9">
        <w:r w:rsidRPr="00A13AB4">
          <w:t xml:space="preserve"> </w:t>
        </w:r>
      </w:hyperlink>
      <w:hyperlink r:id="rId10">
        <w:r w:rsidRPr="00A13AB4">
          <w:t>www.rt</w:t>
        </w:r>
      </w:hyperlink>
      <w:hyperlink r:id="rId11">
        <w:r w:rsidRPr="00A13AB4">
          <w:t>s</w:t>
        </w:r>
      </w:hyperlink>
      <w:hyperlink r:id="rId12">
        <w:r w:rsidRPr="00A13AB4">
          <w:t>-</w:t>
        </w:r>
      </w:hyperlink>
      <w:hyperlink r:id="rId13">
        <w:r w:rsidRPr="00A13AB4">
          <w:t>tender.r</w:t>
        </w:r>
      </w:hyperlink>
      <w:hyperlink r:id="rId14">
        <w:r w:rsidRPr="00A13AB4">
          <w:t>u</w:t>
        </w:r>
      </w:hyperlink>
      <w:hyperlink r:id="rId15">
        <w:r w:rsidRPr="00A13AB4">
          <w:t>.</w:t>
        </w:r>
      </w:hyperlink>
      <w:hyperlink r:id="rId16">
        <w:r w:rsidRPr="00A13AB4">
          <w:t xml:space="preserve"> </w:t>
        </w:r>
      </w:hyperlink>
      <w:r w:rsidRPr="00A13AB4">
        <w:t xml:space="preserve"> </w:t>
      </w:r>
    </w:p>
    <w:p w:rsidR="009427F6" w:rsidRPr="00A13AB4" w:rsidRDefault="00FB3BA4">
      <w:pPr>
        <w:spacing w:after="44" w:line="264" w:lineRule="auto"/>
        <w:ind w:left="171" w:right="369" w:hanging="10"/>
      </w:pPr>
      <w:r w:rsidRPr="00A13AB4">
        <w:rPr>
          <w:b/>
        </w:rPr>
        <w:t xml:space="preserve">Адрес электронной почты: </w:t>
      </w:r>
      <w:r w:rsidRPr="00A13AB4">
        <w:t xml:space="preserve">iSupport@rts-tender.ru  </w:t>
      </w:r>
    </w:p>
    <w:p w:rsidR="009427F6" w:rsidRDefault="00FB3BA4">
      <w:pPr>
        <w:spacing w:after="8"/>
        <w:ind w:left="161" w:right="375" w:firstLine="0"/>
      </w:pPr>
      <w:r w:rsidRPr="00A13AB4">
        <w:rPr>
          <w:b/>
        </w:rPr>
        <w:t>Тел.</w:t>
      </w:r>
      <w:r w:rsidRPr="00A13AB4">
        <w:rPr>
          <w:color w:val="0000FF"/>
        </w:rPr>
        <w:t xml:space="preserve">: </w:t>
      </w:r>
      <w:r w:rsidRPr="00A13AB4">
        <w:t>+7(499)653-</w:t>
      </w:r>
      <w:r w:rsidR="007773F9" w:rsidRPr="00A13AB4">
        <w:t>77-00</w:t>
      </w:r>
      <w:r>
        <w:t xml:space="preserve"> </w:t>
      </w:r>
    </w:p>
    <w:p w:rsidR="009427F6" w:rsidRDefault="00FB3BA4">
      <w:pPr>
        <w:spacing w:after="59" w:line="259" w:lineRule="auto"/>
        <w:ind w:left="190" w:firstLine="0"/>
        <w:jc w:val="left"/>
      </w:pPr>
      <w:r>
        <w:t xml:space="preserve">  </w:t>
      </w:r>
    </w:p>
    <w:p w:rsidR="009427F6" w:rsidRDefault="00FB3BA4">
      <w:pPr>
        <w:spacing w:after="13"/>
        <w:ind w:left="161" w:right="375" w:firstLine="0"/>
      </w:pPr>
      <w:r>
        <w:rPr>
          <w:b/>
        </w:rPr>
        <w:t>Предмет аукциона в электронной форме:</w:t>
      </w:r>
      <w:r>
        <w:t xml:space="preserve"> право заключения договора аренды муниципального имущества, находящегося в собственности городского округа Люберцы Московской области и принадлежащего Муниципальному учреждению «</w:t>
      </w:r>
      <w:r w:rsidR="0033239D">
        <w:t>Дирекция спортивных сооружений»</w:t>
      </w:r>
      <w:r>
        <w:t xml:space="preserve"> на праве оперативного управления</w:t>
      </w:r>
      <w:r>
        <w:rPr>
          <w:b/>
        </w:rPr>
        <w:t xml:space="preserve"> </w:t>
      </w:r>
      <w:r>
        <w:t xml:space="preserve"> </w:t>
      </w:r>
    </w:p>
    <w:p w:rsidR="009427F6" w:rsidRDefault="00FB3BA4">
      <w:pPr>
        <w:spacing w:after="55" w:line="259" w:lineRule="auto"/>
        <w:ind w:left="617" w:firstLine="0"/>
        <w:jc w:val="left"/>
      </w:pPr>
      <w:r>
        <w:rPr>
          <w:b/>
        </w:rPr>
        <w:t xml:space="preserve"> </w:t>
      </w:r>
    </w:p>
    <w:p w:rsidR="009427F6" w:rsidRDefault="00FB3BA4" w:rsidP="00B501B0">
      <w:pPr>
        <w:spacing w:after="3" w:line="264" w:lineRule="auto"/>
        <w:ind w:left="627" w:right="369" w:hanging="10"/>
      </w:pPr>
      <w:r>
        <w:rPr>
          <w:b/>
        </w:rPr>
        <w:t xml:space="preserve">2.4. Сведения об Объекте (лоте) аукциона </w:t>
      </w:r>
      <w:r>
        <w:t xml:space="preserve"> </w:t>
      </w:r>
    </w:p>
    <w:p w:rsidR="00B501B0" w:rsidRDefault="00B501B0" w:rsidP="00B501B0">
      <w:pPr>
        <w:spacing w:after="3" w:line="264" w:lineRule="auto"/>
        <w:ind w:left="627" w:right="369" w:hanging="10"/>
      </w:pPr>
    </w:p>
    <w:p w:rsidR="009427F6" w:rsidRDefault="00FB3BA4">
      <w:pPr>
        <w:spacing w:after="44" w:line="264" w:lineRule="auto"/>
        <w:ind w:left="171" w:right="369" w:hanging="10"/>
      </w:pPr>
      <w:r>
        <w:rPr>
          <w:b/>
        </w:rPr>
        <w:t xml:space="preserve">Лот № 1. </w:t>
      </w:r>
      <w:r>
        <w:t xml:space="preserve"> </w:t>
      </w:r>
    </w:p>
    <w:p w:rsidR="00EE209D" w:rsidRDefault="00FB3BA4">
      <w:pPr>
        <w:spacing w:after="93"/>
        <w:ind w:left="171" w:right="375" w:hanging="10"/>
      </w:pPr>
      <w:r>
        <w:rPr>
          <w:b/>
        </w:rPr>
        <w:t>Наименование Объекта (лота) аукциона:</w:t>
      </w:r>
      <w:r w:rsidR="00EE209D">
        <w:rPr>
          <w:b/>
        </w:rPr>
        <w:t xml:space="preserve"> </w:t>
      </w:r>
      <w:r w:rsidR="00365C9A">
        <w:rPr>
          <w:b/>
        </w:rPr>
        <w:t xml:space="preserve"> </w:t>
      </w:r>
      <w:r w:rsidR="00365C9A">
        <w:t>Здание, назначение: н</w:t>
      </w:r>
      <w:r w:rsidR="00EE209D">
        <w:t xml:space="preserve">ежилое  – гараж, общая площадь 77,3 </w:t>
      </w:r>
      <w:proofErr w:type="spellStart"/>
      <w:r w:rsidR="00EE209D">
        <w:t>кв.м</w:t>
      </w:r>
      <w:proofErr w:type="spellEnd"/>
      <w:r w:rsidR="00EE209D">
        <w:t xml:space="preserve">, кадастровый номер 50:22:0030606:1410 на земельном участке площадью 386 </w:t>
      </w:r>
      <w:proofErr w:type="spellStart"/>
      <w:r w:rsidR="00EE209D">
        <w:t>кв.м</w:t>
      </w:r>
      <w:proofErr w:type="spellEnd"/>
      <w:r w:rsidR="00EE209D">
        <w:t xml:space="preserve">., категория земель: </w:t>
      </w:r>
      <w:r w:rsidR="005304AA">
        <w:t xml:space="preserve">земли населенных пунктов, разрешенное использование: под гараж, для иных видов жилой застройки, кадастровый номер 50:22:0030606:8969. </w:t>
      </w:r>
    </w:p>
    <w:p w:rsidR="009427F6" w:rsidRDefault="00FB3BA4">
      <w:pPr>
        <w:spacing w:after="93"/>
        <w:ind w:left="171" w:right="375" w:hanging="10"/>
      </w:pPr>
      <w:r>
        <w:t xml:space="preserve">под размещение </w:t>
      </w:r>
      <w:r w:rsidR="005304AA">
        <w:t>автосервиса</w:t>
      </w:r>
    </w:p>
    <w:p w:rsidR="009427F6" w:rsidRDefault="00FB3BA4">
      <w:pPr>
        <w:spacing w:after="44" w:line="264" w:lineRule="auto"/>
        <w:ind w:left="171" w:right="369" w:hanging="10"/>
      </w:pPr>
      <w:r>
        <w:rPr>
          <w:b/>
        </w:rPr>
        <w:t xml:space="preserve">Назначение: </w:t>
      </w:r>
      <w:r w:rsidR="00365C9A">
        <w:rPr>
          <w:b/>
        </w:rPr>
        <w:t>Здание, назначение нежилое- гараж;</w:t>
      </w:r>
    </w:p>
    <w:p w:rsidR="009427F6" w:rsidRDefault="00FB3BA4">
      <w:pPr>
        <w:spacing w:after="44" w:line="264" w:lineRule="auto"/>
        <w:ind w:left="171" w:right="369" w:hanging="10"/>
      </w:pPr>
      <w:r>
        <w:rPr>
          <w:b/>
        </w:rPr>
        <w:t xml:space="preserve">Место расположения (адрес) Объекта (лота) аукциона: </w:t>
      </w:r>
      <w:r>
        <w:t>Московская область,</w:t>
      </w:r>
      <w:r w:rsidR="005304AA">
        <w:t xml:space="preserve"> городской округ Люберцы, </w:t>
      </w:r>
      <w:proofErr w:type="spellStart"/>
      <w:r w:rsidR="005304AA">
        <w:t>р.п</w:t>
      </w:r>
      <w:proofErr w:type="spellEnd"/>
      <w:r w:rsidR="005304AA">
        <w:t xml:space="preserve">. </w:t>
      </w:r>
      <w:proofErr w:type="spellStart"/>
      <w:r w:rsidR="005304AA">
        <w:t>Малаховка</w:t>
      </w:r>
      <w:proofErr w:type="spellEnd"/>
      <w:r w:rsidR="005304AA">
        <w:t>,</w:t>
      </w:r>
      <w:r w:rsidR="00B501B0">
        <w:t xml:space="preserve"> </w:t>
      </w:r>
      <w:proofErr w:type="spellStart"/>
      <w:r w:rsidR="00B501B0">
        <w:t>Быковское</w:t>
      </w:r>
      <w:proofErr w:type="spellEnd"/>
      <w:r w:rsidR="00B501B0">
        <w:t xml:space="preserve"> шоссе,</w:t>
      </w:r>
      <w:r w:rsidR="005304AA">
        <w:t xml:space="preserve"> д.47. </w:t>
      </w:r>
      <w:r w:rsidR="00D85966" w:rsidRPr="00D85966">
        <w:t xml:space="preserve"> </w:t>
      </w:r>
    </w:p>
    <w:p w:rsidR="00D85966" w:rsidRPr="00D85966" w:rsidRDefault="00D85966">
      <w:pPr>
        <w:spacing w:after="44" w:line="264" w:lineRule="auto"/>
        <w:ind w:left="171" w:right="369" w:hanging="10"/>
      </w:pPr>
      <w:r>
        <w:rPr>
          <w:b/>
        </w:rPr>
        <w:t>Транспортная доступность:</w:t>
      </w:r>
      <w:r>
        <w:t xml:space="preserve"> Пешеходная досягаемость от остановок общественного транспорта. Район расположения вблизи жилых квартал поселка. </w:t>
      </w:r>
    </w:p>
    <w:p w:rsidR="009427F6" w:rsidRDefault="00FB3BA4">
      <w:pPr>
        <w:spacing w:after="87"/>
        <w:ind w:left="161" w:right="375" w:firstLine="0"/>
      </w:pPr>
      <w:r w:rsidRPr="00F60AA8">
        <w:rPr>
          <w:b/>
        </w:rPr>
        <w:t xml:space="preserve">Кадастровый номер </w:t>
      </w:r>
      <w:r w:rsidR="00365C9A">
        <w:rPr>
          <w:b/>
        </w:rPr>
        <w:t>здания</w:t>
      </w:r>
      <w:r w:rsidRPr="00F60AA8">
        <w:rPr>
          <w:b/>
        </w:rPr>
        <w:t xml:space="preserve">: </w:t>
      </w:r>
      <w:r w:rsidRPr="00F60AA8">
        <w:t>50:22:</w:t>
      </w:r>
      <w:r w:rsidR="00F60AA8" w:rsidRPr="00F60AA8">
        <w:t xml:space="preserve">0030606:1410 </w:t>
      </w:r>
    </w:p>
    <w:p w:rsidR="00365C9A" w:rsidRPr="00F60AA8" w:rsidRDefault="00365C9A">
      <w:pPr>
        <w:spacing w:after="87"/>
        <w:ind w:left="161" w:right="375" w:firstLine="0"/>
      </w:pPr>
      <w:r>
        <w:rPr>
          <w:b/>
        </w:rPr>
        <w:t>Кадастровый номер земельного участка:</w:t>
      </w:r>
      <w:r>
        <w:t xml:space="preserve"> 50:22:0030606:8969</w:t>
      </w:r>
    </w:p>
    <w:p w:rsidR="009427F6" w:rsidRDefault="00FB3BA4">
      <w:pPr>
        <w:spacing w:after="91" w:line="264" w:lineRule="auto"/>
        <w:ind w:left="171" w:right="369" w:hanging="10"/>
      </w:pPr>
      <w:r>
        <w:rPr>
          <w:b/>
        </w:rPr>
        <w:t xml:space="preserve">Площадь, </w:t>
      </w:r>
      <w:proofErr w:type="spellStart"/>
      <w:proofErr w:type="gramStart"/>
      <w:r>
        <w:rPr>
          <w:b/>
        </w:rPr>
        <w:t>кв.м</w:t>
      </w:r>
      <w:proofErr w:type="spellEnd"/>
      <w:proofErr w:type="gramEnd"/>
      <w:r>
        <w:rPr>
          <w:b/>
        </w:rPr>
        <w:t xml:space="preserve">: </w:t>
      </w:r>
      <w:r w:rsidR="00365C9A" w:rsidRPr="00365C9A">
        <w:t>здание, назначение</w:t>
      </w:r>
      <w:r w:rsidR="00365C9A">
        <w:rPr>
          <w:b/>
        </w:rPr>
        <w:t xml:space="preserve"> </w:t>
      </w:r>
      <w:r w:rsidR="005304AA">
        <w:t>нежилое  – гараж 77</w:t>
      </w:r>
      <w:r w:rsidR="00365C9A">
        <w:t>,</w:t>
      </w:r>
      <w:r w:rsidR="005304AA">
        <w:t>3; земельный участок – 386 кв. м.</w:t>
      </w:r>
    </w:p>
    <w:p w:rsidR="009427F6" w:rsidRDefault="00FB3BA4">
      <w:pPr>
        <w:spacing w:after="100" w:line="264" w:lineRule="auto"/>
        <w:ind w:left="171" w:right="369" w:hanging="10"/>
      </w:pPr>
      <w:r>
        <w:rPr>
          <w:b/>
        </w:rPr>
        <w:t xml:space="preserve">Этажность (этаж): </w:t>
      </w:r>
      <w:r>
        <w:t xml:space="preserve">Этаж № 01  </w:t>
      </w:r>
    </w:p>
    <w:p w:rsidR="009427F6" w:rsidRDefault="00FB3BA4">
      <w:pPr>
        <w:spacing w:after="136" w:line="264" w:lineRule="auto"/>
        <w:ind w:left="171" w:right="369" w:hanging="10"/>
      </w:pPr>
      <w:r>
        <w:rPr>
          <w:b/>
        </w:rPr>
        <w:t>Наличие отдельного входа:</w:t>
      </w:r>
      <w:r>
        <w:t xml:space="preserve"> отсутствует</w:t>
      </w:r>
      <w:r>
        <w:rPr>
          <w:b/>
        </w:rPr>
        <w:t xml:space="preserve"> </w:t>
      </w:r>
      <w:r>
        <w:t xml:space="preserve"> </w:t>
      </w:r>
    </w:p>
    <w:p w:rsidR="009427F6" w:rsidRDefault="00FB3BA4">
      <w:pPr>
        <w:spacing w:after="19" w:line="264" w:lineRule="auto"/>
        <w:ind w:left="171" w:right="369" w:hanging="10"/>
      </w:pPr>
      <w:r>
        <w:rPr>
          <w:b/>
        </w:rPr>
        <w:t xml:space="preserve">Фотоматериалы: </w:t>
      </w:r>
      <w:r>
        <w:t>Приложение № 3</w:t>
      </w:r>
      <w:r>
        <w:rPr>
          <w:sz w:val="24"/>
        </w:rPr>
        <w:t xml:space="preserve"> </w:t>
      </w:r>
      <w:r>
        <w:t xml:space="preserve"> </w:t>
      </w:r>
    </w:p>
    <w:p w:rsidR="009427F6" w:rsidRDefault="00FB3BA4">
      <w:pPr>
        <w:spacing w:after="11"/>
        <w:ind w:left="161" w:right="375" w:firstLine="0"/>
      </w:pPr>
      <w:proofErr w:type="spellStart"/>
      <w:r>
        <w:rPr>
          <w:b/>
        </w:rPr>
        <w:t>Правоудостоверяющий</w:t>
      </w:r>
      <w:proofErr w:type="spellEnd"/>
      <w:r>
        <w:rPr>
          <w:b/>
        </w:rPr>
        <w:t xml:space="preserve"> документ: </w:t>
      </w:r>
      <w:r w:rsidR="00EF3323" w:rsidRPr="00EF3323">
        <w:t xml:space="preserve">Постановление администрации муниципального образования городской округ Люберцы Московской области №1089-ПА от 27.03.2020 и Постановление администрации муниципального образования городской округ Люберцы Московской области №3394-ПА от 19.11.2020 </w:t>
      </w:r>
      <w:r w:rsidRPr="00EF3323">
        <w:t xml:space="preserve"> (Приложение № 1)</w:t>
      </w:r>
      <w:r>
        <w:rPr>
          <w:b/>
        </w:rPr>
        <w:t xml:space="preserve"> </w:t>
      </w:r>
      <w:r>
        <w:t xml:space="preserve"> </w:t>
      </w:r>
    </w:p>
    <w:p w:rsidR="009427F6" w:rsidRDefault="00FB3BA4" w:rsidP="00A61DF3">
      <w:pPr>
        <w:spacing w:after="25" w:line="277" w:lineRule="auto"/>
        <w:ind w:left="171" w:right="272" w:hanging="10"/>
        <w:jc w:val="left"/>
      </w:pPr>
      <w:r w:rsidRPr="00A61DF3">
        <w:rPr>
          <w:b/>
        </w:rPr>
        <w:t xml:space="preserve">Описание, технические характеристики и иные сведения об Объекте (лоте) аукциона </w:t>
      </w:r>
      <w:r w:rsidRPr="00A61DF3">
        <w:t>год постройки здания — 200</w:t>
      </w:r>
      <w:r w:rsidR="00F60AA8" w:rsidRPr="00A61DF3">
        <w:t>7</w:t>
      </w:r>
      <w:r w:rsidRPr="00A61DF3">
        <w:t>,</w:t>
      </w:r>
      <w:r w:rsidR="00E30B3E" w:rsidRPr="00A61DF3">
        <w:t xml:space="preserve"> фундамент – бетонный </w:t>
      </w:r>
      <w:proofErr w:type="gramStart"/>
      <w:r w:rsidR="00E30B3E" w:rsidRPr="00A61DF3">
        <w:t xml:space="preserve">ленточный, </w:t>
      </w:r>
      <w:r w:rsidRPr="00A61DF3">
        <w:t xml:space="preserve"> стены</w:t>
      </w:r>
      <w:proofErr w:type="gramEnd"/>
      <w:r w:rsidRPr="00A61DF3">
        <w:t xml:space="preserve"> - </w:t>
      </w:r>
      <w:r w:rsidR="00F60AA8" w:rsidRPr="00A61DF3">
        <w:t>кирпичные</w:t>
      </w:r>
      <w:r w:rsidRPr="00A61DF3">
        <w:t>;</w:t>
      </w:r>
      <w:r w:rsidR="00F60AA8" w:rsidRPr="00A61DF3">
        <w:t xml:space="preserve"> </w:t>
      </w:r>
      <w:r w:rsidR="00E30B3E" w:rsidRPr="00A61DF3">
        <w:t xml:space="preserve"> перекрытия ж/б плиты; полы – цементные; </w:t>
      </w:r>
      <w:r w:rsidRPr="00A61DF3">
        <w:t xml:space="preserve"> в помещении имеется центральное отопление</w:t>
      </w:r>
      <w:r w:rsidR="00E30B3E" w:rsidRPr="00A61DF3">
        <w:t xml:space="preserve"> от предприятий на газе</w:t>
      </w:r>
      <w:r w:rsidRPr="00A61DF3">
        <w:t xml:space="preserve">, электроосвещение. </w:t>
      </w:r>
      <w:r w:rsidR="00365C9A">
        <w:t>Здание, назначение нежилое</w:t>
      </w:r>
      <w:r w:rsidR="00E30B3E" w:rsidRPr="00A61DF3">
        <w:t xml:space="preserve"> – гаражный бокс. </w:t>
      </w:r>
      <w:r w:rsidR="00D85966">
        <w:t xml:space="preserve">Состояние здания- неудовлетворительное, отсутствует или разбита кирпичная кладка, проемы выломаны. Требуется ремонт. </w:t>
      </w:r>
      <w:r w:rsidRPr="00A61DF3">
        <w:t xml:space="preserve">Иные сведения об Объекте (лоте) аукциона </w:t>
      </w:r>
      <w:r w:rsidRPr="00A61DF3">
        <w:lastRenderedPageBreak/>
        <w:t xml:space="preserve">указаны в </w:t>
      </w:r>
      <w:r w:rsidR="00A61DF3" w:rsidRPr="00A61DF3">
        <w:t>техническом паспорта</w:t>
      </w:r>
      <w:r w:rsidRPr="00A61DF3">
        <w:t xml:space="preserve"> паспорте от </w:t>
      </w:r>
      <w:r w:rsidR="00A61DF3" w:rsidRPr="00A61DF3">
        <w:t>12</w:t>
      </w:r>
      <w:r w:rsidRPr="00A61DF3">
        <w:t>.</w:t>
      </w:r>
      <w:r w:rsidR="00A61DF3" w:rsidRPr="00A61DF3">
        <w:t>03</w:t>
      </w:r>
      <w:r w:rsidRPr="00A61DF3">
        <w:t>.20</w:t>
      </w:r>
      <w:r w:rsidR="00A61DF3">
        <w:t xml:space="preserve">07, выданном Люберецким филиалом ГУП МО «Московское областное бюро технической </w:t>
      </w:r>
      <w:r w:rsidR="00A61DF3" w:rsidRPr="00A61DF3">
        <w:t>инвентаризации»</w:t>
      </w:r>
      <w:r w:rsidRPr="00A61DF3">
        <w:t xml:space="preserve"> (приложение 2)</w:t>
      </w:r>
      <w:r w:rsidR="005304AA" w:rsidRPr="00A61DF3">
        <w:t>.</w:t>
      </w:r>
      <w:r w:rsidR="005304AA">
        <w:t xml:space="preserve"> </w:t>
      </w:r>
    </w:p>
    <w:p w:rsidR="009427F6" w:rsidRDefault="00FB3BA4">
      <w:pPr>
        <w:spacing w:after="98" w:line="264" w:lineRule="auto"/>
        <w:ind w:left="171" w:right="369" w:hanging="10"/>
      </w:pPr>
      <w:r>
        <w:rPr>
          <w:b/>
        </w:rPr>
        <w:t xml:space="preserve">Ограничения (обременения) права: </w:t>
      </w:r>
      <w:r>
        <w:t xml:space="preserve">не зарегистрированы  </w:t>
      </w:r>
    </w:p>
    <w:p w:rsidR="008215AB" w:rsidRDefault="008215AB">
      <w:pPr>
        <w:spacing w:after="98" w:line="264" w:lineRule="auto"/>
        <w:ind w:left="171" w:right="369" w:hanging="10"/>
      </w:pPr>
      <w:r w:rsidRPr="008215AB">
        <w:t>Начальная (минимальная) цена лота определена на основании отчета (независимой оценки) №</w:t>
      </w:r>
      <w:r>
        <w:t>308</w:t>
      </w:r>
      <w:r w:rsidRPr="008215AB">
        <w:t xml:space="preserve"> от </w:t>
      </w:r>
      <w:r>
        <w:t>23</w:t>
      </w:r>
      <w:r w:rsidRPr="008215AB">
        <w:t>.</w:t>
      </w:r>
      <w:r>
        <w:t>12</w:t>
      </w:r>
      <w:r w:rsidRPr="008215AB">
        <w:t>.20</w:t>
      </w:r>
      <w:r>
        <w:t>20</w:t>
      </w:r>
      <w:r w:rsidRPr="008215AB">
        <w:t xml:space="preserve"> об определении рыночной стоимости. Оценочная компания: ООО «Оценка собствен</w:t>
      </w:r>
      <w:r>
        <w:t>н</w:t>
      </w:r>
      <w:r w:rsidRPr="008215AB">
        <w:t>ости».</w:t>
      </w:r>
    </w:p>
    <w:p w:rsidR="009427F6" w:rsidRDefault="00FB3BA4">
      <w:pPr>
        <w:spacing w:after="79"/>
        <w:ind w:left="161" w:right="375" w:firstLine="0"/>
      </w:pPr>
      <w:r>
        <w:rPr>
          <w:b/>
        </w:rPr>
        <w:t xml:space="preserve">Начальный размер годовой арендной платы (цена лота): </w:t>
      </w:r>
      <w:r w:rsidR="005304AA" w:rsidRPr="00342FC9">
        <w:rPr>
          <w:b/>
        </w:rPr>
        <w:t>1</w:t>
      </w:r>
      <w:r w:rsidR="009022C9" w:rsidRPr="00342FC9">
        <w:rPr>
          <w:b/>
        </w:rPr>
        <w:t>09 </w:t>
      </w:r>
      <w:proofErr w:type="gramStart"/>
      <w:r w:rsidR="009022C9" w:rsidRPr="00342FC9">
        <w:rPr>
          <w:b/>
        </w:rPr>
        <w:t xml:space="preserve">517 </w:t>
      </w:r>
      <w:r w:rsidR="00C94F87" w:rsidRPr="00342FC9">
        <w:rPr>
          <w:b/>
        </w:rPr>
        <w:t xml:space="preserve"> </w:t>
      </w:r>
      <w:r w:rsidRPr="00342FC9">
        <w:rPr>
          <w:b/>
        </w:rPr>
        <w:t>(</w:t>
      </w:r>
      <w:proofErr w:type="gramEnd"/>
      <w:r w:rsidR="009022C9" w:rsidRPr="00342FC9">
        <w:rPr>
          <w:b/>
        </w:rPr>
        <w:t xml:space="preserve">сто девять тысяч пятьсот семнадцать) </w:t>
      </w:r>
      <w:r w:rsidRPr="00342FC9">
        <w:rPr>
          <w:b/>
        </w:rPr>
        <w:t>рублей 00 копеек</w:t>
      </w:r>
      <w:r>
        <w:t xml:space="preserve"> без налога на добавленную стоимость, без учета эксплуатационных и коммунальных платежей.</w:t>
      </w:r>
      <w:r w:rsidR="00232B9B">
        <w:t xml:space="preserve"> </w:t>
      </w:r>
    </w:p>
    <w:p w:rsidR="009427F6" w:rsidRDefault="00FB3BA4">
      <w:pPr>
        <w:spacing w:after="86"/>
        <w:ind w:left="161" w:right="375" w:firstLine="0"/>
      </w:pPr>
      <w:r>
        <w:rPr>
          <w:b/>
        </w:rPr>
        <w:t xml:space="preserve">«Шаг аукциона» </w:t>
      </w:r>
      <w:r w:rsidRPr="009022C9">
        <w:rPr>
          <w:b/>
        </w:rPr>
        <w:t xml:space="preserve">- </w:t>
      </w:r>
      <w:r w:rsidR="009022C9" w:rsidRPr="009022C9">
        <w:rPr>
          <w:b/>
        </w:rPr>
        <w:t>5</w:t>
      </w:r>
      <w:r w:rsidR="007070FC">
        <w:rPr>
          <w:b/>
        </w:rPr>
        <w:t xml:space="preserve"> </w:t>
      </w:r>
      <w:proofErr w:type="gramStart"/>
      <w:r w:rsidR="009022C9" w:rsidRPr="009022C9">
        <w:rPr>
          <w:b/>
        </w:rPr>
        <w:t>475</w:t>
      </w:r>
      <w:r w:rsidR="009022C9">
        <w:t xml:space="preserve"> </w:t>
      </w:r>
      <w:r>
        <w:t xml:space="preserve"> (</w:t>
      </w:r>
      <w:proofErr w:type="gramEnd"/>
      <w:r w:rsidR="009022C9">
        <w:t>Пять тысяч четыреста семьдесят пять)</w:t>
      </w:r>
      <w:r w:rsidR="00992479">
        <w:t xml:space="preserve"> рублей</w:t>
      </w:r>
      <w:r>
        <w:t xml:space="preserve"> </w:t>
      </w:r>
      <w:r w:rsidR="009022C9" w:rsidRPr="008C2663">
        <w:rPr>
          <w:b/>
        </w:rPr>
        <w:t>85</w:t>
      </w:r>
      <w:r>
        <w:t xml:space="preserve"> коп - 5% от начальной цены аукциона</w:t>
      </w:r>
      <w:r>
        <w:rPr>
          <w:b/>
        </w:rPr>
        <w:t xml:space="preserve">.  </w:t>
      </w:r>
    </w:p>
    <w:p w:rsidR="009427F6" w:rsidRDefault="00FB3BA4">
      <w:pPr>
        <w:spacing w:after="73"/>
        <w:ind w:left="161" w:right="375" w:firstLine="0"/>
      </w:pPr>
      <w:r>
        <w:rPr>
          <w:b/>
        </w:rPr>
        <w:t xml:space="preserve">Сумма задатка – </w:t>
      </w:r>
      <w:r w:rsidR="009022C9">
        <w:rPr>
          <w:b/>
        </w:rPr>
        <w:t>16 427</w:t>
      </w:r>
      <w:r>
        <w:t xml:space="preserve"> (</w:t>
      </w:r>
      <w:r w:rsidR="009022C9">
        <w:t>шестнадцать тысяч четыреста двадцать семь</w:t>
      </w:r>
      <w:r>
        <w:t>) рубл</w:t>
      </w:r>
      <w:r w:rsidR="00C94F87">
        <w:t>ей</w:t>
      </w:r>
      <w:r>
        <w:t xml:space="preserve"> </w:t>
      </w:r>
      <w:r w:rsidR="009022C9" w:rsidRPr="003F3539">
        <w:rPr>
          <w:b/>
        </w:rPr>
        <w:t>55</w:t>
      </w:r>
      <w:r>
        <w:t xml:space="preserve"> коп - </w:t>
      </w:r>
      <w:r w:rsidR="00C94F87">
        <w:t>1</w:t>
      </w:r>
      <w:r>
        <w:t>5% от начальной цены аукциона</w:t>
      </w:r>
      <w:r w:rsidR="007E1B08">
        <w:rPr>
          <w:b/>
        </w:rPr>
        <w:t xml:space="preserve">. </w:t>
      </w:r>
    </w:p>
    <w:p w:rsidR="009427F6" w:rsidRPr="0064229B" w:rsidRDefault="00FB3BA4">
      <w:pPr>
        <w:spacing w:after="93"/>
        <w:ind w:left="161" w:right="375" w:firstLine="0"/>
      </w:pPr>
      <w:r>
        <w:rPr>
          <w:b/>
        </w:rPr>
        <w:t xml:space="preserve">Срок внесения задатка: </w:t>
      </w:r>
      <w:r w:rsidRPr="00A13AB4">
        <w:t xml:space="preserve">с </w:t>
      </w:r>
      <w:r w:rsidR="001D7D09" w:rsidRPr="00A13AB4">
        <w:t>15</w:t>
      </w:r>
      <w:r w:rsidRPr="00A13AB4">
        <w:t>.0</w:t>
      </w:r>
      <w:r w:rsidR="001D7D09" w:rsidRPr="00A13AB4">
        <w:t>2</w:t>
      </w:r>
      <w:r w:rsidRPr="00A13AB4">
        <w:t>.20</w:t>
      </w:r>
      <w:r w:rsidR="00C94F87" w:rsidRPr="00A13AB4">
        <w:t>2</w:t>
      </w:r>
      <w:r w:rsidR="001D7D09" w:rsidRPr="00A13AB4">
        <w:t>1</w:t>
      </w:r>
      <w:r w:rsidRPr="00A13AB4">
        <w:t xml:space="preserve"> по</w:t>
      </w:r>
      <w:r w:rsidRPr="00A13AB4">
        <w:rPr>
          <w:b/>
        </w:rPr>
        <w:t xml:space="preserve"> </w:t>
      </w:r>
      <w:r w:rsidR="001D7D09" w:rsidRPr="00A13AB4">
        <w:t>09</w:t>
      </w:r>
      <w:r w:rsidRPr="00A13AB4">
        <w:t>.0</w:t>
      </w:r>
      <w:r w:rsidR="001D7D09" w:rsidRPr="00A13AB4">
        <w:t>3</w:t>
      </w:r>
      <w:r w:rsidRPr="00A13AB4">
        <w:t>.20</w:t>
      </w:r>
      <w:r w:rsidR="00C94F87" w:rsidRPr="00A13AB4">
        <w:t>2</w:t>
      </w:r>
      <w:r w:rsidR="001D7D09" w:rsidRPr="00A13AB4">
        <w:t>1</w:t>
      </w:r>
    </w:p>
    <w:p w:rsidR="009427F6" w:rsidRDefault="00FB3BA4">
      <w:pPr>
        <w:ind w:left="161" w:right="375" w:firstLine="0"/>
      </w:pPr>
      <w:r>
        <w:rPr>
          <w:b/>
        </w:rPr>
        <w:t>Срок действия договора:</w:t>
      </w:r>
      <w:r>
        <w:t xml:space="preserve"> 1</w:t>
      </w:r>
      <w:r w:rsidR="009022C9">
        <w:t>0</w:t>
      </w:r>
      <w:r>
        <w:t xml:space="preserve"> (</w:t>
      </w:r>
      <w:r w:rsidR="009022C9">
        <w:t>десять</w:t>
      </w:r>
      <w:r>
        <w:t xml:space="preserve">) </w:t>
      </w:r>
      <w:r w:rsidR="009022C9">
        <w:t xml:space="preserve">лет. </w:t>
      </w:r>
    </w:p>
    <w:p w:rsidR="009427F6" w:rsidRDefault="00FB3BA4">
      <w:pPr>
        <w:ind w:left="161" w:right="375" w:firstLine="0"/>
      </w:pPr>
      <w:r>
        <w:rPr>
          <w:b/>
        </w:rPr>
        <w:t xml:space="preserve">Целевое назначение: </w:t>
      </w:r>
      <w:r w:rsidR="00C06214">
        <w:t xml:space="preserve">размещение </w:t>
      </w:r>
      <w:r w:rsidR="009022C9">
        <w:t>автосервиса</w:t>
      </w:r>
    </w:p>
    <w:p w:rsidR="009427F6" w:rsidRDefault="00FB3BA4">
      <w:pPr>
        <w:spacing w:after="10"/>
        <w:ind w:left="161" w:right="375" w:firstLine="0"/>
      </w:pPr>
      <w:r>
        <w:rPr>
          <w:b/>
        </w:rPr>
        <w:t xml:space="preserve">Передача прав третьим лицам / субаренда: </w:t>
      </w:r>
      <w:r>
        <w:t>передача прав по договору аренды третьим лицам не допускается</w:t>
      </w:r>
      <w:r w:rsidR="0091200C">
        <w:t xml:space="preserve">. </w:t>
      </w:r>
    </w:p>
    <w:p w:rsidR="009427F6" w:rsidRDefault="00FB3BA4">
      <w:pPr>
        <w:spacing w:after="7"/>
        <w:ind w:left="161" w:right="375" w:firstLine="0"/>
      </w:pPr>
      <w:r>
        <w:rPr>
          <w:b/>
        </w:rPr>
        <w:t>Требования к техническому состоянию муниципального имущества, которым это имущество должно соответствовать на момент окончания срока договора</w:t>
      </w:r>
      <w:r>
        <w:t xml:space="preserve">: возможно проведение перепланировки и переоборудования арендуемого помещения, вызванных потребностями арендатора, только с письменного разрешения собственника и получения согласований в установленном законом порядке. Помещение должно быть передано арендодателю в удовлетворительном состоянии со всеми произведенными перестройками, переделками и улучшениями, составляющими принадлежность помещения и неотделимыми без вреда для конструкций помещения. Стоимость произведенных улучшений не возмещается.  </w:t>
      </w:r>
    </w:p>
    <w:p w:rsidR="009427F6" w:rsidRDefault="00FB3BA4">
      <w:pPr>
        <w:spacing w:after="21" w:line="259" w:lineRule="auto"/>
        <w:ind w:firstLine="0"/>
        <w:jc w:val="left"/>
      </w:pPr>
      <w:r>
        <w:t xml:space="preserve"> </w:t>
      </w:r>
    </w:p>
    <w:p w:rsidR="009427F6" w:rsidRDefault="00FB3BA4">
      <w:pPr>
        <w:spacing w:after="12"/>
        <w:ind w:left="161" w:right="375" w:firstLine="0"/>
      </w:pPr>
      <w:r>
        <w:rPr>
          <w:b/>
        </w:rPr>
        <w:t>Требования к качеству, техническим характеристикам товаров (работ, услуг), поставка (выполнение, оказание) которых происходит с использованием Объекта (лота) аукциона:</w:t>
      </w:r>
      <w:r>
        <w:t xml:space="preserve"> Победитель аукциона или Участник, с которым заключается договор аренды имеет право использовать Объект (лот) аукциона исключительно по целевому назначению, указанному в п.2.4 настоящей Документации об аукционе. </w:t>
      </w:r>
    </w:p>
    <w:p w:rsidR="009427F6" w:rsidRDefault="00FB3BA4">
      <w:pPr>
        <w:spacing w:after="64" w:line="259" w:lineRule="auto"/>
        <w:ind w:firstLine="0"/>
        <w:jc w:val="left"/>
      </w:pPr>
      <w:r>
        <w:t xml:space="preserve"> </w:t>
      </w:r>
    </w:p>
    <w:p w:rsidR="009427F6" w:rsidRDefault="00FB3BA4">
      <w:pPr>
        <w:ind w:left="161" w:right="375" w:firstLine="0"/>
      </w:pPr>
      <w:r>
        <w:t xml:space="preserve"> </w:t>
      </w:r>
      <w:r>
        <w:rPr>
          <w:b/>
        </w:rPr>
        <w:t xml:space="preserve">Размер обеспечения исполнения договора аренды: </w:t>
      </w:r>
      <w:r>
        <w:t>требование об обеспечении исполнения договора не установлено</w:t>
      </w:r>
      <w:r>
        <w:rPr>
          <w:b/>
        </w:rPr>
        <w:t xml:space="preserve"> </w:t>
      </w:r>
      <w:r>
        <w:t xml:space="preserve"> </w:t>
      </w:r>
    </w:p>
    <w:p w:rsidR="009427F6" w:rsidRDefault="00FB3BA4">
      <w:pPr>
        <w:spacing w:after="10" w:line="259" w:lineRule="auto"/>
        <w:ind w:firstLine="0"/>
        <w:jc w:val="left"/>
      </w:pPr>
      <w:r>
        <w:rPr>
          <w:b/>
        </w:rPr>
        <w:t xml:space="preserve"> </w:t>
      </w:r>
    </w:p>
    <w:p w:rsidR="009427F6" w:rsidRDefault="00FB3BA4">
      <w:pPr>
        <w:spacing w:after="44" w:line="264" w:lineRule="auto"/>
        <w:ind w:left="171" w:right="369" w:hanging="10"/>
      </w:pPr>
      <w:r>
        <w:rPr>
          <w:b/>
        </w:rPr>
        <w:t xml:space="preserve">Срок и порядок предоставления обеспечения исполнения договора аренды: </w:t>
      </w:r>
      <w:r>
        <w:t>требование об обеспечении исполнения договора не установлено</w:t>
      </w:r>
      <w:r>
        <w:rPr>
          <w:b/>
        </w:rPr>
        <w:t xml:space="preserve"> </w:t>
      </w:r>
      <w:r>
        <w:t xml:space="preserve"> </w:t>
      </w:r>
    </w:p>
    <w:p w:rsidR="0091200C" w:rsidRDefault="0091200C">
      <w:pPr>
        <w:spacing w:after="131" w:line="264" w:lineRule="auto"/>
        <w:ind w:left="171" w:right="369" w:hanging="10"/>
        <w:rPr>
          <w:b/>
        </w:rPr>
      </w:pPr>
    </w:p>
    <w:p w:rsidR="009427F6" w:rsidRDefault="00FB3BA4">
      <w:pPr>
        <w:spacing w:after="131" w:line="264" w:lineRule="auto"/>
        <w:ind w:left="171" w:right="369" w:hanging="10"/>
      </w:pPr>
      <w:r>
        <w:rPr>
          <w:b/>
        </w:rPr>
        <w:t>2.5. Место, сроки приема/подачи Заявок и проведения аукциона</w:t>
      </w:r>
      <w:r>
        <w:t xml:space="preserve">  </w:t>
      </w:r>
    </w:p>
    <w:p w:rsidR="009427F6" w:rsidRDefault="00FB3BA4">
      <w:pPr>
        <w:ind w:left="161" w:right="375" w:firstLine="0"/>
      </w:pPr>
      <w:r>
        <w:rPr>
          <w:b/>
        </w:rPr>
        <w:t>2.5.1. Место приема/подачи Заявок:</w:t>
      </w:r>
      <w:r>
        <w:t xml:space="preserve"> электронная площадка www.rts-tender.ru.  </w:t>
      </w:r>
    </w:p>
    <w:p w:rsidR="009427F6" w:rsidRDefault="00FB3BA4">
      <w:pPr>
        <w:spacing w:after="4" w:line="419" w:lineRule="auto"/>
        <w:ind w:left="588" w:right="1770" w:hanging="427"/>
      </w:pPr>
      <w:r>
        <w:rPr>
          <w:b/>
        </w:rPr>
        <w:t>2.5.</w:t>
      </w:r>
      <w:proofErr w:type="gramStart"/>
      <w:r>
        <w:rPr>
          <w:b/>
        </w:rPr>
        <w:t>2.Дата</w:t>
      </w:r>
      <w:proofErr w:type="gramEnd"/>
      <w:r>
        <w:rPr>
          <w:b/>
        </w:rPr>
        <w:t xml:space="preserve"> начала срока приема/подачи Заявок</w:t>
      </w:r>
      <w:r w:rsidRPr="00A13AB4">
        <w:rPr>
          <w:b/>
        </w:rPr>
        <w:t>:</w:t>
      </w:r>
      <w:r w:rsidRPr="00A13AB4">
        <w:t xml:space="preserve"> </w:t>
      </w:r>
      <w:r w:rsidR="001D7D09" w:rsidRPr="00A13AB4">
        <w:t>15</w:t>
      </w:r>
      <w:r w:rsidRPr="00A13AB4">
        <w:t>.</w:t>
      </w:r>
      <w:r w:rsidR="00C94F87" w:rsidRPr="00A13AB4">
        <w:t>0</w:t>
      </w:r>
      <w:r w:rsidR="001D7D09" w:rsidRPr="00A13AB4">
        <w:t>2</w:t>
      </w:r>
      <w:r w:rsidRPr="00A13AB4">
        <w:t>.20</w:t>
      </w:r>
      <w:r w:rsidR="00C94F87" w:rsidRPr="00A13AB4">
        <w:t>2</w:t>
      </w:r>
      <w:r w:rsidR="001D7D09" w:rsidRPr="00A13AB4">
        <w:t>1</w:t>
      </w:r>
      <w:r w:rsidR="00F7163D" w:rsidRPr="00A13AB4">
        <w:t xml:space="preserve"> в </w:t>
      </w:r>
      <w:r w:rsidR="001D7D09" w:rsidRPr="00A13AB4">
        <w:t>09</w:t>
      </w:r>
      <w:r w:rsidRPr="00A13AB4">
        <w:t xml:space="preserve"> час. 00 мин.</w:t>
      </w:r>
      <w:r w:rsidRPr="00A13AB4">
        <w:rPr>
          <w:b/>
          <w:vertAlign w:val="superscript"/>
        </w:rPr>
        <w:footnoteReference w:id="1"/>
      </w:r>
      <w:r w:rsidRPr="00A13AB4">
        <w:rPr>
          <w:b/>
        </w:rPr>
        <w:t xml:space="preserve"> </w:t>
      </w:r>
      <w:r w:rsidRPr="00A13AB4">
        <w:t xml:space="preserve"> Подача</w:t>
      </w:r>
      <w:r w:rsidRPr="00A13AB4">
        <w:rPr>
          <w:b/>
        </w:rPr>
        <w:t xml:space="preserve"> </w:t>
      </w:r>
      <w:r w:rsidRPr="00A13AB4">
        <w:t>Заявок</w:t>
      </w:r>
      <w:r>
        <w:t xml:space="preserve"> осуществляется круглосуточно  </w:t>
      </w:r>
    </w:p>
    <w:p w:rsidR="009427F6" w:rsidRDefault="00FB3BA4">
      <w:pPr>
        <w:spacing w:after="142" w:line="264" w:lineRule="auto"/>
        <w:ind w:left="171" w:right="369" w:hanging="10"/>
      </w:pPr>
      <w:r>
        <w:rPr>
          <w:b/>
        </w:rPr>
        <w:t>2.5.3. Дата и время срока окончания приема/подачи Заявок и начала их рассмотрения</w:t>
      </w:r>
      <w:r>
        <w:t xml:space="preserve">: </w:t>
      </w:r>
      <w:r w:rsidR="001D7D09" w:rsidRPr="0017074C">
        <w:t>09</w:t>
      </w:r>
      <w:r w:rsidR="00C06214" w:rsidRPr="0017074C">
        <w:t>.0</w:t>
      </w:r>
      <w:r w:rsidR="001D7D09" w:rsidRPr="0017074C">
        <w:t>3</w:t>
      </w:r>
      <w:r w:rsidR="00C06214" w:rsidRPr="0017074C">
        <w:t>.20</w:t>
      </w:r>
      <w:r w:rsidR="00C94F87" w:rsidRPr="0017074C">
        <w:t>2</w:t>
      </w:r>
      <w:r w:rsidR="001D7D09" w:rsidRPr="0017074C">
        <w:t>1</w:t>
      </w:r>
      <w:r w:rsidRPr="0017074C">
        <w:t xml:space="preserve"> в </w:t>
      </w:r>
      <w:r w:rsidR="001D7D09" w:rsidRPr="0017074C">
        <w:t>09</w:t>
      </w:r>
      <w:r w:rsidRPr="0017074C">
        <w:t xml:space="preserve"> час. 00 мин.</w:t>
      </w:r>
      <w:r>
        <w:t xml:space="preserve">  </w:t>
      </w:r>
    </w:p>
    <w:p w:rsidR="009427F6" w:rsidRDefault="00FB3BA4">
      <w:pPr>
        <w:spacing w:after="145" w:line="264" w:lineRule="auto"/>
        <w:ind w:left="171" w:right="369" w:hanging="10"/>
      </w:pPr>
      <w:r>
        <w:rPr>
          <w:b/>
        </w:rPr>
        <w:t xml:space="preserve">2.5.4. Дата и время окончания рассмотрения Заявок: </w:t>
      </w:r>
      <w:r w:rsidR="002E3609" w:rsidRPr="00A13AB4">
        <w:t>10</w:t>
      </w:r>
      <w:r w:rsidRPr="00A13AB4">
        <w:t>.0</w:t>
      </w:r>
      <w:r w:rsidR="001D7D09" w:rsidRPr="00A13AB4">
        <w:t>3</w:t>
      </w:r>
      <w:r w:rsidR="00C06214" w:rsidRPr="00A13AB4">
        <w:t>.20</w:t>
      </w:r>
      <w:r w:rsidR="00B3757E" w:rsidRPr="00A13AB4">
        <w:t>2</w:t>
      </w:r>
      <w:r w:rsidR="001D7D09" w:rsidRPr="00A13AB4">
        <w:t>1</w:t>
      </w:r>
      <w:r w:rsidRPr="00A13AB4">
        <w:t xml:space="preserve"> в 1</w:t>
      </w:r>
      <w:r w:rsidR="001D7D09" w:rsidRPr="00A13AB4">
        <w:t>7</w:t>
      </w:r>
      <w:r w:rsidRPr="00A13AB4">
        <w:t xml:space="preserve"> час. 00 мин.</w:t>
      </w:r>
      <w:r>
        <w:t xml:space="preserve">  </w:t>
      </w:r>
    </w:p>
    <w:p w:rsidR="009427F6" w:rsidRDefault="00FB3BA4">
      <w:pPr>
        <w:spacing w:after="151" w:line="264" w:lineRule="auto"/>
        <w:ind w:left="171" w:right="369" w:hanging="10"/>
      </w:pPr>
      <w:r>
        <w:rPr>
          <w:b/>
        </w:rPr>
        <w:lastRenderedPageBreak/>
        <w:t xml:space="preserve">2.5.5. Дата и время проведения аукциона: </w:t>
      </w:r>
      <w:r w:rsidR="001D7D09" w:rsidRPr="00A13AB4">
        <w:t>1</w:t>
      </w:r>
      <w:r w:rsidR="002E3609" w:rsidRPr="00A13AB4">
        <w:t>1</w:t>
      </w:r>
      <w:r w:rsidRPr="00A13AB4">
        <w:t>.0</w:t>
      </w:r>
      <w:r w:rsidR="001D7D09" w:rsidRPr="00A13AB4">
        <w:t>3</w:t>
      </w:r>
      <w:r w:rsidRPr="00A13AB4">
        <w:t>.20</w:t>
      </w:r>
      <w:r w:rsidR="00C94F87" w:rsidRPr="00A13AB4">
        <w:t>2</w:t>
      </w:r>
      <w:r w:rsidR="001D7D09" w:rsidRPr="00A13AB4">
        <w:t>1</w:t>
      </w:r>
      <w:r w:rsidRPr="00A13AB4">
        <w:t xml:space="preserve"> в </w:t>
      </w:r>
      <w:r w:rsidR="00C94F87" w:rsidRPr="00A13AB4">
        <w:t>1</w:t>
      </w:r>
      <w:r w:rsidR="001D7D09" w:rsidRPr="00A13AB4">
        <w:t>1</w:t>
      </w:r>
      <w:r w:rsidRPr="00A13AB4">
        <w:t xml:space="preserve"> час. </w:t>
      </w:r>
      <w:r w:rsidR="00C94F87" w:rsidRPr="00A13AB4">
        <w:t>00</w:t>
      </w:r>
      <w:r w:rsidRPr="00A13AB4">
        <w:t xml:space="preserve"> мин.</w:t>
      </w:r>
      <w:r>
        <w:t xml:space="preserve">  </w:t>
      </w:r>
    </w:p>
    <w:p w:rsidR="009427F6" w:rsidRDefault="00FB3BA4">
      <w:pPr>
        <w:spacing w:after="6" w:line="264" w:lineRule="auto"/>
        <w:ind w:left="171" w:right="369" w:hanging="10"/>
      </w:pPr>
      <w:r>
        <w:rPr>
          <w:b/>
        </w:rPr>
        <w:t xml:space="preserve">2.5.6. Срок, в течение которого возможно отказаться от проведения </w:t>
      </w:r>
      <w:r w:rsidRPr="00A13AB4">
        <w:rPr>
          <w:b/>
        </w:rPr>
        <w:t>аукциона:</w:t>
      </w:r>
      <w:r w:rsidRPr="00A13AB4">
        <w:t xml:space="preserve"> с </w:t>
      </w:r>
      <w:r w:rsidR="001D7D09" w:rsidRPr="00A13AB4">
        <w:t>15</w:t>
      </w:r>
      <w:r w:rsidRPr="00A13AB4">
        <w:t>.0</w:t>
      </w:r>
      <w:r w:rsidR="001D7D09" w:rsidRPr="00A13AB4">
        <w:t>2</w:t>
      </w:r>
      <w:r w:rsidRPr="00A13AB4">
        <w:t>.20</w:t>
      </w:r>
      <w:r w:rsidR="00C94F87" w:rsidRPr="00A13AB4">
        <w:t>2</w:t>
      </w:r>
      <w:r w:rsidR="001D7D09" w:rsidRPr="00A13AB4">
        <w:t>1</w:t>
      </w:r>
      <w:r w:rsidR="00A613B2" w:rsidRPr="00A13AB4">
        <w:t xml:space="preserve"> 09:00</w:t>
      </w:r>
      <w:r w:rsidR="00C06214" w:rsidRPr="00A13AB4">
        <w:t xml:space="preserve"> по </w:t>
      </w:r>
      <w:r w:rsidR="00A613B2" w:rsidRPr="00A13AB4">
        <w:t>26</w:t>
      </w:r>
      <w:r w:rsidRPr="00A13AB4">
        <w:t>.0</w:t>
      </w:r>
      <w:r w:rsidR="00A613B2" w:rsidRPr="00A13AB4">
        <w:t>2</w:t>
      </w:r>
      <w:r w:rsidRPr="00A13AB4">
        <w:t>.20</w:t>
      </w:r>
      <w:r w:rsidR="00B3757E" w:rsidRPr="00A13AB4">
        <w:t>2</w:t>
      </w:r>
      <w:r w:rsidR="001D7D09" w:rsidRPr="00A13AB4">
        <w:t>1</w:t>
      </w:r>
      <w:r w:rsidR="00A613B2" w:rsidRPr="00A13AB4">
        <w:t xml:space="preserve"> 18:00</w:t>
      </w:r>
      <w:r w:rsidRPr="00A13AB4">
        <w:t>.</w:t>
      </w:r>
      <w:r>
        <w:rPr>
          <w:b/>
        </w:rPr>
        <w:t xml:space="preserve"> </w:t>
      </w:r>
      <w:r>
        <w:t xml:space="preserve"> </w:t>
      </w:r>
    </w:p>
    <w:p w:rsidR="009427F6" w:rsidRDefault="00FB3BA4">
      <w:pPr>
        <w:spacing w:after="113" w:line="259" w:lineRule="auto"/>
        <w:ind w:left="190" w:firstLine="0"/>
        <w:jc w:val="left"/>
      </w:pPr>
      <w:r>
        <w:t xml:space="preserve">  </w:t>
      </w:r>
    </w:p>
    <w:p w:rsidR="009427F6" w:rsidRDefault="00FB3BA4">
      <w:pPr>
        <w:pStyle w:val="1"/>
        <w:spacing w:after="57"/>
        <w:ind w:left="278" w:right="134"/>
        <w:jc w:val="center"/>
      </w:pPr>
      <w:r>
        <w:t xml:space="preserve">3. Информационное обеспечение, срок, место и порядок предоставления Документации об аукционе в электронной форме </w:t>
      </w:r>
    </w:p>
    <w:p w:rsidR="009427F6" w:rsidRDefault="00FB3BA4">
      <w:pPr>
        <w:ind w:left="161" w:right="375"/>
      </w:pPr>
      <w:r>
        <w:t xml:space="preserve">3.1. Информация о проведении аукциона в электронной форме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7">
        <w:r>
          <w:rPr>
            <w:b/>
          </w:rPr>
          <w:t>www.torgi.gov.r</w:t>
        </w:r>
      </w:hyperlink>
      <w:hyperlink r:id="rId18">
        <w:r>
          <w:rPr>
            <w:b/>
          </w:rPr>
          <w:t>u</w:t>
        </w:r>
      </w:hyperlink>
      <w:hyperlink r:id="rId19">
        <w:r>
          <w:t xml:space="preserve"> </w:t>
        </w:r>
      </w:hyperlink>
      <w:hyperlink r:id="rId20">
        <w:r>
          <w:t>(</w:t>
        </w:r>
      </w:hyperlink>
      <w:r>
        <w:t xml:space="preserve">далее – Официальный сайт торгов), а также на сайте Оператора электронной площадки: </w:t>
      </w:r>
      <w:hyperlink r:id="rId21">
        <w:r>
          <w:rPr>
            <w:b/>
          </w:rPr>
          <w:t>www.rt</w:t>
        </w:r>
      </w:hyperlink>
      <w:hyperlink r:id="rId22">
        <w:r>
          <w:rPr>
            <w:b/>
          </w:rPr>
          <w:t>s</w:t>
        </w:r>
      </w:hyperlink>
      <w:hyperlink r:id="rId23">
        <w:r>
          <w:rPr>
            <w:b/>
          </w:rPr>
          <w:t>-</w:t>
        </w:r>
      </w:hyperlink>
      <w:hyperlink r:id="rId24">
        <w:r>
          <w:rPr>
            <w:b/>
          </w:rPr>
          <w:t>tender.r</w:t>
        </w:r>
      </w:hyperlink>
      <w:hyperlink r:id="rId25">
        <w:r>
          <w:rPr>
            <w:b/>
          </w:rPr>
          <w:t>u</w:t>
        </w:r>
      </w:hyperlink>
      <w:hyperlink r:id="rId26">
        <w:r>
          <w:t>.</w:t>
        </w:r>
      </w:hyperlink>
      <w:hyperlink r:id="rId27">
        <w:r>
          <w:rPr>
            <w:sz w:val="10"/>
          </w:rPr>
          <w:t xml:space="preserve"> </w:t>
        </w:r>
      </w:hyperlink>
      <w:r>
        <w:t xml:space="preserve">Все приложения к Документации об аукционе в электронной форме являются ее неотъемлемой частью.  </w:t>
      </w:r>
    </w:p>
    <w:p w:rsidR="009427F6" w:rsidRDefault="00FB3BA4">
      <w:pPr>
        <w:spacing w:after="48" w:line="259" w:lineRule="auto"/>
        <w:ind w:left="10" w:right="328" w:hanging="10"/>
        <w:jc w:val="center"/>
      </w:pPr>
      <w:r>
        <w:t xml:space="preserve">3.2. Дополнительно информация о проведении аукциона в электронной форме размещается:   </w:t>
      </w:r>
    </w:p>
    <w:p w:rsidR="009427F6" w:rsidRDefault="00FB3BA4">
      <w:pPr>
        <w:ind w:left="617" w:right="375" w:firstLine="0"/>
      </w:pPr>
      <w:r>
        <w:t xml:space="preserve">- на Едином портале торгов Московской области </w:t>
      </w:r>
      <w:hyperlink r:id="rId28">
        <w:r>
          <w:t>-</w:t>
        </w:r>
      </w:hyperlink>
      <w:hyperlink r:id="rId29">
        <w:r>
          <w:t xml:space="preserve"> </w:t>
        </w:r>
      </w:hyperlink>
      <w:hyperlink r:id="rId30">
        <w:r>
          <w:rPr>
            <w:b/>
          </w:rPr>
          <w:t>ww</w:t>
        </w:r>
      </w:hyperlink>
      <w:hyperlink r:id="rId31">
        <w:r>
          <w:rPr>
            <w:b/>
          </w:rPr>
          <w:t>w</w:t>
        </w:r>
      </w:hyperlink>
      <w:hyperlink r:id="rId32">
        <w:r>
          <w:rPr>
            <w:b/>
          </w:rPr>
          <w:t>.</w:t>
        </w:r>
      </w:hyperlink>
      <w:hyperlink r:id="rId33">
        <w:r>
          <w:rPr>
            <w:b/>
          </w:rPr>
          <w:t>torg</w:t>
        </w:r>
      </w:hyperlink>
      <w:hyperlink r:id="rId34">
        <w:r>
          <w:rPr>
            <w:b/>
          </w:rPr>
          <w:t>i</w:t>
        </w:r>
      </w:hyperlink>
      <w:hyperlink r:id="rId35">
        <w:r>
          <w:rPr>
            <w:b/>
          </w:rPr>
          <w:t>.</w:t>
        </w:r>
      </w:hyperlink>
      <w:hyperlink r:id="rId36">
        <w:r>
          <w:rPr>
            <w:b/>
          </w:rPr>
          <w:t>mosre</w:t>
        </w:r>
      </w:hyperlink>
      <w:hyperlink r:id="rId37">
        <w:r>
          <w:rPr>
            <w:b/>
          </w:rPr>
          <w:t>g</w:t>
        </w:r>
      </w:hyperlink>
      <w:hyperlink r:id="rId38">
        <w:r>
          <w:rPr>
            <w:b/>
          </w:rPr>
          <w:t>.</w:t>
        </w:r>
      </w:hyperlink>
      <w:hyperlink r:id="rId39">
        <w:r>
          <w:rPr>
            <w:b/>
          </w:rPr>
          <w:t>r</w:t>
        </w:r>
      </w:hyperlink>
      <w:hyperlink r:id="rId40">
        <w:r>
          <w:rPr>
            <w:b/>
          </w:rPr>
          <w:t>u</w:t>
        </w:r>
      </w:hyperlink>
      <w:hyperlink r:id="rId41">
        <w:r>
          <w:rPr>
            <w:color w:val="0000FF"/>
          </w:rPr>
          <w:t xml:space="preserve"> </w:t>
        </w:r>
      </w:hyperlink>
      <w:hyperlink r:id="rId42">
        <w:r>
          <w:t>(</w:t>
        </w:r>
      </w:hyperlink>
      <w:r>
        <w:t xml:space="preserve">далее – ЕПТ МО); </w:t>
      </w:r>
    </w:p>
    <w:p w:rsidR="009427F6" w:rsidRDefault="00FB3BA4">
      <w:pPr>
        <w:spacing w:after="5" w:line="259" w:lineRule="auto"/>
        <w:ind w:left="10" w:right="411" w:hanging="10"/>
        <w:jc w:val="right"/>
      </w:pPr>
      <w:r>
        <w:t xml:space="preserve">-на сайте администрации городского округа Люберцы Московской области </w:t>
      </w:r>
      <w:r>
        <w:rPr>
          <w:b/>
        </w:rPr>
        <w:t>http://www.</w:t>
      </w:r>
      <w:r w:rsidR="003B0E46">
        <w:rPr>
          <w:b/>
        </w:rPr>
        <w:t>люберцы.рф</w:t>
      </w:r>
      <w:r>
        <w:rPr>
          <w:b/>
        </w:rPr>
        <w:t>/</w:t>
      </w:r>
      <w:r>
        <w:t xml:space="preserve">  </w:t>
      </w:r>
    </w:p>
    <w:p w:rsidR="009427F6" w:rsidRDefault="00FB3BA4">
      <w:pPr>
        <w:spacing w:after="11"/>
        <w:ind w:left="161" w:right="375"/>
      </w:pPr>
      <w:r>
        <w:t>3.3. Документация об аукционе может быть предоставлена любому заинтересованному лицу на бумажном носителе бесплатно в период заявочной кампании при направлении письменного обращения на почтовый адрес МУ «</w:t>
      </w:r>
      <w:r w:rsidR="00E24DF2">
        <w:t>Дирекция спортивных сооружений»</w:t>
      </w:r>
      <w:r>
        <w:t>», указан</w:t>
      </w:r>
      <w:r w:rsidR="007E1B08">
        <w:t>н</w:t>
      </w:r>
      <w:r>
        <w:t>ый 2.3 Извещения, либо нарочно.</w:t>
      </w:r>
      <w:r>
        <w:rPr>
          <w:sz w:val="20"/>
        </w:rPr>
        <w:t xml:space="preserve"> </w:t>
      </w:r>
      <w:r>
        <w:t xml:space="preserve"> </w:t>
      </w:r>
    </w:p>
    <w:p w:rsidR="009427F6" w:rsidRDefault="00FB3BA4">
      <w:pPr>
        <w:spacing w:after="10"/>
        <w:ind w:left="161" w:right="375"/>
      </w:pPr>
      <w:r>
        <w:t xml:space="preserve">3.4. Документация об аукционе в электронной форме на бумажном носителе предоставляется в течение двух рабочих дней с момента поступления запроса (в дни и время, установленные для приема заявок).  </w:t>
      </w:r>
    </w:p>
    <w:p w:rsidR="009427F6" w:rsidRDefault="00FB3BA4">
      <w:pPr>
        <w:ind w:left="161" w:right="375"/>
      </w:pPr>
      <w:r>
        <w:t>3.5. Предоставление Документации об аукционе в электронной форме на бумажном носителе осуществляется по месту нахождения МУ «</w:t>
      </w:r>
      <w:r w:rsidR="00E24DF2">
        <w:t>Дирекция спортивных сооружений»</w:t>
      </w:r>
      <w:r>
        <w:t xml:space="preserve">, г. Люберцы, </w:t>
      </w:r>
      <w:r w:rsidR="00E24DF2">
        <w:t>Октябрьский проспект, д.202</w:t>
      </w:r>
      <w:r w:rsidR="00F13B4B">
        <w:t xml:space="preserve">, кабинет №7. </w:t>
      </w:r>
    </w:p>
    <w:p w:rsidR="009427F6" w:rsidRDefault="00FB3BA4">
      <w:pPr>
        <w:spacing w:after="10"/>
        <w:ind w:left="161" w:right="375"/>
      </w:pPr>
      <w:r>
        <w:t xml:space="preserve">3.6. Любое заинтересованное лицо вправе направить в форме электронного документа Оператору электронной площадки запрос о разъяснении положений Документации об аукционе в электронной форме.  </w:t>
      </w:r>
    </w:p>
    <w:p w:rsidR="009427F6" w:rsidRDefault="00FB3BA4">
      <w:pPr>
        <w:ind w:left="161" w:right="375"/>
      </w:pPr>
      <w:r>
        <w:t xml:space="preserve">3.7. Оператор электронной площадки в течение двух часов с момента получения запроса направляет его Организатору аукциона в электронной форме.  </w:t>
      </w:r>
    </w:p>
    <w:p w:rsidR="009427F6" w:rsidRDefault="00FB3BA4">
      <w:pPr>
        <w:spacing w:after="6"/>
        <w:ind w:left="161" w:right="375"/>
      </w:pPr>
      <w:r>
        <w:t xml:space="preserve">3.8. В течение двух рабочих дней с даты поступления указанного запроса Организатор аукциона в электронной форме обязан направить Заявителю в форме электронного документа разъяснения положений Документации об аукционе в электронной форме, если указанный запрос поступил от Заявителя не позднее чем за три рабочих дня до даты окончания срока подачи/приема Заявок на участие в аукционе в электронной форме.   </w:t>
      </w:r>
    </w:p>
    <w:p w:rsidR="009427F6" w:rsidRDefault="00FB3BA4">
      <w:pPr>
        <w:spacing w:after="6"/>
        <w:ind w:left="161" w:right="375"/>
      </w:pPr>
      <w:r>
        <w:t xml:space="preserve">3.9. Организатор аукциона в течение одного дня с даты направления разъяснения положений Документации об аукционе в электронной форме размещает такое разъяснение на Официальном сайте торгов с указанием предмета запроса, но без указания заинтересованного лица, от которого поступил запрос.  </w:t>
      </w:r>
    </w:p>
    <w:p w:rsidR="009427F6" w:rsidRDefault="009427F6">
      <w:pPr>
        <w:spacing w:after="113" w:line="259" w:lineRule="auto"/>
        <w:ind w:left="190" w:firstLine="0"/>
        <w:jc w:val="left"/>
      </w:pPr>
    </w:p>
    <w:p w:rsidR="009427F6" w:rsidRDefault="00FB3BA4">
      <w:pPr>
        <w:pStyle w:val="1"/>
        <w:spacing w:after="59"/>
        <w:ind w:left="610" w:right="0"/>
      </w:pPr>
      <w:r>
        <w:t xml:space="preserve">4. Требования в отношении Объекта (лота) аукциона в электронной форме и к описанию предложения об условиях выполнения работ  </w:t>
      </w:r>
    </w:p>
    <w:p w:rsidR="009427F6" w:rsidRDefault="00FB3BA4">
      <w:pPr>
        <w:spacing w:after="44" w:line="264" w:lineRule="auto"/>
        <w:ind w:left="161" w:right="369" w:firstLine="427"/>
      </w:pPr>
      <w:r>
        <w:rPr>
          <w:b/>
        </w:rPr>
        <w:t xml:space="preserve">4.1. Требования к объему, перечню, качеству и срокам выполнения работ, которые необходимо выполнить в отношении Объекта (лота) аукциона в электронной форме, права на который передаются по договору: </w:t>
      </w:r>
      <w:r>
        <w:t xml:space="preserve"> </w:t>
      </w:r>
    </w:p>
    <w:p w:rsidR="009427F6" w:rsidRDefault="00FB3BA4">
      <w:pPr>
        <w:spacing w:after="113"/>
        <w:ind w:left="161" w:right="375"/>
      </w:pPr>
      <w:r>
        <w:t xml:space="preserve">Победитель аукциона или Участник, с которым заключается договор аренды, обязан выполнять все требования в отношении Объекта (лота) аукциона в электронной форме, установленные в договоре аренды Объекта (лота) аукциона в электронной форме (Приложение № </w:t>
      </w:r>
      <w:r w:rsidR="00992479" w:rsidRPr="00992479">
        <w:t>5</w:t>
      </w:r>
      <w:r>
        <w:t xml:space="preserve">).  </w:t>
      </w:r>
    </w:p>
    <w:p w:rsidR="009427F6" w:rsidRDefault="00FB3BA4">
      <w:pPr>
        <w:spacing w:after="44" w:line="264" w:lineRule="auto"/>
        <w:ind w:left="161" w:right="369" w:firstLine="427"/>
      </w:pPr>
      <w:r>
        <w:rPr>
          <w:b/>
        </w:rPr>
        <w:t xml:space="preserve">4.2. Требования к качеству, техническим характеристикам товаров (работ, услуг), поставка (выполнение, оказание) которых происходит с использованием Объекта (лота) аукциона в электронной форме: </w:t>
      </w:r>
      <w:r>
        <w:t xml:space="preserve"> </w:t>
      </w:r>
    </w:p>
    <w:p w:rsidR="009427F6" w:rsidRDefault="00FB3BA4">
      <w:pPr>
        <w:ind w:left="161" w:right="375"/>
      </w:pPr>
      <w:r>
        <w:t xml:space="preserve">Победитель аукциона в электронной форме или Участник, с которым заключается договор аренды обязан использовать Объект (лот) аукциона в электронной форме исключительно по целевому назначению.  </w:t>
      </w:r>
    </w:p>
    <w:p w:rsidR="009427F6" w:rsidRDefault="00FB3BA4">
      <w:pPr>
        <w:spacing w:after="44" w:line="264" w:lineRule="auto"/>
        <w:ind w:left="161" w:right="369"/>
      </w:pPr>
      <w:r>
        <w:rPr>
          <w:b/>
        </w:rPr>
        <w:lastRenderedPageBreak/>
        <w:t xml:space="preserve">4.3. Требования к техническому состоянию Объекта (лота) аукциона в электронной форме, права на который передаются по договору, которым Объект (лот) должен соответствовать на момент окончания срока договора аренды: </w:t>
      </w:r>
      <w:r>
        <w:t xml:space="preserve"> </w:t>
      </w:r>
    </w:p>
    <w:p w:rsidR="009427F6" w:rsidRDefault="00FB3BA4">
      <w:pPr>
        <w:spacing w:after="247"/>
        <w:ind w:left="161" w:right="375"/>
      </w:pPr>
      <w:r>
        <w:t xml:space="preserve">Объект (лот) аукциона в электронной форме на момент окончания срока действия договора аренды должен соответствовать условиям договора аренды (Приложение № </w:t>
      </w:r>
      <w:r w:rsidR="00992479" w:rsidRPr="00992479">
        <w:t>5</w:t>
      </w:r>
      <w:r>
        <w:t xml:space="preserve">).  </w:t>
      </w:r>
    </w:p>
    <w:p w:rsidR="009427F6" w:rsidRDefault="00FB3BA4">
      <w:pPr>
        <w:pStyle w:val="1"/>
        <w:spacing w:after="28"/>
        <w:ind w:left="1311" w:right="0"/>
      </w:pPr>
      <w:r>
        <w:t xml:space="preserve">5. Порядок осмотра Объекта (лота) аукциона в электронной форме </w:t>
      </w:r>
    </w:p>
    <w:p w:rsidR="009427F6" w:rsidRDefault="00FB3BA4">
      <w:pPr>
        <w:spacing w:after="0"/>
        <w:ind w:left="161" w:right="375"/>
      </w:pPr>
      <w:r>
        <w:t xml:space="preserve">5.1. Осмотр Объекта (лота) аукциона в электронной форме производится без взимания платы, не реже чем через каждые 5 (пять) рабочих дней с даты размещения Извещения о проведении аукциона в электронной форме на Официальном сайте торгов, но не позднее чем за 2 (два) рабочих дня до даты окончания срока подачи заявок на участие в аукционе в электронной форме и обеспечивается Организатором аукциона в электронной форме во взаимодействии с Арендодателем в период заявочной кампании по предварительному согласованию (уточнению) времени проведения осмотра на основании направленного обращения.  </w:t>
      </w:r>
    </w:p>
    <w:p w:rsidR="009427F6" w:rsidRDefault="00FB3BA4">
      <w:pPr>
        <w:ind w:left="161" w:right="375"/>
      </w:pPr>
      <w:r>
        <w:t>5.2. Для осмотра Объекта аукциона с учетом установленных сроков, лицо, желающее осмотреть Объект (лот) аукциона в электронной форме, направляет обращение (Приложение №</w:t>
      </w:r>
      <w:r w:rsidR="00D8170C">
        <w:t>7</w:t>
      </w:r>
      <w:r>
        <w:t xml:space="preserve">) в письменной форме или на адрес электронной почты </w:t>
      </w:r>
      <w:r w:rsidRPr="00DF6E9B">
        <w:rPr>
          <w:b/>
        </w:rPr>
        <w:t>t</w:t>
      </w:r>
      <w:proofErr w:type="spellStart"/>
      <w:r w:rsidR="00E24DF2" w:rsidRPr="00DF6E9B">
        <w:rPr>
          <w:b/>
          <w:lang w:val="en-US"/>
        </w:rPr>
        <w:t>orpedostadium</w:t>
      </w:r>
      <w:proofErr w:type="spellEnd"/>
      <w:r w:rsidR="00E24DF2" w:rsidRPr="00DF6E9B">
        <w:rPr>
          <w:b/>
        </w:rPr>
        <w:t>@</w:t>
      </w:r>
      <w:proofErr w:type="spellStart"/>
      <w:r w:rsidR="00E24DF2" w:rsidRPr="00DF6E9B">
        <w:rPr>
          <w:b/>
          <w:lang w:val="en-US"/>
        </w:rPr>
        <w:t>gmail</w:t>
      </w:r>
      <w:proofErr w:type="spellEnd"/>
      <w:r w:rsidR="00E24DF2" w:rsidRPr="00DF6E9B">
        <w:rPr>
          <w:b/>
        </w:rPr>
        <w:t>.</w:t>
      </w:r>
      <w:r w:rsidR="00A13AB4">
        <w:rPr>
          <w:b/>
          <w:lang w:val="en-US"/>
        </w:rPr>
        <w:t>com</w:t>
      </w:r>
      <w:r w:rsidRPr="00DF6E9B">
        <w:t xml:space="preserve"> с</w:t>
      </w:r>
      <w:r>
        <w:t xml:space="preserve"> указанием следующих данных:  </w:t>
      </w:r>
    </w:p>
    <w:p w:rsidR="009427F6" w:rsidRDefault="00FB3BA4">
      <w:pPr>
        <w:numPr>
          <w:ilvl w:val="0"/>
          <w:numId w:val="2"/>
        </w:numPr>
        <w:spacing w:after="44" w:line="264" w:lineRule="auto"/>
        <w:ind w:right="375" w:firstLine="0"/>
      </w:pPr>
      <w:r>
        <w:t xml:space="preserve">тема письма: </w:t>
      </w:r>
      <w:r>
        <w:rPr>
          <w:b/>
        </w:rPr>
        <w:t>«Запрос на осмотр Объекта (лота) аукциона»</w:t>
      </w:r>
      <w:r>
        <w:t xml:space="preserve">;  </w:t>
      </w:r>
    </w:p>
    <w:p w:rsidR="009427F6" w:rsidRDefault="00FB3BA4">
      <w:pPr>
        <w:numPr>
          <w:ilvl w:val="0"/>
          <w:numId w:val="2"/>
        </w:numPr>
        <w:ind w:right="375" w:firstLine="0"/>
      </w:pPr>
      <w:r>
        <w:t xml:space="preserve">Ф.И.О. лица, уполномоченного на осмотр Объекта (лота) аукциона;  </w:t>
      </w:r>
    </w:p>
    <w:p w:rsidR="009427F6" w:rsidRDefault="00FB3BA4">
      <w:pPr>
        <w:numPr>
          <w:ilvl w:val="0"/>
          <w:numId w:val="2"/>
        </w:numPr>
        <w:ind w:right="375" w:firstLine="0"/>
      </w:pPr>
      <w:r>
        <w:t xml:space="preserve">наименование юридического лица (для юридического лица);  </w:t>
      </w:r>
    </w:p>
    <w:p w:rsidR="00D229BC" w:rsidRDefault="00FB3BA4">
      <w:pPr>
        <w:numPr>
          <w:ilvl w:val="0"/>
          <w:numId w:val="2"/>
        </w:numPr>
        <w:ind w:right="375" w:firstLine="0"/>
      </w:pPr>
      <w:r>
        <w:t>почтовый адрес или адрес электр</w:t>
      </w:r>
      <w:r w:rsidR="00D229BC">
        <w:t>онной почты, контактный телефон</w:t>
      </w:r>
    </w:p>
    <w:p w:rsidR="009427F6" w:rsidRDefault="00FB3BA4">
      <w:pPr>
        <w:numPr>
          <w:ilvl w:val="0"/>
          <w:numId w:val="2"/>
        </w:numPr>
        <w:ind w:right="375" w:firstLine="0"/>
      </w:pPr>
      <w:r>
        <w:t xml:space="preserve">дата аукциона;  </w:t>
      </w:r>
    </w:p>
    <w:p w:rsidR="009427F6" w:rsidRDefault="00FB3BA4">
      <w:pPr>
        <w:numPr>
          <w:ilvl w:val="0"/>
          <w:numId w:val="2"/>
        </w:numPr>
        <w:ind w:right="375" w:firstLine="0"/>
      </w:pPr>
      <w:r>
        <w:t xml:space="preserve">№ лота;  </w:t>
      </w:r>
    </w:p>
    <w:p w:rsidR="009427F6" w:rsidRDefault="00FB3BA4">
      <w:pPr>
        <w:numPr>
          <w:ilvl w:val="0"/>
          <w:numId w:val="2"/>
        </w:numPr>
        <w:ind w:right="375" w:firstLine="0"/>
      </w:pPr>
      <w:r>
        <w:t xml:space="preserve">место расположения (адрес) Объекта (лота) аукциона.  </w:t>
      </w:r>
    </w:p>
    <w:p w:rsidR="009427F6" w:rsidRDefault="00FB3BA4">
      <w:pPr>
        <w:ind w:left="161" w:right="375"/>
      </w:pPr>
      <w:r>
        <w:t xml:space="preserve">5.3. В течение 2 (двух) рабочих дней со дня поступления обращения организатор аукциона в электронной форме оформляет «смотровое письмо» и направляет его нарочным способом или по электронному адресу, указанному в обращении.   </w:t>
      </w:r>
    </w:p>
    <w:p w:rsidR="009427F6" w:rsidRDefault="00FB3BA4">
      <w:pPr>
        <w:ind w:left="161" w:right="375" w:firstLine="0"/>
      </w:pPr>
      <w:r>
        <w:t xml:space="preserve">В «смотровом письме» указывается дата осмотра и контактные сведения лица (представителя Арендодателя), уполномоченного на проведение осмотра Объекта (лота) аукциона.  </w:t>
      </w:r>
    </w:p>
    <w:p w:rsidR="009427F6" w:rsidRDefault="00FB3BA4">
      <w:pPr>
        <w:spacing w:after="168" w:line="259" w:lineRule="auto"/>
        <w:ind w:left="617" w:firstLine="0"/>
        <w:jc w:val="left"/>
      </w:pPr>
      <w:r>
        <w:t xml:space="preserve">  </w:t>
      </w:r>
    </w:p>
    <w:p w:rsidR="009427F6" w:rsidRDefault="00FB3BA4">
      <w:pPr>
        <w:pStyle w:val="1"/>
        <w:ind w:left="848" w:right="0"/>
      </w:pPr>
      <w:r>
        <w:t xml:space="preserve">6. Требования к Заявителям / Участникам аукциона в электронной форме </w:t>
      </w:r>
    </w:p>
    <w:p w:rsidR="009427F6" w:rsidRDefault="00FB3BA4">
      <w:pPr>
        <w:spacing w:after="55" w:line="259" w:lineRule="auto"/>
        <w:ind w:left="276" w:firstLine="0"/>
        <w:jc w:val="center"/>
      </w:pPr>
      <w:r>
        <w:rPr>
          <w:b/>
          <w:sz w:val="26"/>
        </w:rPr>
        <w:t xml:space="preserve"> </w:t>
      </w:r>
    </w:p>
    <w:p w:rsidR="009427F6" w:rsidRDefault="00FB3BA4">
      <w:pPr>
        <w:ind w:left="161" w:right="375"/>
      </w:pPr>
      <w:r>
        <w:rPr>
          <w:b/>
          <w:sz w:val="26"/>
        </w:rPr>
        <w:t xml:space="preserve"> </w:t>
      </w:r>
      <w:r>
        <w:t xml:space="preserve">6.1. Участником аукциона в электронной форме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p>
    <w:p w:rsidR="009427F6" w:rsidRDefault="00FB3BA4">
      <w:pPr>
        <w:ind w:left="617" w:right="375" w:firstLine="0"/>
      </w:pPr>
      <w:r>
        <w:t xml:space="preserve">К Участникам предъявляются следующие требования:  </w:t>
      </w:r>
    </w:p>
    <w:p w:rsidR="009427F6" w:rsidRDefault="00FB3BA4">
      <w:pPr>
        <w:numPr>
          <w:ilvl w:val="0"/>
          <w:numId w:val="3"/>
        </w:numPr>
        <w:ind w:right="375"/>
      </w:pPr>
      <w:r>
        <w:t xml:space="preserve">непроведение ликвидации или отсутствие решения арбитражного суда о признании Участника несостоятельным (банкротом) и об открытии конкурсного производства;  </w:t>
      </w:r>
    </w:p>
    <w:p w:rsidR="009427F6" w:rsidRDefault="00FB3BA4">
      <w:pPr>
        <w:numPr>
          <w:ilvl w:val="0"/>
          <w:numId w:val="3"/>
        </w:numPr>
        <w:ind w:right="375"/>
      </w:pPr>
      <w:r>
        <w:t xml:space="preserve">отсутствие решения о приостановлении деятельности Участника в порядке, предусмотренном Кодексом Российской Федерации об административных правонарушениях;  </w:t>
      </w:r>
    </w:p>
    <w:p w:rsidR="009427F6" w:rsidRDefault="009427F6">
      <w:pPr>
        <w:spacing w:after="167" w:line="259" w:lineRule="auto"/>
        <w:ind w:left="730" w:firstLine="0"/>
        <w:jc w:val="left"/>
      </w:pPr>
    </w:p>
    <w:p w:rsidR="009427F6" w:rsidRDefault="00FB3BA4">
      <w:pPr>
        <w:pStyle w:val="1"/>
        <w:ind w:left="1777" w:right="0"/>
      </w:pPr>
      <w:r>
        <w:t xml:space="preserve">7. Сроки и порядок регистрации на электронной площадке </w:t>
      </w:r>
    </w:p>
    <w:p w:rsidR="009427F6" w:rsidRDefault="00FB3BA4">
      <w:pPr>
        <w:spacing w:after="38" w:line="259" w:lineRule="auto"/>
        <w:ind w:left="0" w:right="84" w:firstLine="0"/>
        <w:jc w:val="center"/>
      </w:pPr>
      <w:r>
        <w:t xml:space="preserve"> </w:t>
      </w:r>
    </w:p>
    <w:p w:rsidR="009427F6" w:rsidRDefault="00FB3BA4">
      <w:pPr>
        <w:ind w:left="161" w:right="375"/>
      </w:pPr>
      <w:r>
        <w:t>7.1. Для обеспечения доступа к участию в аукционе в электронной форме Заявителям необходимо пройти процедуру регистрации в соответствии с Регламентом электронной площадки Оператора электронной площадки, который размещен на сайте</w:t>
      </w:r>
      <w:hyperlink r:id="rId43">
        <w:r>
          <w:t xml:space="preserve"> </w:t>
        </w:r>
      </w:hyperlink>
      <w:hyperlink r:id="rId44">
        <w:r>
          <w:rPr>
            <w:b/>
          </w:rPr>
          <w:t>www.rt</w:t>
        </w:r>
      </w:hyperlink>
      <w:hyperlink r:id="rId45">
        <w:r>
          <w:rPr>
            <w:b/>
          </w:rPr>
          <w:t>s</w:t>
        </w:r>
      </w:hyperlink>
      <w:hyperlink r:id="rId46">
        <w:r>
          <w:rPr>
            <w:b/>
          </w:rPr>
          <w:t>-</w:t>
        </w:r>
      </w:hyperlink>
      <w:hyperlink r:id="rId47">
        <w:r>
          <w:rPr>
            <w:b/>
          </w:rPr>
          <w:t>tender.r</w:t>
        </w:r>
      </w:hyperlink>
      <w:hyperlink r:id="rId48">
        <w:r>
          <w:rPr>
            <w:b/>
          </w:rPr>
          <w:t>u</w:t>
        </w:r>
      </w:hyperlink>
      <w:hyperlink r:id="rId49">
        <w:r>
          <w:t>.</w:t>
        </w:r>
      </w:hyperlink>
      <w:hyperlink r:id="rId50">
        <w:r>
          <w:t xml:space="preserve"> </w:t>
        </w:r>
      </w:hyperlink>
      <w:r>
        <w:t xml:space="preserve">(далее – электронная площадка).  </w:t>
      </w:r>
    </w:p>
    <w:p w:rsidR="009427F6" w:rsidRDefault="00FB3BA4">
      <w:pPr>
        <w:ind w:left="161" w:right="375"/>
      </w:pPr>
      <w:r>
        <w:lastRenderedPageBreak/>
        <w:t xml:space="preserve">Регистрация на электронной площадке Заявителей для участия в аукционе осуществляется ежедневно, круглосуточно, но не позднее даты и времени окончания срока приема/подачи Заявок.  </w:t>
      </w:r>
    </w:p>
    <w:p w:rsidR="009427F6" w:rsidRDefault="00FB3BA4">
      <w:pPr>
        <w:ind w:left="617" w:right="375" w:firstLine="0"/>
      </w:pPr>
      <w:r>
        <w:t xml:space="preserve">Регистрация на электронной площадке осуществляется без взимания платы.  </w:t>
      </w:r>
    </w:p>
    <w:p w:rsidR="009427F6" w:rsidRDefault="00FB3BA4">
      <w:pPr>
        <w:ind w:left="10" w:right="375" w:firstLine="0"/>
      </w:pPr>
      <w:r>
        <w:rPr>
          <w:rFonts w:ascii="Calibri" w:eastAsia="Calibri" w:hAnsi="Calibri" w:cs="Calibri"/>
        </w:rPr>
        <w:t xml:space="preserve"> </w:t>
      </w:r>
      <w:proofErr w:type="gramStart"/>
      <w:r>
        <w:t>Регистрации  на</w:t>
      </w:r>
      <w:proofErr w:type="gramEnd"/>
      <w:r>
        <w:t xml:space="preserve">  электронной  площадке  подлежат Заявители, ранее не зарегистрированные на электронной площадке или регистрация которых на электронной площадке была ими прекращена.  </w:t>
      </w:r>
    </w:p>
    <w:p w:rsidR="009427F6" w:rsidRDefault="00FB3BA4">
      <w:pPr>
        <w:spacing w:after="126" w:line="259" w:lineRule="auto"/>
        <w:ind w:left="617" w:firstLine="0"/>
        <w:jc w:val="left"/>
      </w:pPr>
      <w:r>
        <w:rPr>
          <w:sz w:val="24"/>
        </w:rPr>
        <w:t xml:space="preserve"> </w:t>
      </w:r>
      <w:r>
        <w:t xml:space="preserve"> </w:t>
      </w:r>
    </w:p>
    <w:p w:rsidR="009427F6" w:rsidRDefault="00FB3BA4">
      <w:pPr>
        <w:pStyle w:val="1"/>
        <w:spacing w:after="37"/>
        <w:ind w:left="278" w:right="0"/>
        <w:jc w:val="center"/>
      </w:pPr>
      <w:r>
        <w:t xml:space="preserve">8. Порядок приема/подачи/отзыва Заявок </w:t>
      </w:r>
    </w:p>
    <w:p w:rsidR="009427F6" w:rsidRDefault="00FB3BA4">
      <w:pPr>
        <w:spacing w:after="26" w:line="259" w:lineRule="auto"/>
        <w:ind w:left="190" w:firstLine="0"/>
        <w:jc w:val="left"/>
      </w:pPr>
      <w:r>
        <w:rPr>
          <w:sz w:val="24"/>
        </w:rPr>
        <w:t xml:space="preserve"> </w:t>
      </w:r>
      <w:r>
        <w:t xml:space="preserve"> </w:t>
      </w:r>
    </w:p>
    <w:p w:rsidR="009427F6" w:rsidRDefault="00FB3BA4">
      <w:pPr>
        <w:spacing w:after="38" w:line="259" w:lineRule="auto"/>
        <w:ind w:left="299" w:right="497" w:hanging="10"/>
        <w:jc w:val="center"/>
      </w:pPr>
      <w:r>
        <w:rPr>
          <w:b/>
          <w:color w:val="FF0000"/>
        </w:rPr>
        <w:t xml:space="preserve">ВНИМАНИЕ! </w:t>
      </w:r>
      <w:r>
        <w:t xml:space="preserve"> </w:t>
      </w:r>
    </w:p>
    <w:p w:rsidR="009427F6" w:rsidRDefault="00FB3BA4">
      <w:pPr>
        <w:spacing w:after="38" w:line="259" w:lineRule="auto"/>
        <w:ind w:left="299" w:right="494" w:hanging="10"/>
        <w:jc w:val="center"/>
      </w:pPr>
      <w:r>
        <w:rPr>
          <w:b/>
          <w:color w:val="FF0000"/>
        </w:rPr>
        <w:t xml:space="preserve">Условия аукциона в электронной форме, порядок и условия заключения договора аренды </w:t>
      </w:r>
    </w:p>
    <w:p w:rsidR="009427F6" w:rsidRDefault="00FB3BA4">
      <w:pPr>
        <w:spacing w:after="0" w:line="259" w:lineRule="auto"/>
        <w:ind w:left="299" w:right="501" w:hanging="10"/>
        <w:jc w:val="center"/>
      </w:pPr>
      <w:r>
        <w:rPr>
          <w:b/>
          <w:color w:val="FF0000"/>
        </w:rPr>
        <w:t xml:space="preserve">с Участником аукциона в электронной форме являются условиями публичной оферты, а </w:t>
      </w:r>
    </w:p>
    <w:p w:rsidR="009427F6" w:rsidRDefault="00FB3BA4">
      <w:pPr>
        <w:spacing w:after="38" w:line="259" w:lineRule="auto"/>
        <w:ind w:left="299" w:right="434" w:hanging="10"/>
        <w:jc w:val="center"/>
      </w:pPr>
      <w:r>
        <w:rPr>
          <w:b/>
          <w:color w:val="FF0000"/>
        </w:rPr>
        <w:t xml:space="preserve">подача Заявки на участие в аукционе в электронной форме является акцептом такой оферты в соответствии со ст.438 Гражданского кодекса Российской Федерации. </w:t>
      </w:r>
      <w:r>
        <w:t xml:space="preserve"> </w:t>
      </w:r>
    </w:p>
    <w:p w:rsidR="009427F6" w:rsidRDefault="00FB3BA4">
      <w:pPr>
        <w:spacing w:after="50" w:line="259" w:lineRule="auto"/>
        <w:ind w:left="0" w:right="38" w:firstLine="0"/>
        <w:jc w:val="center"/>
      </w:pPr>
      <w:r>
        <w:rPr>
          <w:b/>
          <w:color w:val="FF0000"/>
        </w:rPr>
        <w:t xml:space="preserve"> </w:t>
      </w:r>
      <w:r>
        <w:t xml:space="preserve"> </w:t>
      </w:r>
    </w:p>
    <w:p w:rsidR="009427F6" w:rsidRDefault="00FB3BA4">
      <w:pPr>
        <w:ind w:left="161" w:right="375"/>
      </w:pPr>
      <w:r>
        <w:t xml:space="preserve">8.1. Для участия в аукционе в электронной форме Заявитель представляет Оператору электронной площадки Заявку на участие в аукционе в электронной форме в сроки, порядке и форме (Приложение № 4), которые установлены в Документации об аукционе в электронной форме с приложением электронных образов документов, указанных в пункте 8.2.  </w:t>
      </w:r>
    </w:p>
    <w:p w:rsidR="009427F6" w:rsidRDefault="00FB3BA4">
      <w:pPr>
        <w:ind w:left="617" w:right="375" w:firstLine="0"/>
      </w:pPr>
      <w:r>
        <w:t xml:space="preserve">8.2. Заявка на участие в аукционе в электронной форме должна содержать:  </w:t>
      </w:r>
    </w:p>
    <w:p w:rsidR="009427F6" w:rsidRDefault="00FB3BA4">
      <w:pPr>
        <w:ind w:left="617" w:right="375" w:firstLine="0"/>
      </w:pPr>
      <w:r>
        <w:t>8.2.1. Сведения и документы о Заявителе, подавшем такую Заявку</w:t>
      </w:r>
      <w:r>
        <w:rPr>
          <w:b/>
        </w:rPr>
        <w:t>:</w:t>
      </w:r>
      <w:r w:rsidR="00A613B2">
        <w:rPr>
          <w:b/>
        </w:rPr>
        <w:t xml:space="preserve"> </w:t>
      </w:r>
    </w:p>
    <w:p w:rsidR="009427F6" w:rsidRDefault="00FB3BA4">
      <w:pPr>
        <w:spacing w:after="12"/>
        <w:ind w:left="161" w:right="375"/>
      </w:pPr>
      <w:r>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w:t>
      </w:r>
    </w:p>
    <w:p w:rsidR="009427F6" w:rsidRDefault="00FB3BA4">
      <w:pPr>
        <w:ind w:left="161" w:right="375"/>
      </w:pPr>
      <w:r>
        <w:t xml:space="preserve">б)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w:t>
      </w:r>
    </w:p>
    <w:p w:rsidR="009427F6" w:rsidRDefault="00FB3BA4">
      <w:pPr>
        <w:ind w:left="161" w:right="375" w:firstLine="0"/>
      </w:pPr>
      <w:r>
        <w:t xml:space="preserve">Официальном сайте торгов Извещения о проведении аукциона;  </w:t>
      </w:r>
    </w:p>
    <w:p w:rsidR="009427F6" w:rsidRDefault="00FB3BA4">
      <w:pPr>
        <w:ind w:left="161" w:right="375"/>
      </w:pPr>
      <w:r>
        <w:t xml:space="preserve">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w:t>
      </w:r>
    </w:p>
    <w:p w:rsidR="009427F6" w:rsidRDefault="00FB3BA4">
      <w:pPr>
        <w:ind w:left="617" w:right="375" w:firstLine="0"/>
      </w:pPr>
      <w:r>
        <w:t xml:space="preserve">г) копии учредительных документов Заявителя (для юридических лиц);  </w:t>
      </w:r>
    </w:p>
    <w:p w:rsidR="009427F6" w:rsidRDefault="00FB3BA4">
      <w:pPr>
        <w:ind w:left="10" w:right="375" w:firstLine="567"/>
      </w:pPr>
      <w:r>
        <w:t xml:space="preserve">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w:t>
      </w:r>
      <w:r>
        <w:lastRenderedPageBreak/>
        <w:t xml:space="preserve">Заявителя заключение договора аренды, внесение задатка или обеспечение исполнения договора аренды являются крупной сделкой;  </w:t>
      </w:r>
    </w:p>
    <w:p w:rsidR="009427F6" w:rsidRDefault="00FB3BA4">
      <w:pPr>
        <w:ind w:left="161" w:right="375"/>
      </w:pPr>
      <w: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w:t>
      </w:r>
    </w:p>
    <w:p w:rsidR="009427F6" w:rsidRDefault="00FB3BA4">
      <w:pPr>
        <w:ind w:left="161" w:right="375" w:firstLine="0"/>
      </w:pPr>
      <w:r>
        <w:t xml:space="preserve">Федерации об административных правонарушениях;  </w:t>
      </w:r>
    </w:p>
    <w:p w:rsidR="009427F6" w:rsidRDefault="00FB3BA4">
      <w:pPr>
        <w:spacing w:after="5"/>
        <w:ind w:left="617" w:right="375" w:firstLine="0"/>
      </w:pPr>
      <w:r>
        <w:t xml:space="preserve">8.2.2. Документы или копии документов, подтверждающие внесение задатка.   </w:t>
      </w:r>
    </w:p>
    <w:p w:rsidR="009427F6" w:rsidRDefault="00FB3BA4">
      <w:pPr>
        <w:ind w:left="161" w:right="375"/>
      </w:pPr>
      <w:r>
        <w:t xml:space="preserve">8.3. Заявитель вправе подать только одну Заявку в отношении каждого Объекта (лота) аукциона в электронной форме.   </w:t>
      </w:r>
    </w:p>
    <w:p w:rsidR="009427F6" w:rsidRPr="0017074C" w:rsidRDefault="00FB3BA4">
      <w:pPr>
        <w:ind w:left="161" w:right="375"/>
      </w:pPr>
      <w:r>
        <w:t>8.4. Прием Заявок на участие в аукционе в электронной форме прекращается Оператором электронной площадки с помощью программно-аппаратных средств в дату и время начала рассмотрения Заявок на участие в аукционе в электронной форм</w:t>
      </w:r>
      <w:r w:rsidR="0017074C">
        <w:t xml:space="preserve">е. </w:t>
      </w:r>
    </w:p>
    <w:p w:rsidR="009427F6" w:rsidRDefault="00FB3BA4">
      <w:pPr>
        <w:spacing w:after="44" w:line="259" w:lineRule="auto"/>
        <w:ind w:left="10" w:right="383" w:hanging="10"/>
        <w:jc w:val="right"/>
      </w:pPr>
      <w:r>
        <w:t xml:space="preserve">8.5. Каждая Заявка на участие в аукционе в электронной форме, поступившая в сроки, указанные в </w:t>
      </w:r>
    </w:p>
    <w:p w:rsidR="009427F6" w:rsidRDefault="00FB3BA4">
      <w:pPr>
        <w:spacing w:after="5"/>
        <w:ind w:left="161" w:right="375" w:firstLine="0"/>
      </w:pPr>
      <w:r>
        <w:t>п. 2.5.2. – 2.5.3,</w:t>
      </w:r>
      <w:r>
        <w:rPr>
          <w:color w:val="FF0000"/>
        </w:rPr>
        <w:t xml:space="preserve"> </w:t>
      </w:r>
      <w:r>
        <w:t xml:space="preserve">регистрируется Оператором электронной площадки.  </w:t>
      </w:r>
    </w:p>
    <w:p w:rsidR="009427F6" w:rsidRDefault="00FB3BA4">
      <w:pPr>
        <w:spacing w:after="12"/>
        <w:ind w:left="161" w:right="375"/>
      </w:pPr>
      <w:r>
        <w:t xml:space="preserve">8.6. Оператор электронной площадки направляет Заявителю в электронной форме подтверждение о регистрации представленной Заявки на участие в аукционе в электронной форме в течение одного рабочего дня с даты получения такой Заявки.  </w:t>
      </w:r>
    </w:p>
    <w:p w:rsidR="009427F6" w:rsidRDefault="00FB3BA4">
      <w:pPr>
        <w:ind w:left="161" w:right="375"/>
      </w:pPr>
      <w:r>
        <w:t xml:space="preserve">8.7. Заявки, поступившие после окончания установленного срока приема Заявок на участие в аукционе в электронной форме, не рассматриваются и в тот же день Заявитель информируется Оператором электронной площадки об отказе в регистрации такой Заявки.  </w:t>
      </w:r>
    </w:p>
    <w:p w:rsidR="009427F6" w:rsidRDefault="00FB3BA4">
      <w:pPr>
        <w:spacing w:after="12"/>
        <w:ind w:left="161" w:right="375"/>
      </w:pPr>
      <w:r>
        <w:t xml:space="preserve">8.8. Заявка подается по установленной форме (Приложение № 4). Заявка (электронный образ документа) и прилагаемые к ней электронные образы документов представляются Заявителем единовременно. Не допускается раздельная подача Заявки и прилагаемых к ней электронных образов документов, представление дополнительных документов после подачи Заявки или замена ранее поданных документов без отзыва Заявки.   </w:t>
      </w:r>
    </w:p>
    <w:p w:rsidR="009427F6" w:rsidRDefault="00FB3BA4">
      <w:pPr>
        <w:spacing w:after="12"/>
        <w:ind w:left="161" w:right="375"/>
      </w:pPr>
      <w:r>
        <w:t xml:space="preserve">8.9. Заявитель вправе отозвать Заявку в любое время до установленных даты и времени начала рассмотрения Заявок на участие в аукционе в электронной форме, направив об этом уведомление Оператору электронной площадки.  </w:t>
      </w:r>
    </w:p>
    <w:p w:rsidR="009427F6" w:rsidRDefault="00FB3BA4">
      <w:pPr>
        <w:ind w:left="161" w:right="375"/>
      </w:pPr>
      <w:r>
        <w:t xml:space="preserve">8.10. Изменение Заявки допускается только путем подачи Заявителем новой Заявки в сроки и в порядке, установленные Документацией об аукционе в электронной форме, при этом первоначальная Заявка должна быть отозвана.  </w:t>
      </w:r>
    </w:p>
    <w:p w:rsidR="009427F6" w:rsidRDefault="00FB3BA4">
      <w:pPr>
        <w:spacing w:after="168" w:line="259" w:lineRule="auto"/>
        <w:ind w:left="593" w:firstLine="0"/>
        <w:jc w:val="left"/>
      </w:pPr>
      <w:r>
        <w:t xml:space="preserve"> </w:t>
      </w:r>
    </w:p>
    <w:p w:rsidR="009427F6" w:rsidRDefault="00FB3BA4">
      <w:pPr>
        <w:pStyle w:val="1"/>
        <w:spacing w:after="28"/>
        <w:ind w:right="413"/>
        <w:jc w:val="right"/>
      </w:pPr>
      <w:r>
        <w:t xml:space="preserve">9. Порядок рассмотрения Заявок на участие в аукционе в электронной форме </w:t>
      </w:r>
    </w:p>
    <w:p w:rsidR="009427F6" w:rsidRDefault="00FB3BA4">
      <w:pPr>
        <w:spacing w:after="17" w:line="259" w:lineRule="auto"/>
        <w:ind w:left="593" w:firstLine="0"/>
        <w:jc w:val="left"/>
      </w:pPr>
      <w:r>
        <w:t xml:space="preserve"> </w:t>
      </w:r>
    </w:p>
    <w:p w:rsidR="009427F6" w:rsidRDefault="00FB3BA4">
      <w:pPr>
        <w:spacing w:after="3"/>
        <w:ind w:left="161" w:right="375"/>
      </w:pPr>
      <w:r>
        <w:t xml:space="preserve">9.1. Не позднее одного часа с момента окончания подачи Заявок на участие в аукционе в электронной форме, указанный в Документации об аукционе в электронной форме, Оператор электронной площадки направляет Организатору аукциона в электронной форме, все зарегистрированные Заявки. В случае установления факта подачи одним Заявителем двух и более Заявок на участие в аукционе в электронной форме в отношении одного и того же Объекта (лота) аукциона в электронной форме при условии, что поданные ранее Заявки таким Заявителем не отозваны, все Заявки на участие в аукционе в электронной форме такого заявителя, поданные в отношении данного Объекта (лота) аукциона в электронной форме, не рассматриваются и возвращаются такому Заявителю.  </w:t>
      </w:r>
    </w:p>
    <w:p w:rsidR="009427F6" w:rsidRDefault="00FB3BA4">
      <w:pPr>
        <w:spacing w:after="6"/>
        <w:ind w:left="161" w:right="375"/>
      </w:pPr>
      <w:r>
        <w:t xml:space="preserve">9.2. Аукционная комиссия рассматривает Заявки на участие в аукционе в электронной форме на предмет соответствия требованиям, установленным Документацией об аукционе в электронной форме, и соответствия Заявителей требованиям, установленным разделом 6 Документации об аукционе в электронной форме.  </w:t>
      </w:r>
    </w:p>
    <w:p w:rsidR="009427F6" w:rsidRDefault="00FB3BA4">
      <w:pPr>
        <w:ind w:left="161" w:right="375"/>
      </w:pPr>
      <w:r>
        <w:t xml:space="preserve">9.3. Срок рассмотрения Заявок на участие в аукционе в электронной форме не может превышать десяти дней с даты окончания срока подачи Заявок.  </w:t>
      </w:r>
    </w:p>
    <w:p w:rsidR="009427F6" w:rsidRDefault="00FB3BA4">
      <w:pPr>
        <w:ind w:left="161" w:right="375"/>
      </w:pPr>
      <w:r>
        <w:t xml:space="preserve">9.4. Заявитель не допускается Аукционной комиссией к участию в аукционе в электронной форме, в случаях:  </w:t>
      </w:r>
    </w:p>
    <w:p w:rsidR="009427F6" w:rsidRDefault="00FB3BA4">
      <w:pPr>
        <w:numPr>
          <w:ilvl w:val="0"/>
          <w:numId w:val="4"/>
        </w:numPr>
        <w:ind w:right="375"/>
      </w:pPr>
      <w:r>
        <w:lastRenderedPageBreak/>
        <w:t xml:space="preserve">непредставления документов, определенных пунктом 8.2. настоящей Документации об аукционе в электронной форме, или наличия в таких документах недостоверных сведений;  </w:t>
      </w:r>
    </w:p>
    <w:p w:rsidR="009427F6" w:rsidRDefault="00FB3BA4">
      <w:pPr>
        <w:numPr>
          <w:ilvl w:val="0"/>
          <w:numId w:val="4"/>
        </w:numPr>
        <w:ind w:right="375"/>
      </w:pPr>
      <w:r>
        <w:t xml:space="preserve">несоответствия требованиям, установленным разделом 6 Документации об аукционе в электронной форме;  </w:t>
      </w:r>
    </w:p>
    <w:p w:rsidR="009427F6" w:rsidRDefault="00FB3BA4">
      <w:pPr>
        <w:numPr>
          <w:ilvl w:val="0"/>
          <w:numId w:val="4"/>
        </w:numPr>
        <w:ind w:right="375"/>
      </w:pPr>
      <w:r>
        <w:t xml:space="preserve">невнесения задатка в порядке, размере и сроки, указанные в Документации об аукционе в электронной форме;   </w:t>
      </w:r>
    </w:p>
    <w:p w:rsidR="009427F6" w:rsidRDefault="00FB3BA4">
      <w:pPr>
        <w:numPr>
          <w:ilvl w:val="0"/>
          <w:numId w:val="4"/>
        </w:numPr>
        <w:ind w:right="375"/>
      </w:pPr>
      <w:r>
        <w:t xml:space="preserve">несоответствия Заявки на участие в аукционе в электронной форме требованиям Документации об аукционе в электронной форме;  </w:t>
      </w:r>
    </w:p>
    <w:p w:rsidR="009427F6" w:rsidRDefault="00FB3BA4">
      <w:pPr>
        <w:numPr>
          <w:ilvl w:val="0"/>
          <w:numId w:val="4"/>
        </w:numPr>
        <w:ind w:right="375"/>
      </w:pPr>
      <w:r>
        <w:t xml:space="preserve">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9427F6" w:rsidRDefault="00FB3BA4">
      <w:pPr>
        <w:numPr>
          <w:ilvl w:val="0"/>
          <w:numId w:val="4"/>
        </w:numPr>
        <w:ind w:right="375"/>
      </w:pPr>
      <w:r>
        <w:t xml:space="preserve">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  </w:t>
      </w:r>
    </w:p>
    <w:p w:rsidR="009427F6" w:rsidRDefault="00FB3BA4" w:rsidP="00D12FD0">
      <w:pPr>
        <w:numPr>
          <w:ilvl w:val="1"/>
          <w:numId w:val="5"/>
        </w:numPr>
        <w:spacing w:after="0"/>
        <w:ind w:right="375"/>
      </w:pPr>
      <w:r>
        <w:t xml:space="preserve">На основании результатов рассмотрения Заявок на участие в аукционе в электронной форме Аукционной комиссией принимается решение о допуске к участию в аукционе в электронной форме Заявителя и о признании Заявителя Участником аукциона в электронной форме или об отказе в допуске такого Заявителя к участию в аукционе в электронной форме, которое оформляется протоколом рассмотрения заявок на участие в аукционе в электронной форме.  </w:t>
      </w:r>
    </w:p>
    <w:p w:rsidR="009427F6" w:rsidRDefault="00FB3BA4">
      <w:pPr>
        <w:numPr>
          <w:ilvl w:val="1"/>
          <w:numId w:val="5"/>
        </w:numPr>
        <w:ind w:right="375"/>
      </w:pPr>
      <w:r>
        <w:t xml:space="preserve">Организатор аукциона в электронной форме в день подписания протокола рассмотрения заявок размещает его на Официальном сайте торгов, на сайте Оператора электронной площадки.   </w:t>
      </w:r>
    </w:p>
    <w:p w:rsidR="009427F6" w:rsidRDefault="00FB3BA4">
      <w:pPr>
        <w:numPr>
          <w:ilvl w:val="1"/>
          <w:numId w:val="5"/>
        </w:numPr>
        <w:ind w:right="375"/>
      </w:pPr>
      <w:r>
        <w:t xml:space="preserve">Не позднее следующего рабочего дня после дня подписания протокола рассмотрения заявок на участие в аукционе в электронной форме Оператор электронной площадки всем Заявителям, подавшим Заявки, направляется уведомление о признании их Участниками аукциона в электронной форме или об отказе в признании Участниками аукциона в электронной форме с указанием оснований отказа.   </w:t>
      </w:r>
    </w:p>
    <w:p w:rsidR="009427F6" w:rsidRDefault="00FB3BA4">
      <w:pPr>
        <w:numPr>
          <w:ilvl w:val="1"/>
          <w:numId w:val="5"/>
        </w:numPr>
        <w:ind w:right="375"/>
      </w:pPr>
      <w:r>
        <w:t xml:space="preserve">Заявителю, не допущенному к участию в аукционе в электронной форме, в случае если в Документации об аукционе в электронной форме было установлено требование о внесении задатка, Оператор электронной площадки возвращает задаток в течение 5 (Пяти) рабочих дней с даты подписания протокола рассмотрения заявок.  </w:t>
      </w:r>
    </w:p>
    <w:p w:rsidR="009427F6" w:rsidRDefault="00FB3BA4">
      <w:pPr>
        <w:numPr>
          <w:ilvl w:val="1"/>
          <w:numId w:val="5"/>
        </w:numPr>
        <w:spacing w:after="6"/>
        <w:ind w:right="375"/>
      </w:pPr>
      <w:r>
        <w:t xml:space="preserve">В случае если принято решение об отказе в допуске к участию в аукционе в электронной форме всех Заявителей или о признании только одного Заявителя Участником аукциона в электронной форме, аукцион в электронной форме признается несостоявшимся. В случае если Документацией об аукционе в электронной форме предусмотрено два и более лота, аукцион в электронной форме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в электронной форме принято относительно только одного заявителя.  </w:t>
      </w:r>
    </w:p>
    <w:p w:rsidR="009427F6" w:rsidRDefault="00FB3BA4">
      <w:pPr>
        <w:spacing w:after="162" w:line="259" w:lineRule="auto"/>
        <w:ind w:left="344" w:firstLine="0"/>
        <w:jc w:val="center"/>
      </w:pPr>
      <w:r>
        <w:t xml:space="preserve"> </w:t>
      </w:r>
    </w:p>
    <w:p w:rsidR="009427F6" w:rsidRDefault="00FB3BA4">
      <w:pPr>
        <w:pStyle w:val="1"/>
        <w:spacing w:after="28"/>
        <w:ind w:left="278" w:right="2"/>
        <w:jc w:val="center"/>
      </w:pPr>
      <w:r>
        <w:t xml:space="preserve">10. Порядок внесения и возврата задатка </w:t>
      </w:r>
    </w:p>
    <w:p w:rsidR="009427F6" w:rsidRDefault="00FB3BA4">
      <w:pPr>
        <w:spacing w:after="17" w:line="259" w:lineRule="auto"/>
        <w:ind w:left="608" w:firstLine="0"/>
        <w:jc w:val="left"/>
      </w:pPr>
      <w:r>
        <w:t xml:space="preserve"> </w:t>
      </w:r>
    </w:p>
    <w:p w:rsidR="009427F6" w:rsidRDefault="00FB3BA4">
      <w:pPr>
        <w:spacing w:after="6"/>
        <w:ind w:left="161" w:right="375"/>
      </w:pPr>
      <w:r>
        <w:t xml:space="preserve">10.1. Если по Объекту (лоту) аукциона в электронной форме устанавливается требование о внесении задатка для участия в аукционе в электронной форме, то Заявители обеспечивают поступление задатков в порядке, в сроки и в размере, указанные в настоящей Документации об аукционе в электронной форме.  </w:t>
      </w:r>
    </w:p>
    <w:p w:rsidR="009427F6" w:rsidRDefault="00FB3BA4">
      <w:pPr>
        <w:spacing w:after="18"/>
        <w:ind w:left="161" w:right="375"/>
      </w:pPr>
      <w:r>
        <w:t xml:space="preserve">10.2. В случае если Заявителем подана Заявка в соответствии с требованиями Документации об аукционе в электронной форме, соглашение о задатке между Организатором аукциона в электронной форме и Заявителем считается совершенным в письменной форме. Заключение договора о задатке (Приложение № 5) не является обязательным.  </w:t>
      </w:r>
    </w:p>
    <w:p w:rsidR="009427F6" w:rsidRDefault="00FB3BA4">
      <w:pPr>
        <w:spacing w:after="144"/>
        <w:ind w:left="161" w:right="375"/>
      </w:pPr>
      <w:r>
        <w:t xml:space="preserve">10.3. Задаток для участия в аукционе в электронной форме вносится в соответствии с порядком, установленным Регламентом Оператора электронной площадки, Соглашением о внесении гарантийного </w:t>
      </w:r>
      <w:r>
        <w:lastRenderedPageBreak/>
        <w:t xml:space="preserve">обеспечения, размещенными на сайте Оператора электронной площадки </w:t>
      </w:r>
      <w:r>
        <w:rPr>
          <w:b/>
        </w:rPr>
        <w:t>www.rtstender.ru</w:t>
      </w:r>
      <w:r>
        <w:t xml:space="preserve">, по следующим банковским реквизитам:  </w:t>
      </w:r>
    </w:p>
    <w:p w:rsidR="00412750" w:rsidRDefault="00412750" w:rsidP="00412750">
      <w:pPr>
        <w:spacing w:after="144"/>
        <w:ind w:left="161" w:right="375"/>
      </w:pPr>
      <w:proofErr w:type="spellStart"/>
      <w:proofErr w:type="gramStart"/>
      <w:r>
        <w:t>Получатель:ООО</w:t>
      </w:r>
      <w:proofErr w:type="spellEnd"/>
      <w:proofErr w:type="gramEnd"/>
      <w:r>
        <w:t xml:space="preserve"> «РТС-тендер»;</w:t>
      </w:r>
    </w:p>
    <w:p w:rsidR="00412750" w:rsidRDefault="00412750" w:rsidP="00412750">
      <w:pPr>
        <w:spacing w:after="144"/>
        <w:ind w:left="161" w:right="375"/>
      </w:pPr>
      <w:r>
        <w:t xml:space="preserve">      Наименование банка: Филиал "Корпоративный" ПАО "</w:t>
      </w:r>
      <w:proofErr w:type="spellStart"/>
      <w:r>
        <w:t>Совкомбанк</w:t>
      </w:r>
      <w:proofErr w:type="spellEnd"/>
      <w:r>
        <w:t>"</w:t>
      </w:r>
    </w:p>
    <w:p w:rsidR="00412750" w:rsidRDefault="00412750" w:rsidP="00412750">
      <w:pPr>
        <w:spacing w:after="144"/>
        <w:ind w:left="161" w:right="375"/>
      </w:pPr>
      <w:r>
        <w:t xml:space="preserve">      Расчетный счёт:40702810512030016362</w:t>
      </w:r>
    </w:p>
    <w:p w:rsidR="00412750" w:rsidRDefault="00412750" w:rsidP="00412750">
      <w:pPr>
        <w:spacing w:after="144"/>
        <w:ind w:left="161" w:right="375"/>
      </w:pPr>
      <w:r>
        <w:t xml:space="preserve">      Корр. счёт:30101810445250000360</w:t>
      </w:r>
    </w:p>
    <w:p w:rsidR="00412750" w:rsidRDefault="00412750" w:rsidP="00412750">
      <w:pPr>
        <w:spacing w:after="144"/>
        <w:ind w:left="161" w:right="375"/>
      </w:pPr>
      <w:r>
        <w:t xml:space="preserve">      БИК:044525360 ИНН:7710357167</w:t>
      </w:r>
    </w:p>
    <w:p w:rsidR="009427F6" w:rsidRDefault="00412750" w:rsidP="00032B9D">
      <w:pPr>
        <w:spacing w:after="144"/>
        <w:ind w:left="161" w:right="375"/>
      </w:pPr>
      <w:r>
        <w:t xml:space="preserve">      КПП:773001001</w:t>
      </w:r>
    </w:p>
    <w:p w:rsidR="009427F6" w:rsidRDefault="00FB3BA4">
      <w:pPr>
        <w:ind w:left="161" w:right="375" w:firstLine="0"/>
      </w:pPr>
      <w:r w:rsidRPr="0017074C">
        <w:rPr>
          <w:b/>
        </w:rPr>
        <w:t>Назначение платежа:</w:t>
      </w:r>
      <w:r w:rsidRPr="0017074C">
        <w:t xml:space="preserve"> «Внесение гарантийного обеспечения по Соглашению о внесении гарантийного обеспечения, № аналитического счета _________, без НДС».</w:t>
      </w:r>
      <w:r>
        <w:rPr>
          <w:color w:val="0000FF"/>
        </w:rPr>
        <w:t xml:space="preserve"> </w:t>
      </w:r>
      <w:r>
        <w:t xml:space="preserve"> </w:t>
      </w:r>
    </w:p>
    <w:p w:rsidR="009427F6" w:rsidRDefault="00FB3BA4">
      <w:pPr>
        <w:spacing w:after="15" w:line="259" w:lineRule="auto"/>
        <w:ind w:left="190" w:firstLine="0"/>
        <w:jc w:val="left"/>
      </w:pPr>
      <w:r>
        <w:rPr>
          <w:color w:val="0000FF"/>
        </w:rPr>
        <w:t xml:space="preserve"> </w:t>
      </w:r>
      <w:r>
        <w:t xml:space="preserve"> </w:t>
      </w:r>
    </w:p>
    <w:p w:rsidR="009427F6" w:rsidRDefault="00FB3BA4">
      <w:pPr>
        <w:ind w:left="161" w:right="375"/>
      </w:pPr>
      <w:r>
        <w:t xml:space="preserve">10.4. Плательщиком задатка может быть исключительно Заявитель. Не допускается перечисление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на счет плательщика.  </w:t>
      </w:r>
    </w:p>
    <w:p w:rsidR="009427F6" w:rsidRDefault="00FB3BA4">
      <w:pPr>
        <w:spacing w:after="12"/>
        <w:ind w:left="161" w:right="375"/>
      </w:pPr>
      <w:r>
        <w:t xml:space="preserve">10.5. Документом, подтверждающим поступление задатка на счет, указанный в пункте 10.3 Документации об аукционе в электронной форме, является выписка с этого счета, предоставляемая получателем платежа в Аукционную комиссию.  </w:t>
      </w:r>
    </w:p>
    <w:p w:rsidR="009427F6" w:rsidRDefault="00FB3BA4">
      <w:pPr>
        <w:spacing w:after="11"/>
        <w:ind w:left="161" w:right="375"/>
      </w:pPr>
      <w:r>
        <w:t xml:space="preserve">10.6. Задаток Заявителю, подавшему Заявку после окончания установленного срока приема Заявок на участие в аукционе, возвращается в течение 5 (пяти) рабочих дней с даты подписания Протокола аукциона.  </w:t>
      </w:r>
    </w:p>
    <w:p w:rsidR="009427F6" w:rsidRDefault="00FB3BA4">
      <w:pPr>
        <w:spacing w:after="12"/>
        <w:ind w:left="161" w:right="375"/>
      </w:pPr>
      <w:r>
        <w:t xml:space="preserve">10.7. Задаток Заявителю, отозвавшему Заявку до установленных даты и времени начала рассмотрения заявок (пункт 2.5.3.), возвращается такому Заявителю в течение 5 (пяти) рабочих дней с даты поступления уведомления об отзыве Заявки. В случае отзыва Заявителем Заявки позднее даты начала рассмотрения Заявок задаток возвращается в порядке, установленном для Заявителя, признанного Участником.   </w:t>
      </w:r>
    </w:p>
    <w:p w:rsidR="009427F6" w:rsidRDefault="00FB3BA4">
      <w:pPr>
        <w:ind w:left="161" w:right="375"/>
      </w:pPr>
      <w:r>
        <w:t xml:space="preserve">10.8. Задаток Заявителя, не допущенного к участию в аукционе в электронной форме, возвращается такому Заявителю в течение 5 (пяти) рабочих дней с даты подписания Протокола рассмотрения заявок.   </w:t>
      </w:r>
    </w:p>
    <w:p w:rsidR="009427F6" w:rsidRDefault="00FB3BA4">
      <w:pPr>
        <w:spacing w:after="5"/>
        <w:ind w:left="161" w:right="375"/>
      </w:pPr>
      <w:r>
        <w:t xml:space="preserve">10.9. Задаток Участника, который участвовал в аукционе в электронной форме, но не стал победителем, за исключением Участника, сделавшего предпоследнее предложение о цене договора аренды, возвращается такому Участнику в течение 5 (пяти) рабочих дней с даты подписания протокола аукциона в электронной форме.  </w:t>
      </w:r>
    </w:p>
    <w:p w:rsidR="009427F6" w:rsidRDefault="00FB3BA4">
      <w:pPr>
        <w:spacing w:after="12"/>
        <w:ind w:left="161" w:right="375"/>
      </w:pPr>
      <w:r>
        <w:t xml:space="preserve">10.10. Задаток Участника, сделавшего предпоследнее предложение о цене договора аренды, возвращается такому Участнику в течение 5 (пяти) рабочих дней с даты подписания договора аренды Арендодателем с Победителем аукциона в электронной форме.   </w:t>
      </w:r>
    </w:p>
    <w:p w:rsidR="009427F6" w:rsidRDefault="00FB3BA4">
      <w:pPr>
        <w:ind w:left="161" w:right="375"/>
      </w:pPr>
      <w:r>
        <w:t xml:space="preserve">10.11. Задаток Участника, не участвовавшего в аукционе в электронной форме, возвращается в порядке, предусмотренном п. 10.9. Документации об аукционе в электронной форме.  </w:t>
      </w:r>
    </w:p>
    <w:p w:rsidR="009427F6" w:rsidRDefault="00FB3BA4">
      <w:pPr>
        <w:spacing w:after="6"/>
        <w:ind w:left="161" w:right="375"/>
      </w:pPr>
      <w:r>
        <w:t xml:space="preserve">10.12. Задаток, внесенный Победителем аукциона в электронной форме, Единственным участником аукциона в электронной форме или Участником, сделавшим предпоследнее предложение о цене договора аренды (при заключении договора аренды с таким Участником) засчитывается в счет исполнения обязательств по внесению арендной платы за Объект (лот) аукциона в электронной форме. При этом заключение договора аренды для Победителя аукциона в электронной форме или Участника, сделавшего предпоследнее предложение о цене договора аренды, является обязательным.   </w:t>
      </w:r>
    </w:p>
    <w:p w:rsidR="009427F6" w:rsidRDefault="00FB3BA4">
      <w:pPr>
        <w:spacing w:after="6"/>
        <w:ind w:left="161" w:right="375"/>
      </w:pPr>
      <w:r>
        <w:t xml:space="preserve">10.13. В случае отказа либо уклонения Участника, с которым заключается договор аренды, от подписания договора аренды Объекта (лота), задаток ему не возвращается. В случае если один Участник аукциона в электронной форме является одновременно Победителем такого аукциона в электронной форме и его Участником, сделавшим предпоследнее предложение о цене договора аренды, при уклонении указанного Участника аукциона в электронной форме, от заключения договора аренды в качестве Победителя аукциона в электронной форме задаток, внесенный таким Участником, не возвращается.  </w:t>
      </w:r>
    </w:p>
    <w:p w:rsidR="009427F6" w:rsidRDefault="00FB3BA4">
      <w:pPr>
        <w:spacing w:after="18"/>
        <w:ind w:left="161" w:right="375"/>
      </w:pPr>
      <w:r>
        <w:lastRenderedPageBreak/>
        <w:t>10.14. В случае отказа Арендодателя от проведения аукциона в электронной форме в установленные сроки (пункт 2.5)</w:t>
      </w:r>
      <w:r>
        <w:rPr>
          <w:color w:val="FF0000"/>
        </w:rPr>
        <w:t xml:space="preserve">, </w:t>
      </w:r>
      <w:r>
        <w:t xml:space="preserve">поступившие задатки возвращаются Оператором электронной площадки Заявителям в течение 5 (пяти) рабочих дней с даты принятия решения об отказе от проведения аукциона в электронной форме.  </w:t>
      </w:r>
    </w:p>
    <w:p w:rsidR="009427F6" w:rsidRDefault="00FB3BA4">
      <w:pPr>
        <w:spacing w:after="157" w:line="259" w:lineRule="auto"/>
        <w:ind w:left="617" w:firstLine="0"/>
        <w:jc w:val="left"/>
      </w:pPr>
      <w:r>
        <w:t xml:space="preserve">  </w:t>
      </w:r>
    </w:p>
    <w:p w:rsidR="009427F6" w:rsidRDefault="00FB3BA4">
      <w:pPr>
        <w:pStyle w:val="1"/>
        <w:tabs>
          <w:tab w:val="center" w:pos="3648"/>
          <w:tab w:val="center" w:pos="5648"/>
        </w:tabs>
        <w:spacing w:after="55"/>
        <w:ind w:left="0" w:right="0" w:firstLine="0"/>
      </w:pPr>
      <w:r>
        <w:rPr>
          <w:rFonts w:ascii="Calibri" w:eastAsia="Calibri" w:hAnsi="Calibri" w:cs="Calibri"/>
          <w:b w:val="0"/>
          <w:sz w:val="22"/>
        </w:rPr>
        <w:tab/>
      </w:r>
      <w:r>
        <w:t>11.</w:t>
      </w:r>
      <w:r>
        <w:rPr>
          <w:rFonts w:ascii="Arial" w:eastAsia="Arial" w:hAnsi="Arial" w:cs="Arial"/>
        </w:rPr>
        <w:t xml:space="preserve"> </w:t>
      </w:r>
      <w:r>
        <w:rPr>
          <w:rFonts w:ascii="Arial" w:eastAsia="Arial" w:hAnsi="Arial" w:cs="Arial"/>
        </w:rPr>
        <w:tab/>
      </w:r>
      <w:r>
        <w:t>Аукционная комиссия</w:t>
      </w:r>
      <w:r>
        <w:rPr>
          <w:b w:val="0"/>
          <w:sz w:val="22"/>
        </w:rPr>
        <w:t xml:space="preserve"> </w:t>
      </w:r>
    </w:p>
    <w:p w:rsidR="009427F6" w:rsidRDefault="00FB3BA4">
      <w:pPr>
        <w:spacing w:line="360" w:lineRule="auto"/>
        <w:ind w:left="10" w:right="375" w:firstLine="284"/>
      </w:pPr>
      <w:r>
        <w:t xml:space="preserve">11.1. Организатор аукциона до размещения извещения о проведении аукциона принимает решение о создании Аукционной комиссии, определяет ее состав, назначает председателя комиссии.   </w:t>
      </w:r>
    </w:p>
    <w:p w:rsidR="009427F6" w:rsidRDefault="00FB3BA4">
      <w:pPr>
        <w:ind w:left="10" w:right="375" w:firstLine="269"/>
      </w:pPr>
      <w:r>
        <w:t>11.2.</w:t>
      </w:r>
      <w:r>
        <w:rPr>
          <w:rFonts w:ascii="Arial" w:eastAsia="Arial" w:hAnsi="Arial" w:cs="Arial"/>
        </w:rPr>
        <w:t xml:space="preserve"> </w:t>
      </w:r>
      <w:r>
        <w:t xml:space="preserve">Аукционной комиссией осуществляются рассмотрение Заявок и определение участников, ведение протокола рассмотрения заявок на участие в аукционе в электронной форме, протокола аукциона в электронной форме, протокола об отказе от заключения договора аренды, протокола об отстранении Заявителей/ Участников от участия в аукционе в электронной форме.  </w:t>
      </w:r>
    </w:p>
    <w:p w:rsidR="009427F6" w:rsidRDefault="00FB3BA4">
      <w:pPr>
        <w:ind w:left="10" w:right="375" w:firstLine="269"/>
      </w:pPr>
      <w:r>
        <w:t>11.3.</w:t>
      </w:r>
      <w:r>
        <w:rPr>
          <w:rFonts w:ascii="Arial" w:eastAsia="Arial" w:hAnsi="Arial" w:cs="Arial"/>
        </w:rPr>
        <w:t xml:space="preserve"> </w:t>
      </w:r>
      <w:r>
        <w:t xml:space="preserve">Число членов Аукционной комиссии должно быть не менее пяти человек. Аукционная комиссия правомочна осуществлять функции и полномочия, если на ее заседании присутствует не менее пятидесяти процентов общего числа ее членов.  </w:t>
      </w:r>
    </w:p>
    <w:p w:rsidR="009427F6" w:rsidRDefault="00FB3BA4">
      <w:pPr>
        <w:ind w:left="10" w:right="375" w:firstLine="269"/>
      </w:pPr>
      <w:r>
        <w:t>11.4.</w:t>
      </w:r>
      <w:r>
        <w:rPr>
          <w:rFonts w:ascii="Arial" w:eastAsia="Arial" w:hAnsi="Arial" w:cs="Arial"/>
        </w:rPr>
        <w:t xml:space="preserve"> </w:t>
      </w:r>
      <w:r>
        <w:t xml:space="preserve">Аукционная комиссия рассматривает Заявки на предмет их соответствия требованиям, установленным Документацией об аукционе в электронной форме и соответствия Заявителя требованиям, предъявляемым к Участникам.   </w:t>
      </w:r>
    </w:p>
    <w:p w:rsidR="009427F6" w:rsidRDefault="00FB3BA4">
      <w:pPr>
        <w:spacing w:after="6"/>
        <w:ind w:left="10" w:right="375" w:firstLine="269"/>
      </w:pPr>
      <w:r>
        <w:t>11.5.</w:t>
      </w:r>
      <w:r>
        <w:rPr>
          <w:rFonts w:ascii="Arial" w:eastAsia="Arial" w:hAnsi="Arial" w:cs="Arial"/>
        </w:rPr>
        <w:t xml:space="preserve"> </w:t>
      </w:r>
      <w:r>
        <w:t>На основании результатов рассмотрения Заявок Аукционной комиссией принимается решение о допуске к участию в аукционе в электронной форме Заявителей и о признании Заявителей Участниками, или об отказе в допуске таких Заявителей</w:t>
      </w:r>
      <w:r>
        <w:rPr>
          <w:color w:val="FF0000"/>
        </w:rPr>
        <w:t xml:space="preserve"> </w:t>
      </w:r>
      <w:r>
        <w:t xml:space="preserve">к участию в аукционе в электронной форме в порядке и по основаниям, предусмотренным разделом 9 Документации об аукционе в электронной форме, которое оформляется Протоколом рассмотрения заявок. Протокол рассмотрения заявок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9427F6" w:rsidRDefault="00FB3BA4">
      <w:pPr>
        <w:spacing w:after="165" w:line="259" w:lineRule="auto"/>
        <w:ind w:left="617" w:firstLine="0"/>
        <w:jc w:val="left"/>
      </w:pPr>
      <w:r>
        <w:t xml:space="preserve">  </w:t>
      </w:r>
    </w:p>
    <w:p w:rsidR="009427F6" w:rsidRDefault="00FB3BA4">
      <w:pPr>
        <w:pStyle w:val="1"/>
        <w:spacing w:after="28"/>
        <w:ind w:left="278" w:right="442"/>
        <w:jc w:val="center"/>
      </w:pPr>
      <w:r>
        <w:t>12.</w:t>
      </w:r>
      <w:r>
        <w:rPr>
          <w:rFonts w:ascii="Arial" w:eastAsia="Arial" w:hAnsi="Arial" w:cs="Arial"/>
        </w:rPr>
        <w:t xml:space="preserve"> </w:t>
      </w:r>
      <w:r>
        <w:t xml:space="preserve">Порядок проведения аукциона в электронной форме </w:t>
      </w:r>
    </w:p>
    <w:p w:rsidR="009427F6" w:rsidRDefault="00FB3BA4">
      <w:pPr>
        <w:spacing w:after="17" w:line="259" w:lineRule="auto"/>
        <w:ind w:left="593" w:firstLine="0"/>
        <w:jc w:val="left"/>
      </w:pPr>
      <w:r>
        <w:t xml:space="preserve"> </w:t>
      </w:r>
    </w:p>
    <w:p w:rsidR="009427F6" w:rsidRDefault="00FB3BA4">
      <w:pPr>
        <w:spacing w:after="6"/>
        <w:ind w:left="161" w:right="375"/>
      </w:pPr>
      <w:r>
        <w:t xml:space="preserve">12.1. В аукционе в электронной форме могут участвовать только Заявители, признанные Участниками аукциона в электронной форме. Оператор электронной площадки обязан обеспечить Участникам аукциона в электронной форме возможность принять участие в аукционе в электронной форме. При этом Оператор электронной площадки Действующему правообладателю при проведении аукциона в электронной форме с помощью программно-аппаратных средств присваивает соответствующий статус, позволяющий делать предложения о своем желании заключить договор аренды по последней предложенной цене.  </w:t>
      </w:r>
    </w:p>
    <w:p w:rsidR="009427F6" w:rsidRDefault="00FB3BA4">
      <w:pPr>
        <w:spacing w:after="6"/>
        <w:ind w:left="161" w:right="375"/>
      </w:pPr>
      <w:r>
        <w:t xml:space="preserve">12.2. Процедура аукциона в электронной форме проводится в дату и время, указанные в Извещении о проведении аукциона в электронной форме. Время проведения аукциона в электронной форме соответствует местному времени, в котором функционирует электронная площадка и не должно совпадать со временем проведения профилактических работ на электронной площадке.  </w:t>
      </w:r>
    </w:p>
    <w:p w:rsidR="009427F6" w:rsidRDefault="00FB3BA4">
      <w:pPr>
        <w:ind w:left="161" w:right="375"/>
      </w:pPr>
      <w:r>
        <w:t xml:space="preserve">12.3. Аукцион в электронной форме проводится в указанный в извещении о проведении аукциона день и время путем повышения начальной (минимальной) цены договора (цены лота) на «шаг аукциона», установленные пунктом 2.4 Документации об аукционе в электронной форме.  </w:t>
      </w:r>
    </w:p>
    <w:p w:rsidR="009427F6" w:rsidRDefault="00FB3BA4">
      <w:pPr>
        <w:spacing w:after="13"/>
        <w:ind w:left="161" w:right="375"/>
      </w:pPr>
      <w:r>
        <w:t xml:space="preserve">12.4. В случае поступления предложений о цене договора (цене лота) в течение </w:t>
      </w:r>
      <w:r>
        <w:rPr>
          <w:b/>
        </w:rPr>
        <w:t>10 (десяти) минут</w:t>
      </w:r>
      <w:r>
        <w:t xml:space="preserve"> с момента начала представления предложений, время представления предложений о цене договора (цене лота) продлевается еще на </w:t>
      </w:r>
      <w:r>
        <w:rPr>
          <w:b/>
        </w:rPr>
        <w:t>10 (десяти) минут.</w:t>
      </w:r>
      <w:r>
        <w:t xml:space="preserve">  </w:t>
      </w:r>
    </w:p>
    <w:p w:rsidR="009427F6" w:rsidRDefault="00FB3BA4">
      <w:pPr>
        <w:spacing w:after="12"/>
        <w:ind w:left="161" w:right="375"/>
      </w:pPr>
      <w:r>
        <w:t xml:space="preserve">12.5. В случае если в течение </w:t>
      </w:r>
      <w:r>
        <w:rPr>
          <w:b/>
        </w:rPr>
        <w:t xml:space="preserve">10 (десяти) минут </w:t>
      </w:r>
      <w:r>
        <w:t xml:space="preserve">с начала аукциона в электронной форме или последующих предложений цены договора (цены лота), ни один из Участников не предложил более высокую цену договора (цену лота), и действующий правообладатель, не заявил в течение последующих </w:t>
      </w:r>
      <w:r>
        <w:rPr>
          <w:b/>
        </w:rPr>
        <w:t>10 (десяти) минут</w:t>
      </w:r>
      <w:r>
        <w:t xml:space="preserve"> о своем желании заключить договор аренды по последней предложенной цене, «шаг аукциона» с </w:t>
      </w:r>
      <w:r>
        <w:lastRenderedPageBreak/>
        <w:t xml:space="preserve">помощью программно-аппаратных средств снижается на 0,5 процента начальной (минимальной) цены договора (цены лота), но не ниже 0,5 процента начальной (минимальной) цены договора (цены лота).  </w:t>
      </w:r>
    </w:p>
    <w:p w:rsidR="009427F6" w:rsidRDefault="00FB3BA4">
      <w:pPr>
        <w:ind w:left="161" w:right="375"/>
      </w:pPr>
      <w:r>
        <w:t xml:space="preserve">12.6. Если действующий правообладатель воспользовался правом, указанным в п. 12.5 Документации об аукционе в электронной форме, Оператором электронной площадки для Участников аукциона обеспечивается возможность делать свои предложения о цене договора аренды (цене лота) в течение последующих </w:t>
      </w:r>
      <w:r>
        <w:rPr>
          <w:b/>
        </w:rPr>
        <w:t>10 (десяти) минут</w:t>
      </w:r>
      <w:r>
        <w:t xml:space="preserve">, после чего, в случае если такие предложения были сделаны, действующий правообладатель вправе снова заявить о своем желании заключить договор аренды по последней предложенной цене договора (цене лота) в течение последующих </w:t>
      </w:r>
      <w:r>
        <w:rPr>
          <w:b/>
        </w:rPr>
        <w:t>10 (десяти) минут</w:t>
      </w:r>
      <w:r>
        <w:t xml:space="preserve">.  </w:t>
      </w:r>
    </w:p>
    <w:p w:rsidR="009427F6" w:rsidRDefault="00FB3BA4">
      <w:pPr>
        <w:spacing w:after="9"/>
        <w:ind w:left="161" w:right="375"/>
      </w:pPr>
      <w:r>
        <w:t xml:space="preserve">12.7. Аукцион в электронной форме завершается автоматически с помощью </w:t>
      </w:r>
      <w:proofErr w:type="spellStart"/>
      <w:r>
        <w:t>программноаппаратных</w:t>
      </w:r>
      <w:proofErr w:type="spellEnd"/>
      <w:r>
        <w:t xml:space="preserve"> средств электронной площадки, если в течение </w:t>
      </w:r>
      <w:r>
        <w:rPr>
          <w:b/>
        </w:rPr>
        <w:t>10 (десяти)</w:t>
      </w:r>
      <w:r>
        <w:t xml:space="preserve"> </w:t>
      </w:r>
      <w:r>
        <w:rPr>
          <w:b/>
        </w:rPr>
        <w:t>минут</w:t>
      </w:r>
      <w:r>
        <w:t xml:space="preserve"> после поступления последнего предложения о цене договора аренды либо после начала аукциона в электронной форме ни один Участник не повысил текущее ценовое предложение на величину «шага аукциона», «шаг аукциона» достиг своего минимального значения (п. 12.5.) и действующий правообладатель не воспользовался правом, указанным в п. 12.5. Документации об аукционе в электронной форме.  </w:t>
      </w:r>
    </w:p>
    <w:p w:rsidR="009427F6" w:rsidRDefault="00FB3BA4">
      <w:pPr>
        <w:spacing w:after="3"/>
        <w:ind w:left="161" w:right="375"/>
      </w:pPr>
      <w:r>
        <w:t xml:space="preserve">12.8. От начала подачи предложений о цене до истечения срока их подачи на электронной площадке для Участников должны отображаться в обязательном порядке все поданные другими Участниками предложения о цене договора аренды (цене лота), а также время их поступления и время, оставшееся до истечения срока подачи предложений о цене, в соответствии с пунктами 12.4., 12.5., 12.6. Документации об аукционе в электронной форме.  </w:t>
      </w:r>
    </w:p>
    <w:p w:rsidR="009427F6" w:rsidRDefault="00FB3BA4">
      <w:pPr>
        <w:ind w:left="161" w:right="375"/>
      </w:pPr>
      <w:r>
        <w:t xml:space="preserve">12.9. Победителем аукциона в электронной форме признается лицо, предложившее наиболее высокую цену договора аренды.  </w:t>
      </w:r>
    </w:p>
    <w:p w:rsidR="009427F6" w:rsidRDefault="00FB3BA4">
      <w:pPr>
        <w:spacing w:after="3"/>
        <w:ind w:left="161" w:right="375"/>
      </w:pPr>
      <w:r>
        <w:t xml:space="preserve">12.10. Ход проведения процедуры аукциона в электронной форме фиксируется Оператором электронной площадки в электронном журнале, который направляется Организатору аукциона в электронной форме в течение одного часа со времени завершения аукциона в электронной форме (п. 12.7.) для подведения Аукционной комиссией итогов аукциона в электронной форме путем оформления Протокола об итогах аукциона в электронной форме.  </w:t>
      </w:r>
    </w:p>
    <w:p w:rsidR="009427F6" w:rsidRDefault="00FB3BA4">
      <w:pPr>
        <w:spacing w:after="12"/>
        <w:ind w:left="161" w:right="375"/>
      </w:pPr>
      <w:r>
        <w:t xml:space="preserve">12.11. Организатор аукциона в электронной форме размещает Протокол об итогах аукциона в электронной форме на Официальном сайте торгов в течение дня, следующего за днем подписания указанного протокола.  </w:t>
      </w:r>
    </w:p>
    <w:p w:rsidR="009427F6" w:rsidRDefault="00FB3BA4">
      <w:pPr>
        <w:spacing w:after="13"/>
        <w:ind w:left="161" w:right="375"/>
      </w:pPr>
      <w:r>
        <w:t xml:space="preserve">12.12. Протокол об итогах аукциона в электронной форме размещается Организатором аукциона в электронной форме на сайте Оператора электронной площадки, в течение дня, следующего за днем подписания указанного протокола.  </w:t>
      </w:r>
    </w:p>
    <w:p w:rsidR="009427F6" w:rsidRDefault="00FB3BA4">
      <w:pPr>
        <w:spacing w:after="166" w:line="259" w:lineRule="auto"/>
        <w:ind w:left="730" w:firstLine="0"/>
        <w:jc w:val="left"/>
      </w:pPr>
      <w:r>
        <w:t xml:space="preserve">  </w:t>
      </w:r>
    </w:p>
    <w:p w:rsidR="009427F6" w:rsidRDefault="00FB3BA4">
      <w:pPr>
        <w:pStyle w:val="1"/>
        <w:spacing w:after="28"/>
        <w:ind w:left="278" w:right="436"/>
        <w:jc w:val="center"/>
      </w:pPr>
      <w:r>
        <w:t>13.</w:t>
      </w:r>
      <w:r>
        <w:rPr>
          <w:rFonts w:ascii="Arial" w:eastAsia="Arial" w:hAnsi="Arial" w:cs="Arial"/>
        </w:rPr>
        <w:t xml:space="preserve"> </w:t>
      </w:r>
      <w:r>
        <w:t xml:space="preserve">Признание аукциона несостоявшимся </w:t>
      </w:r>
    </w:p>
    <w:p w:rsidR="009427F6" w:rsidRDefault="00FB3BA4">
      <w:pPr>
        <w:spacing w:after="57" w:line="259" w:lineRule="auto"/>
        <w:ind w:left="593" w:firstLine="0"/>
        <w:jc w:val="left"/>
      </w:pPr>
      <w:r>
        <w:t xml:space="preserve"> </w:t>
      </w:r>
    </w:p>
    <w:p w:rsidR="009427F6" w:rsidRDefault="00FB3BA4">
      <w:pPr>
        <w:spacing w:after="44" w:line="264" w:lineRule="auto"/>
        <w:ind w:left="627" w:right="369" w:hanging="10"/>
      </w:pPr>
      <w:r>
        <w:t xml:space="preserve">13.1.1. </w:t>
      </w:r>
      <w:r>
        <w:rPr>
          <w:b/>
        </w:rPr>
        <w:t>Аукцион признается несостоявшимся в случаях:</w:t>
      </w:r>
      <w:r>
        <w:t xml:space="preserve">  </w:t>
      </w:r>
    </w:p>
    <w:p w:rsidR="009427F6" w:rsidRDefault="00FB3BA4">
      <w:pPr>
        <w:ind w:left="617" w:right="375" w:firstLine="0"/>
      </w:pPr>
      <w:r>
        <w:t xml:space="preserve">13.1.1. Только один Заявитель признан Участником аукциона в электронной форме;  </w:t>
      </w:r>
    </w:p>
    <w:p w:rsidR="009427F6" w:rsidRDefault="00FB3BA4">
      <w:pPr>
        <w:ind w:left="617" w:right="375" w:firstLine="0"/>
      </w:pPr>
      <w:r>
        <w:t xml:space="preserve">13.1.2. На участие в аукционе в электронной форме была подана только одна Заявка;  </w:t>
      </w:r>
    </w:p>
    <w:p w:rsidR="009427F6" w:rsidRDefault="00FB3BA4">
      <w:pPr>
        <w:ind w:left="617" w:right="375" w:firstLine="0"/>
      </w:pPr>
      <w:r>
        <w:t xml:space="preserve">13.1.3. На участие в аукционе в электронной форме не было подано ни одной Заявки;   </w:t>
      </w:r>
    </w:p>
    <w:p w:rsidR="009427F6" w:rsidRDefault="00FB3BA4">
      <w:pPr>
        <w:ind w:left="617" w:right="375" w:firstLine="0"/>
      </w:pPr>
      <w:r>
        <w:t xml:space="preserve">13.1.4. Ни один из Заявителей не допущен к участию в аукционе в электронной форме;  </w:t>
      </w:r>
    </w:p>
    <w:p w:rsidR="009427F6" w:rsidRDefault="00FB3BA4">
      <w:pPr>
        <w:ind w:left="617" w:right="375" w:firstLine="0"/>
      </w:pPr>
      <w:r>
        <w:t xml:space="preserve">13.1.5. В аукционе в электронной форме участвовал только один Участник;  </w:t>
      </w:r>
    </w:p>
    <w:p w:rsidR="009427F6" w:rsidRDefault="00FB3BA4">
      <w:pPr>
        <w:ind w:left="161" w:right="375"/>
      </w:pPr>
      <w:r>
        <w:t xml:space="preserve">13.1.6. В случае если в течение </w:t>
      </w:r>
      <w:r>
        <w:rPr>
          <w:b/>
        </w:rPr>
        <w:t>10 (десяти) минут</w:t>
      </w:r>
      <w:r>
        <w:t xml:space="preserve"> после начала проведения аукциона в электронной форме не поступило ни одного предложения о цене договора аренды (цене лота), которое предусматривало бы более высокую цену договора аренды и в течение последующих </w:t>
      </w:r>
      <w:r>
        <w:rPr>
          <w:b/>
        </w:rPr>
        <w:t>10 (десяти) минут</w:t>
      </w:r>
      <w:r>
        <w:t xml:space="preserve"> действующий правообладатель не воспользовался правом, указанным в п. 12.1. Документации об аукционе в электронной форме, а шаг аукциона достиг своего минимального размера, аукцион в электронной форме признается несостоявшимся.  </w:t>
      </w:r>
    </w:p>
    <w:p w:rsidR="009427F6" w:rsidRDefault="00FB3BA4">
      <w:pPr>
        <w:ind w:left="161" w:right="375"/>
      </w:pPr>
      <w:r>
        <w:t xml:space="preserve"> 13.2. В случае, если аукцион в электронной форме признан несостоявшимся по основаниям, указанным в пунктах 13.1.1.; 13.1.2., Арендодатель обязан заключить договор с Единственным участником на условиях </w:t>
      </w:r>
      <w:r>
        <w:lastRenderedPageBreak/>
        <w:t xml:space="preserve">и по цене, которые предусмотрены Заявкой на участие в аукционе в электронной форме и Документацией об аукционе в электронной форме, но по цене не менее начальной (минимальной) цены договора (лота), указанной в Документацией об аукционе в электронной форме.  </w:t>
      </w:r>
    </w:p>
    <w:p w:rsidR="009427F6" w:rsidRDefault="00FB3BA4">
      <w:pPr>
        <w:ind w:left="161" w:right="375"/>
      </w:pPr>
      <w:r>
        <w:t xml:space="preserve">13.3. В случае если аукцион признан несостоявшимся по основаниям, указанным в пунктах 13.1.313.1.6, Арендодатель и Администрация совместно с Организатором аукциона в электронной форме вправе объявить о проведении нового аукциона в электронной форме в установленном порядке. В случае объявления о проведении нового аукциона Арендодатель совместно с Организатором аукциона в электронной форме вправе изменить условия аукциона в электронной форме.  </w:t>
      </w:r>
    </w:p>
    <w:p w:rsidR="009427F6" w:rsidRDefault="00FB3BA4">
      <w:pPr>
        <w:spacing w:after="12"/>
        <w:ind w:left="161" w:right="375"/>
      </w:pPr>
      <w:r>
        <w:t xml:space="preserve">13.4. В случае если Документацией об аукционе в электронной форме предусмотрено два и более лота, решение о признании аукциона в электронной форме несостоявшимся принимается в отношении каждого лота отдельно.  </w:t>
      </w:r>
    </w:p>
    <w:p w:rsidR="009427F6" w:rsidRDefault="00FB3BA4">
      <w:pPr>
        <w:spacing w:after="165" w:line="259" w:lineRule="auto"/>
        <w:ind w:left="617" w:firstLine="0"/>
        <w:jc w:val="left"/>
      </w:pPr>
      <w:r>
        <w:t xml:space="preserve">  </w:t>
      </w:r>
    </w:p>
    <w:p w:rsidR="009427F6" w:rsidRDefault="00FB3BA4">
      <w:pPr>
        <w:pStyle w:val="1"/>
        <w:tabs>
          <w:tab w:val="center" w:pos="2210"/>
          <w:tab w:val="center" w:pos="5647"/>
        </w:tabs>
        <w:spacing w:after="52"/>
        <w:ind w:left="0" w:right="0" w:firstLine="0"/>
      </w:pPr>
      <w:r>
        <w:rPr>
          <w:rFonts w:ascii="Calibri" w:eastAsia="Calibri" w:hAnsi="Calibri" w:cs="Calibri"/>
          <w:b w:val="0"/>
          <w:sz w:val="22"/>
        </w:rPr>
        <w:tab/>
      </w:r>
      <w:r>
        <w:t>14.</w:t>
      </w:r>
      <w:r>
        <w:rPr>
          <w:rFonts w:ascii="Arial" w:eastAsia="Arial" w:hAnsi="Arial" w:cs="Arial"/>
        </w:rPr>
        <w:t xml:space="preserve"> </w:t>
      </w:r>
      <w:r>
        <w:rPr>
          <w:rFonts w:ascii="Arial" w:eastAsia="Arial" w:hAnsi="Arial" w:cs="Arial"/>
        </w:rPr>
        <w:tab/>
      </w:r>
      <w:r>
        <w:t>Условия и сроки заключения договора аренды</w:t>
      </w:r>
      <w:r>
        <w:rPr>
          <w:b w:val="0"/>
          <w:sz w:val="22"/>
        </w:rPr>
        <w:t xml:space="preserve"> </w:t>
      </w:r>
    </w:p>
    <w:p w:rsidR="009427F6" w:rsidRDefault="00FB3BA4">
      <w:pPr>
        <w:spacing w:after="45" w:line="259" w:lineRule="auto"/>
        <w:ind w:left="593" w:firstLine="0"/>
        <w:jc w:val="left"/>
      </w:pPr>
      <w:r>
        <w:rPr>
          <w:b/>
          <w:sz w:val="26"/>
        </w:rPr>
        <w:t xml:space="preserve"> </w:t>
      </w:r>
    </w:p>
    <w:p w:rsidR="009427F6" w:rsidRDefault="00FB3BA4">
      <w:pPr>
        <w:spacing w:after="70"/>
        <w:ind w:left="161" w:right="375"/>
      </w:pPr>
      <w:r>
        <w:t>14.1.  Заключение договора аренды (Приложение № 6) осуществляется в порядке, предусмотренном Гражданским кодексом Российской Федерации, иными федеральными законами и нормативно</w:t>
      </w:r>
      <w:r w:rsidR="00032B9D">
        <w:t xml:space="preserve"> </w:t>
      </w:r>
      <w:r>
        <w:t xml:space="preserve">правовыми актами, а также Документацией об аукционе в электронной форме.  </w:t>
      </w:r>
    </w:p>
    <w:p w:rsidR="009427F6" w:rsidRDefault="00FB3BA4">
      <w:pPr>
        <w:ind w:left="161" w:right="375"/>
      </w:pPr>
      <w:r>
        <w:t>14.2.</w:t>
      </w:r>
      <w:r>
        <w:rPr>
          <w:rFonts w:ascii="Arial" w:eastAsia="Arial" w:hAnsi="Arial" w:cs="Arial"/>
        </w:rPr>
        <w:t xml:space="preserve"> </w:t>
      </w:r>
      <w:r>
        <w:t xml:space="preserve">Арендодатель в течение 3 (трех) рабочих дней с даты подписания Протокола об итогах аукциона в электронной форме направляет Победителю аукциона в электронной форме один экземпляр Протокола об итогах аукциона в электронной форме и проект договора аренды, который составляется путем включения цены договора аренды (цены лота), предложенной Победителем аукциона в электронной форме, в проект договора аренды, прилагаемый к Документации об аукционе в электронной форме.  </w:t>
      </w:r>
    </w:p>
    <w:p w:rsidR="009427F6" w:rsidRDefault="00FB3BA4">
      <w:pPr>
        <w:ind w:left="161" w:right="375"/>
      </w:pPr>
      <w:r>
        <w:t>14.3.</w:t>
      </w:r>
      <w:r>
        <w:rPr>
          <w:rFonts w:ascii="Arial" w:eastAsia="Arial" w:hAnsi="Arial" w:cs="Arial"/>
        </w:rPr>
        <w:t xml:space="preserve"> </w:t>
      </w:r>
      <w:r>
        <w:t xml:space="preserve">Арендодатель в течение 3 (трех) рабочих дней с даты аукциона в электронной форме направляет Единственному участнику аукциона в электронной форме проект договора аренды, который составляется путем включения начальной (минимальной) цены договора аренды (цены лота), в проект договора аренды, прилагаемый к Документации об аукционе в электронной форме.  </w:t>
      </w:r>
    </w:p>
    <w:p w:rsidR="009427F6" w:rsidRDefault="00FB3BA4">
      <w:pPr>
        <w:ind w:left="161" w:right="375"/>
      </w:pPr>
      <w:r>
        <w:t>14.4.</w:t>
      </w:r>
      <w:r>
        <w:rPr>
          <w:rFonts w:ascii="Arial" w:eastAsia="Arial" w:hAnsi="Arial" w:cs="Arial"/>
        </w:rPr>
        <w:t xml:space="preserve"> </w:t>
      </w:r>
      <w:r>
        <w:t xml:space="preserve">Победитель аукциона в электронной форме или Единственный участник аукциона в электронной форме должен представить обеспечение исполнения договора аренды (при установлении такого требования), подписать проект договора аренды Объекта (лота) аукциона в электронной форме и представить его Арендодателю не позднее, чем через 10 (десять) дней со дня размещения на Официальном сайте торгов Протокола об итогах аукциона в электронной форме или Протокола рассмотрения Заявок (в случае признания аукциона в электронной форме несостоявшимся).  </w:t>
      </w:r>
    </w:p>
    <w:p w:rsidR="009427F6" w:rsidRDefault="00FB3BA4">
      <w:pPr>
        <w:ind w:left="161" w:right="375"/>
      </w:pPr>
      <w:r>
        <w:t>14.5.</w:t>
      </w:r>
      <w:r>
        <w:rPr>
          <w:rFonts w:ascii="Arial" w:eastAsia="Arial" w:hAnsi="Arial" w:cs="Arial"/>
        </w:rPr>
        <w:t xml:space="preserve"> </w:t>
      </w:r>
      <w:r>
        <w:t xml:space="preserve">В случае если Победитель аукциона в электронной форме или Единственный Участник аукциона в электронной форме в срок, предусмотренный Документацией об аукционе (пункт 14.4.), не представил Арендодателю подписанный договор аренды, а также Обеспечение исполнения договора аренды (при установлении такого требования), Победитель аукциона в электронной форме, Единственный участник аукциона в электронной форме признается </w:t>
      </w:r>
      <w:r>
        <w:rPr>
          <w:b/>
        </w:rPr>
        <w:t>уклонившимся от заключения договора аренды</w:t>
      </w:r>
      <w:r>
        <w:t xml:space="preserve">.   </w:t>
      </w:r>
    </w:p>
    <w:p w:rsidR="009427F6" w:rsidRDefault="00FB3BA4">
      <w:pPr>
        <w:ind w:left="161" w:right="375"/>
      </w:pPr>
      <w:r>
        <w:t>14.6.</w:t>
      </w:r>
      <w:r>
        <w:rPr>
          <w:rFonts w:ascii="Arial" w:eastAsia="Arial" w:hAnsi="Arial" w:cs="Arial"/>
        </w:rPr>
        <w:t xml:space="preserve"> </w:t>
      </w:r>
      <w:r>
        <w:t xml:space="preserve">Договор аренды заключается на условиях, указанных в Документации об аукционе в электронной форме и в поданной Участником, с которым заключается договор аренды, Заявке и по цене, предложенной Победителем аукциона в электронной форме / Участником, сделавшим предпоследнее предложение о цене договора аренды, или по начальной (минимальной) цене договора аренды (цене лота) в случае заключения договора аренды с Единственным участником аукциона в электронной форме.   </w:t>
      </w:r>
    </w:p>
    <w:p w:rsidR="009427F6" w:rsidRDefault="00FB3BA4">
      <w:pPr>
        <w:ind w:left="161" w:right="375"/>
      </w:pPr>
      <w:r>
        <w:t>14.7.</w:t>
      </w:r>
      <w:r>
        <w:rPr>
          <w:rFonts w:ascii="Arial" w:eastAsia="Arial" w:hAnsi="Arial" w:cs="Arial"/>
        </w:rPr>
        <w:t xml:space="preserve"> </w:t>
      </w:r>
      <w:r>
        <w:t xml:space="preserve">При заключении и исполнении договора аренды изменение условий договора аренды, указанных в Документации об аукционе в электронной форме, по соглашению сторон и в одностороннем порядке не допускается, за исключением случаев, предусмотренных п. 14.10. Документации об аукционе в электронной форме.  </w:t>
      </w:r>
    </w:p>
    <w:p w:rsidR="009427F6" w:rsidRDefault="00FB3BA4">
      <w:pPr>
        <w:ind w:left="161" w:right="375"/>
      </w:pPr>
      <w:r>
        <w:t>14.8.</w:t>
      </w:r>
      <w:r>
        <w:rPr>
          <w:rFonts w:ascii="Arial" w:eastAsia="Arial" w:hAnsi="Arial" w:cs="Arial"/>
        </w:rPr>
        <w:t xml:space="preserve"> </w:t>
      </w:r>
      <w:r>
        <w:t xml:space="preserve">Арендная плата за пользование Объектом (лотом) аукциона в электронной форме вносится в порядке, предусмотренном договором аренды.  </w:t>
      </w:r>
    </w:p>
    <w:p w:rsidR="009427F6" w:rsidRDefault="00FB3BA4">
      <w:pPr>
        <w:ind w:left="161" w:right="375"/>
      </w:pPr>
      <w:r>
        <w:lastRenderedPageBreak/>
        <w:t>14.9.</w:t>
      </w:r>
      <w:r>
        <w:rPr>
          <w:rFonts w:ascii="Arial" w:eastAsia="Arial" w:hAnsi="Arial" w:cs="Arial"/>
        </w:rPr>
        <w:t xml:space="preserve"> </w:t>
      </w:r>
      <w:r>
        <w:t xml:space="preserve">В срок, предусмотренный для заключения договора аренды, Арендодатель обязан </w:t>
      </w:r>
      <w:r>
        <w:rPr>
          <w:b/>
        </w:rPr>
        <w:t>отказаться от заключения договора аренды</w:t>
      </w:r>
      <w:r>
        <w:t xml:space="preserve"> с Победителем аукциона в электронной форме либо с Участником, с которым заключается такой договор аренды, в случае установления факта:  </w:t>
      </w:r>
    </w:p>
    <w:p w:rsidR="009427F6" w:rsidRDefault="00FB3BA4">
      <w:pPr>
        <w:ind w:left="161" w:right="375"/>
      </w:pPr>
      <w:r>
        <w:t>14.9.1.</w:t>
      </w:r>
      <w:r>
        <w:rPr>
          <w:rFonts w:ascii="Arial" w:eastAsia="Arial" w:hAnsi="Arial" w:cs="Arial"/>
        </w:rPr>
        <w:t xml:space="preserve"> </w:t>
      </w:r>
      <w:r>
        <w:t xml:space="preserve">проведения ликвидации такого Участника - юридического лица или принятия арбитражным судом решения о признании такого Участника - юридического лица, индивидуального предпринимателя банкротом и об открытии конкурсного производства;  </w:t>
      </w:r>
    </w:p>
    <w:p w:rsidR="009427F6" w:rsidRDefault="00FB3BA4">
      <w:pPr>
        <w:ind w:left="161" w:right="375"/>
      </w:pPr>
      <w:r>
        <w:t>14.9.2.</w:t>
      </w:r>
      <w:r>
        <w:rPr>
          <w:rFonts w:ascii="Arial" w:eastAsia="Arial" w:hAnsi="Arial" w:cs="Arial"/>
        </w:rPr>
        <w:t xml:space="preserve"> </w:t>
      </w:r>
      <w:r>
        <w:t xml:space="preserve">приостановления деятельности такого лица в порядке, предусмотренном Кодексом Российской Федерации об административных правонарушениях;  </w:t>
      </w:r>
    </w:p>
    <w:p w:rsidR="009427F6" w:rsidRDefault="00FB3BA4">
      <w:pPr>
        <w:ind w:left="161" w:right="375"/>
      </w:pPr>
      <w:r>
        <w:t>14.9.3.</w:t>
      </w:r>
      <w:r>
        <w:rPr>
          <w:rFonts w:ascii="Arial" w:eastAsia="Arial" w:hAnsi="Arial" w:cs="Arial"/>
        </w:rPr>
        <w:t xml:space="preserve"> </w:t>
      </w:r>
      <w:r>
        <w:t xml:space="preserve">предоставления таким лицом заведомо ложных сведений, содержащихся в документах, предусмотренных пунктом 8.2. настоящей Документации об аукционе в электронной форме.  </w:t>
      </w:r>
    </w:p>
    <w:p w:rsidR="009427F6" w:rsidRDefault="00FB3BA4">
      <w:pPr>
        <w:spacing w:after="88"/>
        <w:ind w:left="161" w:right="375"/>
      </w:pPr>
      <w:r>
        <w:t>14.10.</w:t>
      </w:r>
      <w:r>
        <w:rPr>
          <w:rFonts w:ascii="Arial" w:eastAsia="Arial" w:hAnsi="Arial" w:cs="Arial"/>
        </w:rPr>
        <w:t xml:space="preserve"> </w:t>
      </w:r>
      <w:r>
        <w:t xml:space="preserve">При заключении и исполнении договора аренды цена такого договора аренды не может быть ниже начальной (минимальной) цены договора аренды (цены лота), указанной в Извещении о проведении аукциона в электронной форме, цена заключенного договора аренды не может быть пересмотрена сторонами в сторону уменьшения, но может быть увеличена по соглашению сторон в порядке, установленном договором аренды.  </w:t>
      </w:r>
    </w:p>
    <w:p w:rsidR="009427F6" w:rsidRDefault="00FB3BA4">
      <w:pPr>
        <w:ind w:left="161" w:right="375"/>
      </w:pPr>
      <w:r>
        <w:t>14.11.</w:t>
      </w:r>
      <w:r>
        <w:rPr>
          <w:rFonts w:ascii="Arial" w:eastAsia="Arial" w:hAnsi="Arial" w:cs="Arial"/>
        </w:rPr>
        <w:t xml:space="preserve"> </w:t>
      </w:r>
      <w:r>
        <w:t xml:space="preserve">В случае отказа от заключения договора аренды с Победителем аукциона в электронной форме, либо при уклонении Победителя аукциона от заключения договора аренды с Участником аукциона в электронной форме с которым заключается такой договор, Аукционной комиссией в срок не позднее дня, следующего после дня установления фактов, предусмотренных пунктом 14.9 настоящей Документации об аукционе в электронной форме и являющихся основанием для отказа от заключения договора аренды, составляется Протокол об отказе от заключения договора аренды, который подписывается всеми присутствующими членами Аукционной комиссии в день его составления. Протокол об отказе от заключения договора аренды составляется в трех экземплярах, один из которых хранится у Организатора аукциона в электронной форме. Указанный протокол размещается Организатором аукциона в электронной форме на Официальном сайте торгов, ЕПТ МО в течение дня, следующего после дня подписания указанного протокола. Арендодатель в течение двух рабочих дней с даты подписания Протокола об отказе от заключения договора аренды передает (направляет) один экземпляр протокола лицу, с которым отказывается заключить договор аренды.  </w:t>
      </w:r>
    </w:p>
    <w:p w:rsidR="009427F6" w:rsidRDefault="00FB3BA4">
      <w:pPr>
        <w:spacing w:after="4"/>
        <w:ind w:left="161" w:right="375"/>
      </w:pPr>
      <w:r>
        <w:t>14.12.</w:t>
      </w:r>
      <w:r>
        <w:rPr>
          <w:rFonts w:ascii="Arial" w:eastAsia="Arial" w:hAnsi="Arial" w:cs="Arial"/>
        </w:rPr>
        <w:t xml:space="preserve"> </w:t>
      </w:r>
      <w:r>
        <w:t xml:space="preserve">В случае если Победитель аукциона в электронной форме признан уклонившимся от заключения договора аренды, Арендодатель вправе обратиться в суд с иском о понуждении Победителя аукциона в электронной форме 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сделавшим предпоследнее предложение о цене договора аренды. Арендодатель обязан заключить договор аренды с Участником, сделавшим предпоследнее предложение о цене договора аренды, при отказе от заключения договора аренды с Победителем аукциона в электронной форме в случаях, предусмотренных пунктом 14.9. Документации об аукционе в электронной форме. Арендодатель в течение трех рабочих дней с даты подписания Протокола об отказе от заключения договора аренды направляет Участнику, сделавшему предпоследнее предложение о цене договора аренды, один экземпляр Протокола об отказе от заключения договора аренды и проект договора аренды, который составляется путем включения условий исполнения договора аренды, предложенных Участником, сделавшим предпоследнее предложение о цене договора аренды, в проект договора аренды, прилагаемый к Документации об аукционе в электронной форме. Указанный проект договора аренды подписывается Участником, сделавшим предпоследнее предложение о цене договора аренды, </w:t>
      </w:r>
      <w:r>
        <w:rPr>
          <w:b/>
        </w:rPr>
        <w:t>в десятидневный срок</w:t>
      </w:r>
      <w:r>
        <w:t xml:space="preserve"> и представляется Арендодателю.  </w:t>
      </w:r>
    </w:p>
    <w:p w:rsidR="009427F6" w:rsidRDefault="00FB3BA4">
      <w:pPr>
        <w:ind w:left="161" w:right="375"/>
      </w:pPr>
      <w:r>
        <w:t xml:space="preserve">При этом заключение договора аренды для Участника, сделавшего предпоследнее предложение о цене договора аренды, является обязательным.  </w:t>
      </w:r>
    </w:p>
    <w:p w:rsidR="009427F6" w:rsidRDefault="00FB3BA4">
      <w:pPr>
        <w:ind w:left="161" w:right="375"/>
      </w:pPr>
      <w:r>
        <w:t>14.13.</w:t>
      </w:r>
      <w:r>
        <w:rPr>
          <w:rFonts w:ascii="Arial" w:eastAsia="Arial" w:hAnsi="Arial" w:cs="Arial"/>
        </w:rPr>
        <w:t xml:space="preserve"> </w:t>
      </w:r>
      <w:r>
        <w:t xml:space="preserve">В случае если Участник, сделавший предпоследнее предложение о цене договора аренды (цене лота) в срок, предусмотренный Документацией об аукционе в электронной форме (пункт 14.12.) не представил Арендодателю подписанный договор аренды, а также обеспечение исполнения договора аренды (при установлении такого требования), такой Участник аукциона признается </w:t>
      </w:r>
      <w:r>
        <w:rPr>
          <w:b/>
        </w:rPr>
        <w:t xml:space="preserve">уклонившимся от заключения договора аренды. </w:t>
      </w:r>
      <w:r>
        <w:t xml:space="preserve"> </w:t>
      </w:r>
    </w:p>
    <w:p w:rsidR="009427F6" w:rsidRDefault="00FB3BA4">
      <w:pPr>
        <w:ind w:left="161" w:right="375"/>
      </w:pPr>
      <w:r>
        <w:lastRenderedPageBreak/>
        <w:t>14.14.</w:t>
      </w:r>
      <w:r>
        <w:rPr>
          <w:rFonts w:ascii="Arial" w:eastAsia="Arial" w:hAnsi="Arial" w:cs="Arial"/>
        </w:rPr>
        <w:t xml:space="preserve"> </w:t>
      </w:r>
      <w:r>
        <w:t xml:space="preserve">В случае уклонения Участника, сделавшего предпоследнее предложение о цене договора аренды, от заключения договора аренды, Арендодатель вправе обратиться в суд с иском о понуждении такого Участника заключить договор аренды, а также о возмещении убытков, причиненных уклонением от заключения договора аренды.  </w:t>
      </w:r>
    </w:p>
    <w:p w:rsidR="009427F6" w:rsidRDefault="00FB3BA4">
      <w:pPr>
        <w:ind w:left="161" w:right="375"/>
      </w:pPr>
      <w:r>
        <w:t>14.15.</w:t>
      </w:r>
      <w:r>
        <w:rPr>
          <w:rFonts w:ascii="Arial" w:eastAsia="Arial" w:hAnsi="Arial" w:cs="Arial"/>
        </w:rPr>
        <w:t xml:space="preserve"> </w:t>
      </w:r>
      <w:r>
        <w:t xml:space="preserve">В случае если договор аренды не заключен с Победителем аукциона в электронной форме или с Участником, сделавшим предпоследнее предложение о цене договора аренды, аукцион в электронной форме признается несостоявшимся.  </w:t>
      </w:r>
    </w:p>
    <w:p w:rsidR="009427F6" w:rsidRDefault="00FB3BA4">
      <w:pPr>
        <w:ind w:left="161" w:right="375"/>
      </w:pPr>
      <w:r>
        <w:t>14.16.</w:t>
      </w:r>
      <w:r>
        <w:rPr>
          <w:rFonts w:ascii="Arial" w:eastAsia="Arial" w:hAnsi="Arial" w:cs="Arial"/>
        </w:rPr>
        <w:t xml:space="preserve"> </w:t>
      </w:r>
      <w:r>
        <w:t xml:space="preserve">В случае перемены Арендодателя или обладателя имущественного права действие соответствующего договора аренды не прекращается и проведение аукциона в электронной форме не требуется.  </w:t>
      </w:r>
    </w:p>
    <w:p w:rsidR="0017074C" w:rsidRDefault="00FB3BA4">
      <w:pPr>
        <w:ind w:left="161" w:right="375"/>
      </w:pPr>
      <w:r>
        <w:t>14.17.</w:t>
      </w:r>
      <w:r>
        <w:rPr>
          <w:rFonts w:ascii="Arial" w:eastAsia="Arial" w:hAnsi="Arial" w:cs="Arial"/>
        </w:rPr>
        <w:t xml:space="preserve"> </w:t>
      </w:r>
      <w:r>
        <w:t>К Документации об аукционе в электронной форме прилагается проект договора аренды, являющийся неотъемлемой частью Документации (Приложение №</w:t>
      </w:r>
      <w:r w:rsidR="00A63C34">
        <w:t>5</w:t>
      </w:r>
      <w:r>
        <w:t xml:space="preserve">) об аукционе в электронной форме.  </w:t>
      </w:r>
    </w:p>
    <w:p w:rsidR="009427F6" w:rsidRDefault="00FB3BA4">
      <w:pPr>
        <w:ind w:left="161" w:right="375"/>
      </w:pPr>
      <w:r>
        <w:br w:type="page"/>
      </w:r>
    </w:p>
    <w:p w:rsidR="00C94F87" w:rsidRDefault="00FB3BA4" w:rsidP="0039429B">
      <w:pPr>
        <w:pStyle w:val="1"/>
        <w:ind w:left="294" w:right="0"/>
      </w:pPr>
      <w:r>
        <w:lastRenderedPageBreak/>
        <w:t xml:space="preserve">Приложение № 1 </w:t>
      </w:r>
    </w:p>
    <w:p w:rsidR="009427F6" w:rsidRDefault="00FB3BA4" w:rsidP="0039429B">
      <w:pPr>
        <w:pStyle w:val="1"/>
        <w:ind w:left="294" w:right="0"/>
      </w:pPr>
      <w:r>
        <w:t xml:space="preserve"> </w:t>
      </w:r>
      <w:r>
        <w:rPr>
          <w:b w:val="0"/>
        </w:rPr>
        <w:t xml:space="preserve"> </w:t>
      </w:r>
      <w:r w:rsidR="00DF6E9B">
        <w:rPr>
          <w:b w:val="0"/>
          <w:noProof/>
        </w:rPr>
        <w:drawing>
          <wp:inline distT="0" distB="0" distL="0" distR="0">
            <wp:extent cx="6507480" cy="850392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7480" cy="8503920"/>
                    </a:xfrm>
                    <a:prstGeom prst="rect">
                      <a:avLst/>
                    </a:prstGeom>
                    <a:noFill/>
                    <a:ln>
                      <a:noFill/>
                    </a:ln>
                  </pic:spPr>
                </pic:pic>
              </a:graphicData>
            </a:graphic>
          </wp:inline>
        </w:drawing>
      </w:r>
    </w:p>
    <w:p w:rsidR="009427F6" w:rsidRDefault="00FB3BA4">
      <w:pPr>
        <w:spacing w:after="0" w:line="259" w:lineRule="auto"/>
        <w:ind w:left="0" w:right="425" w:firstLine="0"/>
        <w:jc w:val="right"/>
      </w:pPr>
      <w:r>
        <w:rPr>
          <w:b/>
          <w:sz w:val="26"/>
        </w:rPr>
        <w:t xml:space="preserve"> </w:t>
      </w:r>
    </w:p>
    <w:p w:rsidR="009427F6" w:rsidRDefault="00FB3BA4">
      <w:pPr>
        <w:spacing w:after="12" w:line="259" w:lineRule="auto"/>
        <w:ind w:left="0" w:firstLine="0"/>
        <w:jc w:val="left"/>
      </w:pPr>
      <w:r>
        <w:rPr>
          <w:b/>
          <w:sz w:val="26"/>
        </w:rPr>
        <w:t xml:space="preserve"> </w:t>
      </w:r>
    </w:p>
    <w:p w:rsidR="009427F6" w:rsidRDefault="00FB3BA4">
      <w:pPr>
        <w:spacing w:after="14" w:line="259" w:lineRule="auto"/>
        <w:ind w:left="0" w:firstLine="0"/>
        <w:jc w:val="left"/>
      </w:pPr>
      <w:r>
        <w:rPr>
          <w:b/>
          <w:sz w:val="26"/>
        </w:rPr>
        <w:lastRenderedPageBreak/>
        <w:t xml:space="preserve"> </w:t>
      </w:r>
      <w:r w:rsidR="00ED5C4E">
        <w:rPr>
          <w:b/>
          <w:noProof/>
          <w:sz w:val="26"/>
        </w:rPr>
        <w:drawing>
          <wp:inline distT="0" distB="0" distL="0" distR="0">
            <wp:extent cx="6504940" cy="92405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04940" cy="9240520"/>
                    </a:xfrm>
                    <a:prstGeom prst="rect">
                      <a:avLst/>
                    </a:prstGeom>
                    <a:noFill/>
                    <a:ln>
                      <a:noFill/>
                    </a:ln>
                  </pic:spPr>
                </pic:pic>
              </a:graphicData>
            </a:graphic>
          </wp:inline>
        </w:drawing>
      </w:r>
    </w:p>
    <w:p w:rsidR="009427F6" w:rsidRDefault="00FB3BA4">
      <w:pPr>
        <w:spacing w:after="0" w:line="259" w:lineRule="auto"/>
        <w:ind w:left="0" w:firstLine="0"/>
        <w:jc w:val="left"/>
        <w:rPr>
          <w:b/>
          <w:sz w:val="26"/>
        </w:rPr>
      </w:pPr>
      <w:r>
        <w:rPr>
          <w:b/>
          <w:sz w:val="26"/>
        </w:rPr>
        <w:lastRenderedPageBreak/>
        <w:t xml:space="preserve"> </w:t>
      </w:r>
      <w:r w:rsidR="00ED5C4E">
        <w:rPr>
          <w:b/>
          <w:noProof/>
          <w:sz w:val="26"/>
        </w:rPr>
        <w:drawing>
          <wp:inline distT="0" distB="0" distL="0" distR="0">
            <wp:extent cx="6504940" cy="87268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04940" cy="8726805"/>
                    </a:xfrm>
                    <a:prstGeom prst="rect">
                      <a:avLst/>
                    </a:prstGeom>
                    <a:noFill/>
                    <a:ln>
                      <a:noFill/>
                    </a:ln>
                  </pic:spPr>
                </pic:pic>
              </a:graphicData>
            </a:graphic>
          </wp:inline>
        </w:drawing>
      </w:r>
    </w:p>
    <w:p w:rsidR="00ED5C4E" w:rsidRDefault="00ED5C4E">
      <w:pPr>
        <w:spacing w:after="0" w:line="259" w:lineRule="auto"/>
        <w:ind w:left="0" w:firstLine="0"/>
        <w:jc w:val="left"/>
      </w:pPr>
    </w:p>
    <w:p w:rsidR="00ED5C4E" w:rsidRDefault="00ED5C4E">
      <w:pPr>
        <w:pStyle w:val="1"/>
        <w:ind w:left="-5" w:right="0"/>
      </w:pPr>
      <w:r>
        <w:rPr>
          <w:noProof/>
        </w:rPr>
        <w:lastRenderedPageBreak/>
        <w:drawing>
          <wp:inline distT="0" distB="0" distL="0" distR="0">
            <wp:extent cx="6489065" cy="9328785"/>
            <wp:effectExtent l="0" t="0" r="698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9065" cy="9328785"/>
                    </a:xfrm>
                    <a:prstGeom prst="rect">
                      <a:avLst/>
                    </a:prstGeom>
                    <a:noFill/>
                    <a:ln>
                      <a:noFill/>
                    </a:ln>
                  </pic:spPr>
                </pic:pic>
              </a:graphicData>
            </a:graphic>
          </wp:inline>
        </w:drawing>
      </w:r>
    </w:p>
    <w:p w:rsidR="00ED5C4E" w:rsidRDefault="00ED5C4E">
      <w:pPr>
        <w:pStyle w:val="1"/>
        <w:ind w:left="-5" w:right="0"/>
      </w:pPr>
      <w:r>
        <w:rPr>
          <w:noProof/>
        </w:rPr>
        <w:lastRenderedPageBreak/>
        <w:drawing>
          <wp:inline distT="0" distB="0" distL="0" distR="0">
            <wp:extent cx="6504940" cy="919988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04940" cy="9199880"/>
                    </a:xfrm>
                    <a:prstGeom prst="rect">
                      <a:avLst/>
                    </a:prstGeom>
                    <a:noFill/>
                    <a:ln>
                      <a:noFill/>
                    </a:ln>
                  </pic:spPr>
                </pic:pic>
              </a:graphicData>
            </a:graphic>
          </wp:inline>
        </w:drawing>
      </w:r>
    </w:p>
    <w:p w:rsidR="00ED5C4E" w:rsidRDefault="00ED5C4E">
      <w:pPr>
        <w:pStyle w:val="1"/>
        <w:ind w:left="-5" w:right="0"/>
      </w:pPr>
      <w:r>
        <w:rPr>
          <w:noProof/>
        </w:rPr>
        <w:lastRenderedPageBreak/>
        <w:drawing>
          <wp:inline distT="0" distB="0" distL="0" distR="0">
            <wp:extent cx="6504940" cy="9023985"/>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04940" cy="9023985"/>
                    </a:xfrm>
                    <a:prstGeom prst="rect">
                      <a:avLst/>
                    </a:prstGeom>
                    <a:noFill/>
                    <a:ln>
                      <a:noFill/>
                    </a:ln>
                  </pic:spPr>
                </pic:pic>
              </a:graphicData>
            </a:graphic>
          </wp:inline>
        </w:drawing>
      </w:r>
    </w:p>
    <w:p w:rsidR="00ED5C4E" w:rsidRDefault="00ED5C4E">
      <w:pPr>
        <w:pStyle w:val="1"/>
        <w:ind w:left="-5" w:right="0"/>
      </w:pPr>
    </w:p>
    <w:p w:rsidR="00ED5C4E" w:rsidRDefault="00ED5C4E">
      <w:pPr>
        <w:pStyle w:val="1"/>
        <w:ind w:left="-5" w:right="0"/>
      </w:pPr>
      <w:r>
        <w:rPr>
          <w:noProof/>
        </w:rPr>
        <w:lastRenderedPageBreak/>
        <w:drawing>
          <wp:inline distT="0" distB="0" distL="0" distR="0">
            <wp:extent cx="6504940" cy="9103995"/>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04940" cy="9103995"/>
                    </a:xfrm>
                    <a:prstGeom prst="rect">
                      <a:avLst/>
                    </a:prstGeom>
                    <a:noFill/>
                    <a:ln>
                      <a:noFill/>
                    </a:ln>
                  </pic:spPr>
                </pic:pic>
              </a:graphicData>
            </a:graphic>
          </wp:inline>
        </w:drawing>
      </w:r>
    </w:p>
    <w:p w:rsidR="00ED5C4E" w:rsidRDefault="00ED5C4E">
      <w:pPr>
        <w:pStyle w:val="1"/>
        <w:ind w:left="-5" w:right="0"/>
      </w:pPr>
    </w:p>
    <w:p w:rsidR="00ED5C4E" w:rsidRDefault="00ED5C4E">
      <w:pPr>
        <w:pStyle w:val="1"/>
        <w:ind w:left="-5" w:right="0"/>
      </w:pPr>
      <w:r>
        <w:rPr>
          <w:noProof/>
        </w:rPr>
        <w:lastRenderedPageBreak/>
        <w:drawing>
          <wp:inline distT="0" distB="0" distL="0" distR="0">
            <wp:extent cx="6504940" cy="91522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04940" cy="9152255"/>
                    </a:xfrm>
                    <a:prstGeom prst="rect">
                      <a:avLst/>
                    </a:prstGeom>
                    <a:noFill/>
                    <a:ln>
                      <a:noFill/>
                    </a:ln>
                  </pic:spPr>
                </pic:pic>
              </a:graphicData>
            </a:graphic>
          </wp:inline>
        </w:drawing>
      </w:r>
    </w:p>
    <w:p w:rsidR="00ED5C4E" w:rsidRDefault="00ED5C4E">
      <w:pPr>
        <w:pStyle w:val="1"/>
        <w:ind w:left="-5" w:right="0"/>
      </w:pPr>
      <w:r>
        <w:rPr>
          <w:noProof/>
        </w:rPr>
        <w:lastRenderedPageBreak/>
        <w:drawing>
          <wp:inline distT="0" distB="0" distL="0" distR="0">
            <wp:extent cx="6513195" cy="664972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13195" cy="6649720"/>
                    </a:xfrm>
                    <a:prstGeom prst="rect">
                      <a:avLst/>
                    </a:prstGeom>
                    <a:noFill/>
                    <a:ln>
                      <a:noFill/>
                    </a:ln>
                  </pic:spPr>
                </pic:pic>
              </a:graphicData>
            </a:graphic>
          </wp:inline>
        </w:drawing>
      </w: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ED5C4E">
      <w:pPr>
        <w:pStyle w:val="1"/>
        <w:ind w:left="-5" w:right="0"/>
      </w:pPr>
    </w:p>
    <w:p w:rsidR="00ED5C4E" w:rsidRDefault="00741BFD">
      <w:pPr>
        <w:pStyle w:val="1"/>
        <w:ind w:left="-5" w:right="0"/>
      </w:pPr>
      <w:r>
        <w:rPr>
          <w:noProof/>
        </w:rPr>
        <w:lastRenderedPageBreak/>
        <w:drawing>
          <wp:inline distT="0" distB="0" distL="0" distR="0">
            <wp:extent cx="6504940" cy="915987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04940" cy="9159875"/>
                    </a:xfrm>
                    <a:prstGeom prst="rect">
                      <a:avLst/>
                    </a:prstGeom>
                    <a:noFill/>
                    <a:ln>
                      <a:noFill/>
                    </a:ln>
                  </pic:spPr>
                </pic:pic>
              </a:graphicData>
            </a:graphic>
          </wp:inline>
        </w:drawing>
      </w:r>
    </w:p>
    <w:p w:rsidR="00741BFD" w:rsidRDefault="00741BFD">
      <w:pPr>
        <w:pStyle w:val="1"/>
        <w:ind w:left="-5" w:right="0"/>
      </w:pPr>
    </w:p>
    <w:p w:rsidR="00741BFD" w:rsidRDefault="00741BFD">
      <w:pPr>
        <w:pStyle w:val="1"/>
        <w:ind w:left="-5" w:right="0"/>
      </w:pPr>
      <w:r>
        <w:rPr>
          <w:noProof/>
        </w:rPr>
        <w:drawing>
          <wp:inline distT="0" distB="0" distL="0" distR="0">
            <wp:extent cx="6504940" cy="895159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04940" cy="8951595"/>
                    </a:xfrm>
                    <a:prstGeom prst="rect">
                      <a:avLst/>
                    </a:prstGeom>
                    <a:noFill/>
                    <a:ln>
                      <a:noFill/>
                    </a:ln>
                  </pic:spPr>
                </pic:pic>
              </a:graphicData>
            </a:graphic>
          </wp:inline>
        </w:drawing>
      </w:r>
    </w:p>
    <w:p w:rsidR="003A1996" w:rsidRDefault="00FB3BA4">
      <w:pPr>
        <w:pStyle w:val="1"/>
        <w:ind w:left="-5" w:right="0"/>
      </w:pPr>
      <w:r>
        <w:lastRenderedPageBreak/>
        <w:t>Приложение № 2</w:t>
      </w:r>
    </w:p>
    <w:p w:rsidR="009427F6" w:rsidRDefault="00FB3BA4">
      <w:pPr>
        <w:pStyle w:val="1"/>
        <w:ind w:left="-5" w:right="0"/>
      </w:pPr>
      <w:r>
        <w:t xml:space="preserve">  </w:t>
      </w:r>
      <w:r w:rsidR="003A1996">
        <w:rPr>
          <w:noProof/>
        </w:rPr>
        <w:drawing>
          <wp:inline distT="0" distB="0" distL="0" distR="0">
            <wp:extent cx="6513195" cy="8582660"/>
            <wp:effectExtent l="0" t="0" r="1905"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13195" cy="8582660"/>
                    </a:xfrm>
                    <a:prstGeom prst="rect">
                      <a:avLst/>
                    </a:prstGeom>
                    <a:noFill/>
                    <a:ln>
                      <a:noFill/>
                    </a:ln>
                  </pic:spPr>
                </pic:pic>
              </a:graphicData>
            </a:graphic>
          </wp:inline>
        </w:drawing>
      </w:r>
    </w:p>
    <w:p w:rsidR="009427F6" w:rsidRDefault="00FB3BA4">
      <w:pPr>
        <w:spacing w:after="0" w:line="259" w:lineRule="auto"/>
        <w:ind w:left="0" w:right="526" w:firstLine="0"/>
        <w:jc w:val="right"/>
      </w:pPr>
      <w:r>
        <w:t xml:space="preserve"> </w:t>
      </w:r>
    </w:p>
    <w:p w:rsidR="009427F6" w:rsidRDefault="00FB3BA4">
      <w:pPr>
        <w:spacing w:after="0" w:line="259" w:lineRule="auto"/>
        <w:ind w:left="192" w:firstLine="0"/>
        <w:jc w:val="left"/>
      </w:pPr>
      <w:r>
        <w:lastRenderedPageBreak/>
        <w:t xml:space="preserve"> </w:t>
      </w:r>
      <w:r w:rsidR="003A1996">
        <w:rPr>
          <w:noProof/>
        </w:rPr>
        <w:drawing>
          <wp:inline distT="0" distB="0" distL="0" distR="0">
            <wp:extent cx="6504940" cy="4395470"/>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04940" cy="4395470"/>
                    </a:xfrm>
                    <a:prstGeom prst="rect">
                      <a:avLst/>
                    </a:prstGeom>
                    <a:noFill/>
                    <a:ln>
                      <a:noFill/>
                    </a:ln>
                  </pic:spPr>
                </pic:pic>
              </a:graphicData>
            </a:graphic>
          </wp:inline>
        </w:drawing>
      </w:r>
    </w:p>
    <w:p w:rsidR="009427F6" w:rsidRDefault="00FB3BA4">
      <w:pPr>
        <w:spacing w:after="0" w:line="254" w:lineRule="auto"/>
        <w:ind w:left="192" w:right="10008" w:firstLine="0"/>
        <w:jc w:val="left"/>
      </w:pPr>
      <w:r>
        <w:t xml:space="preserve">  </w:t>
      </w:r>
    </w:p>
    <w:p w:rsidR="009427F6" w:rsidRDefault="00FB3BA4">
      <w:pPr>
        <w:spacing w:after="0" w:line="259" w:lineRule="auto"/>
        <w:ind w:left="0" w:right="602" w:firstLine="0"/>
        <w:jc w:val="right"/>
      </w:pPr>
      <w:r>
        <w:t xml:space="preserve"> </w:t>
      </w:r>
    </w:p>
    <w:p w:rsidR="009427F6" w:rsidRDefault="00FB3BA4">
      <w:pPr>
        <w:spacing w:after="0" w:line="259" w:lineRule="auto"/>
        <w:ind w:left="192" w:firstLine="0"/>
        <w:jc w:val="left"/>
      </w:pPr>
      <w:r>
        <w:t xml:space="preserve"> </w:t>
      </w:r>
    </w:p>
    <w:p w:rsidR="009427F6" w:rsidRDefault="00FB3BA4">
      <w:pPr>
        <w:spacing w:after="0" w:line="259" w:lineRule="auto"/>
        <w:ind w:left="192" w:firstLine="0"/>
        <w:jc w:val="left"/>
      </w:pPr>
      <w:r>
        <w:t xml:space="preserve"> </w:t>
      </w:r>
    </w:p>
    <w:p w:rsidR="009427F6" w:rsidRDefault="00FB3BA4">
      <w:pPr>
        <w:spacing w:after="0" w:line="254" w:lineRule="auto"/>
        <w:ind w:left="192" w:right="10008" w:firstLine="0"/>
      </w:pPr>
      <w:r>
        <w:t xml:space="preserve">  </w:t>
      </w: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p>
    <w:p w:rsidR="003A1996" w:rsidRDefault="003A1996">
      <w:pPr>
        <w:spacing w:after="0" w:line="254" w:lineRule="auto"/>
        <w:ind w:left="192" w:right="10008" w:firstLine="0"/>
      </w:pPr>
      <w:r>
        <w:rPr>
          <w:noProof/>
        </w:rPr>
        <w:lastRenderedPageBreak/>
        <w:drawing>
          <wp:inline distT="0" distB="0" distL="0" distR="0">
            <wp:extent cx="6504940" cy="79648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04940" cy="7964805"/>
                    </a:xfrm>
                    <a:prstGeom prst="rect">
                      <a:avLst/>
                    </a:prstGeom>
                    <a:noFill/>
                    <a:ln>
                      <a:noFill/>
                    </a:ln>
                  </pic:spPr>
                </pic:pic>
              </a:graphicData>
            </a:graphic>
          </wp:inline>
        </w:drawing>
      </w:r>
    </w:p>
    <w:p w:rsidR="009427F6" w:rsidRDefault="00FB3BA4">
      <w:pPr>
        <w:spacing w:after="0" w:line="259" w:lineRule="auto"/>
        <w:ind w:left="0" w:right="408" w:firstLine="0"/>
        <w:jc w:val="right"/>
      </w:pPr>
      <w:r>
        <w:rPr>
          <w:b/>
          <w:sz w:val="24"/>
        </w:rPr>
        <w:t xml:space="preserve"> </w:t>
      </w:r>
      <w:r>
        <w:t xml:space="preserve"> </w:t>
      </w:r>
    </w:p>
    <w:p w:rsidR="009427F6" w:rsidRDefault="00FB3BA4">
      <w:pPr>
        <w:spacing w:after="5" w:line="259" w:lineRule="auto"/>
        <w:ind w:left="190" w:firstLine="0"/>
        <w:jc w:val="left"/>
      </w:pPr>
      <w:r>
        <w:t xml:space="preserve"> </w:t>
      </w:r>
    </w:p>
    <w:p w:rsidR="009427F6" w:rsidRDefault="00FB3BA4">
      <w:pPr>
        <w:spacing w:after="0" w:line="259" w:lineRule="auto"/>
        <w:ind w:left="190" w:firstLine="0"/>
        <w:jc w:val="left"/>
      </w:pPr>
      <w:r>
        <w:rPr>
          <w:b/>
        </w:rPr>
        <w:t xml:space="preserve"> </w:t>
      </w:r>
      <w:r>
        <w:t xml:space="preserve"> </w:t>
      </w:r>
    </w:p>
    <w:p w:rsidR="009427F6" w:rsidRDefault="00FB3BA4">
      <w:pPr>
        <w:spacing w:after="0" w:line="259" w:lineRule="auto"/>
        <w:ind w:left="190" w:firstLine="0"/>
        <w:jc w:val="left"/>
      </w:pPr>
      <w:r>
        <w:rPr>
          <w:b/>
        </w:rPr>
        <w:t xml:space="preserve"> </w:t>
      </w:r>
    </w:p>
    <w:p w:rsidR="009427F6" w:rsidRDefault="00FB3BA4">
      <w:pPr>
        <w:spacing w:after="4" w:line="259" w:lineRule="auto"/>
        <w:ind w:left="190" w:firstLine="0"/>
        <w:jc w:val="left"/>
      </w:pPr>
      <w:r>
        <w:t xml:space="preserve"> </w:t>
      </w:r>
    </w:p>
    <w:p w:rsidR="009427F6" w:rsidRDefault="00FB3BA4">
      <w:pPr>
        <w:spacing w:after="0" w:line="259" w:lineRule="auto"/>
        <w:ind w:left="0" w:right="953" w:firstLine="0"/>
        <w:jc w:val="right"/>
      </w:pPr>
      <w:r>
        <w:rPr>
          <w:b/>
        </w:rPr>
        <w:t xml:space="preserve"> </w:t>
      </w:r>
      <w:r>
        <w:t xml:space="preserve"> </w:t>
      </w:r>
    </w:p>
    <w:p w:rsidR="009427F6" w:rsidRDefault="00FB3BA4">
      <w:pPr>
        <w:spacing w:after="0" w:line="259" w:lineRule="auto"/>
        <w:ind w:left="190" w:firstLine="0"/>
        <w:jc w:val="left"/>
      </w:pPr>
      <w:r>
        <w:rPr>
          <w:b/>
        </w:rPr>
        <w:t xml:space="preserve"> </w:t>
      </w:r>
      <w:r>
        <w:t xml:space="preserve"> </w:t>
      </w:r>
    </w:p>
    <w:p w:rsidR="009427F6" w:rsidRDefault="00FB3BA4" w:rsidP="00C52938">
      <w:pPr>
        <w:spacing w:after="0" w:line="259" w:lineRule="auto"/>
        <w:ind w:left="0" w:right="235" w:firstLine="0"/>
        <w:jc w:val="left"/>
      </w:pPr>
      <w:r>
        <w:rPr>
          <w:b/>
        </w:rPr>
        <w:lastRenderedPageBreak/>
        <w:t xml:space="preserve"> </w:t>
      </w:r>
      <w:r>
        <w:t xml:space="preserve"> </w:t>
      </w:r>
    </w:p>
    <w:p w:rsidR="00C52938" w:rsidRDefault="00FB3BA4">
      <w:pPr>
        <w:spacing w:after="0" w:line="259" w:lineRule="auto"/>
        <w:ind w:left="190" w:firstLine="0"/>
        <w:jc w:val="left"/>
        <w:rPr>
          <w:b/>
        </w:rPr>
      </w:pPr>
      <w:r>
        <w:rPr>
          <w:b/>
        </w:rPr>
        <w:t xml:space="preserve"> </w:t>
      </w:r>
      <w:r w:rsidR="00C52938">
        <w:rPr>
          <w:b/>
          <w:noProof/>
        </w:rPr>
        <w:drawing>
          <wp:inline distT="0" distB="0" distL="0" distR="0">
            <wp:extent cx="6504940" cy="748347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04940" cy="7483475"/>
                    </a:xfrm>
                    <a:prstGeom prst="rect">
                      <a:avLst/>
                    </a:prstGeom>
                    <a:noFill/>
                    <a:ln>
                      <a:noFill/>
                    </a:ln>
                  </pic:spPr>
                </pic:pic>
              </a:graphicData>
            </a:graphic>
          </wp:inline>
        </w:drawing>
      </w:r>
    </w:p>
    <w:p w:rsidR="00C52938" w:rsidRDefault="00C52938">
      <w:pPr>
        <w:spacing w:after="0" w:line="259" w:lineRule="auto"/>
        <w:ind w:left="190" w:firstLine="0"/>
        <w:jc w:val="left"/>
      </w:pPr>
    </w:p>
    <w:p w:rsidR="00C52938" w:rsidRDefault="00C52938">
      <w:pPr>
        <w:spacing w:after="0" w:line="259" w:lineRule="auto"/>
        <w:ind w:left="190" w:firstLine="0"/>
        <w:jc w:val="left"/>
      </w:pPr>
    </w:p>
    <w:p w:rsidR="00C52938" w:rsidRDefault="00C52938">
      <w:pPr>
        <w:spacing w:after="0" w:line="259" w:lineRule="auto"/>
        <w:ind w:left="190" w:firstLine="0"/>
        <w:jc w:val="left"/>
      </w:pPr>
    </w:p>
    <w:p w:rsidR="009427F6" w:rsidRDefault="00FB3BA4">
      <w:pPr>
        <w:spacing w:after="0" w:line="259" w:lineRule="auto"/>
        <w:ind w:left="190" w:firstLine="0"/>
        <w:jc w:val="left"/>
      </w:pPr>
      <w:r>
        <w:t xml:space="preserve"> </w:t>
      </w:r>
    </w:p>
    <w:p w:rsidR="009427F6" w:rsidRDefault="00FB3BA4">
      <w:pPr>
        <w:spacing w:after="0" w:line="259" w:lineRule="auto"/>
        <w:ind w:left="190" w:firstLine="0"/>
        <w:jc w:val="left"/>
      </w:pPr>
      <w:r>
        <w:rPr>
          <w:b/>
        </w:rPr>
        <w:t xml:space="preserve"> </w:t>
      </w:r>
    </w:p>
    <w:p w:rsidR="009427F6" w:rsidRDefault="00FB3BA4">
      <w:pPr>
        <w:spacing w:after="29" w:line="259" w:lineRule="auto"/>
        <w:ind w:left="190" w:firstLine="0"/>
        <w:jc w:val="left"/>
      </w:pPr>
      <w:r>
        <w:rPr>
          <w:b/>
        </w:rPr>
        <w:t xml:space="preserve"> </w:t>
      </w:r>
      <w:r>
        <w:t xml:space="preserve"> </w:t>
      </w:r>
    </w:p>
    <w:p w:rsidR="009427F6" w:rsidRDefault="00FB3BA4">
      <w:pPr>
        <w:spacing w:after="0" w:line="259" w:lineRule="auto"/>
        <w:ind w:left="0" w:right="314" w:firstLine="0"/>
        <w:jc w:val="right"/>
      </w:pPr>
      <w:r>
        <w:rPr>
          <w:b/>
          <w:sz w:val="26"/>
        </w:rPr>
        <w:t xml:space="preserve"> </w:t>
      </w:r>
    </w:p>
    <w:p w:rsidR="009427F6" w:rsidRDefault="00FB3BA4">
      <w:pPr>
        <w:spacing w:after="19" w:line="259" w:lineRule="auto"/>
        <w:ind w:left="608" w:firstLine="0"/>
        <w:jc w:val="left"/>
      </w:pPr>
      <w:r>
        <w:t xml:space="preserve"> </w:t>
      </w:r>
    </w:p>
    <w:p w:rsidR="009427F6" w:rsidRDefault="00FB3BA4">
      <w:pPr>
        <w:spacing w:after="17" w:line="259" w:lineRule="auto"/>
        <w:ind w:left="608" w:firstLine="0"/>
        <w:jc w:val="left"/>
      </w:pPr>
      <w:r>
        <w:t xml:space="preserve"> </w:t>
      </w:r>
    </w:p>
    <w:p w:rsidR="009427F6" w:rsidRDefault="00FB3BA4">
      <w:pPr>
        <w:spacing w:after="0" w:line="259" w:lineRule="auto"/>
        <w:ind w:left="608" w:firstLine="0"/>
        <w:jc w:val="left"/>
      </w:pPr>
      <w:r>
        <w:lastRenderedPageBreak/>
        <w:t xml:space="preserve"> </w:t>
      </w:r>
      <w:r w:rsidR="00C52938">
        <w:rPr>
          <w:noProof/>
        </w:rPr>
        <w:drawing>
          <wp:inline distT="0" distB="0" distL="0" distR="0">
            <wp:extent cx="6513195" cy="7675880"/>
            <wp:effectExtent l="0" t="0" r="190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13195" cy="7675880"/>
                    </a:xfrm>
                    <a:prstGeom prst="rect">
                      <a:avLst/>
                    </a:prstGeom>
                    <a:noFill/>
                    <a:ln>
                      <a:noFill/>
                    </a:ln>
                  </pic:spPr>
                </pic:pic>
              </a:graphicData>
            </a:graphic>
          </wp:inline>
        </w:drawing>
      </w:r>
    </w:p>
    <w:p w:rsidR="009427F6" w:rsidRDefault="00FB3BA4">
      <w:pPr>
        <w:spacing w:after="54" w:line="259" w:lineRule="auto"/>
        <w:ind w:left="0" w:right="314" w:firstLine="0"/>
        <w:jc w:val="right"/>
      </w:pPr>
      <w:r>
        <w:rPr>
          <w:b/>
          <w:sz w:val="26"/>
        </w:rPr>
        <w:t xml:space="preserve"> </w:t>
      </w:r>
    </w:p>
    <w:p w:rsidR="00C52938" w:rsidRDefault="00C52938">
      <w:pPr>
        <w:pStyle w:val="1"/>
        <w:ind w:right="380"/>
        <w:jc w:val="right"/>
      </w:pPr>
    </w:p>
    <w:p w:rsidR="00C52938" w:rsidRDefault="00C52938" w:rsidP="00C52938">
      <w:pPr>
        <w:pStyle w:val="1"/>
        <w:ind w:right="380"/>
      </w:pPr>
      <w:r>
        <w:rPr>
          <w:noProof/>
        </w:rPr>
        <w:drawing>
          <wp:inline distT="0" distB="0" distL="0" distR="0">
            <wp:extent cx="6504940" cy="547814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04940" cy="5478145"/>
                    </a:xfrm>
                    <a:prstGeom prst="rect">
                      <a:avLst/>
                    </a:prstGeom>
                    <a:noFill/>
                    <a:ln>
                      <a:noFill/>
                    </a:ln>
                  </pic:spPr>
                </pic:pic>
              </a:graphicData>
            </a:graphic>
          </wp:inline>
        </w:drawing>
      </w: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Default="00C52938">
      <w:pPr>
        <w:pStyle w:val="1"/>
        <w:ind w:right="380"/>
        <w:jc w:val="right"/>
      </w:pPr>
    </w:p>
    <w:p w:rsidR="00C52938" w:rsidRPr="00C52938" w:rsidRDefault="00C52938" w:rsidP="00C52938">
      <w:pPr>
        <w:jc w:val="left"/>
      </w:pPr>
      <w:r>
        <w:rPr>
          <w:noProof/>
        </w:rPr>
        <w:drawing>
          <wp:inline distT="0" distB="0" distL="0" distR="0">
            <wp:extent cx="6504940" cy="462026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04940" cy="4620260"/>
                    </a:xfrm>
                    <a:prstGeom prst="rect">
                      <a:avLst/>
                    </a:prstGeom>
                    <a:noFill/>
                    <a:ln>
                      <a:noFill/>
                    </a:ln>
                  </pic:spPr>
                </pic:pic>
              </a:graphicData>
            </a:graphic>
          </wp:inline>
        </w:drawing>
      </w:r>
    </w:p>
    <w:p w:rsidR="00C52938" w:rsidRDefault="00C52938">
      <w:pPr>
        <w:pStyle w:val="1"/>
        <w:ind w:right="380"/>
        <w:jc w:val="right"/>
      </w:pPr>
    </w:p>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Default="00C52938" w:rsidP="00C52938"/>
    <w:p w:rsidR="00C52938" w:rsidRPr="00C52938" w:rsidRDefault="00C52938" w:rsidP="00C52938"/>
    <w:p w:rsidR="00C52938" w:rsidRDefault="00C52938">
      <w:pPr>
        <w:pStyle w:val="1"/>
        <w:ind w:right="380"/>
        <w:jc w:val="right"/>
      </w:pPr>
    </w:p>
    <w:p w:rsidR="009427F6" w:rsidRDefault="00FB3BA4">
      <w:pPr>
        <w:pStyle w:val="1"/>
        <w:ind w:right="380"/>
        <w:jc w:val="right"/>
      </w:pPr>
      <w:r>
        <w:t xml:space="preserve">Приложение № 3  </w:t>
      </w:r>
    </w:p>
    <w:p w:rsidR="009427F6" w:rsidRDefault="00FB3BA4">
      <w:pPr>
        <w:spacing w:after="43" w:line="259" w:lineRule="auto"/>
        <w:ind w:left="0" w:right="79" w:firstLine="0"/>
        <w:jc w:val="center"/>
      </w:pPr>
      <w:r>
        <w:rPr>
          <w:sz w:val="24"/>
        </w:rPr>
        <w:t xml:space="preserve"> </w:t>
      </w:r>
    </w:p>
    <w:p w:rsidR="009427F6" w:rsidRDefault="00FB3BA4" w:rsidP="004E15D2">
      <w:pPr>
        <w:spacing w:after="89" w:line="259" w:lineRule="auto"/>
        <w:ind w:left="0" w:right="79" w:firstLine="0"/>
        <w:jc w:val="center"/>
        <w:rPr>
          <w:sz w:val="24"/>
        </w:rPr>
      </w:pPr>
      <w:r>
        <w:rPr>
          <w:sz w:val="24"/>
        </w:rPr>
        <w:t xml:space="preserve"> Фотоматериалы </w:t>
      </w:r>
    </w:p>
    <w:p w:rsidR="004E15D2" w:rsidRDefault="004E15D2" w:rsidP="004E15D2">
      <w:pPr>
        <w:spacing w:after="43" w:line="259" w:lineRule="auto"/>
        <w:ind w:left="55" w:right="187" w:hanging="10"/>
        <w:jc w:val="left"/>
      </w:pPr>
      <w:r>
        <w:rPr>
          <w:noProof/>
        </w:rPr>
        <w:drawing>
          <wp:inline distT="0" distB="0" distL="0" distR="0">
            <wp:extent cx="6504940" cy="831786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04940" cy="8317865"/>
                    </a:xfrm>
                    <a:prstGeom prst="rect">
                      <a:avLst/>
                    </a:prstGeom>
                    <a:noFill/>
                    <a:ln>
                      <a:noFill/>
                    </a:ln>
                  </pic:spPr>
                </pic:pic>
              </a:graphicData>
            </a:graphic>
          </wp:inline>
        </w:drawing>
      </w:r>
    </w:p>
    <w:p w:rsidR="009427F6" w:rsidRDefault="00FB3BA4" w:rsidP="004E15D2">
      <w:pPr>
        <w:spacing w:after="38" w:line="259" w:lineRule="auto"/>
        <w:ind w:left="190" w:firstLine="0"/>
        <w:jc w:val="left"/>
      </w:pPr>
      <w:r>
        <w:rPr>
          <w:sz w:val="24"/>
        </w:rPr>
        <w:lastRenderedPageBreak/>
        <w:t xml:space="preserve"> </w:t>
      </w:r>
    </w:p>
    <w:p w:rsidR="009427F6" w:rsidRDefault="009427F6">
      <w:pPr>
        <w:spacing w:after="0" w:line="259" w:lineRule="auto"/>
        <w:ind w:left="-120" w:right="-567" w:firstLine="0"/>
        <w:jc w:val="left"/>
      </w:pPr>
    </w:p>
    <w:p w:rsidR="009427F6" w:rsidRDefault="00FB3BA4">
      <w:pPr>
        <w:spacing w:after="0" w:line="259" w:lineRule="auto"/>
        <w:ind w:left="187" w:firstLine="0"/>
      </w:pPr>
      <w:r>
        <w:rPr>
          <w:b/>
          <w:sz w:val="26"/>
        </w:rPr>
        <w:t xml:space="preserve"> </w:t>
      </w:r>
      <w:r>
        <w:t xml:space="preserve"> </w:t>
      </w:r>
    </w:p>
    <w:p w:rsidR="009427F6" w:rsidRDefault="00FB3BA4">
      <w:pPr>
        <w:pStyle w:val="1"/>
        <w:ind w:right="161"/>
        <w:jc w:val="right"/>
      </w:pPr>
      <w:r>
        <w:t>Приложение № 4</w:t>
      </w:r>
      <w:r>
        <w:rPr>
          <w:i/>
        </w:rPr>
        <w:t xml:space="preserve"> </w:t>
      </w:r>
      <w:r>
        <w:t xml:space="preserve"> </w:t>
      </w:r>
    </w:p>
    <w:p w:rsidR="009427F6" w:rsidRDefault="00FB3BA4">
      <w:pPr>
        <w:spacing w:after="143" w:line="259" w:lineRule="auto"/>
        <w:ind w:left="0" w:right="79" w:firstLine="0"/>
        <w:jc w:val="right"/>
      </w:pPr>
      <w:r>
        <w:rPr>
          <w:b/>
          <w:sz w:val="24"/>
        </w:rPr>
        <w:t xml:space="preserve">  </w:t>
      </w:r>
      <w:r>
        <w:rPr>
          <w:b/>
          <w:sz w:val="24"/>
        </w:rPr>
        <w:tab/>
      </w:r>
      <w:r>
        <w:rPr>
          <w:b/>
          <w:sz w:val="6"/>
        </w:rPr>
        <w:t xml:space="preserve"> </w:t>
      </w:r>
      <w:r>
        <w:t xml:space="preserve"> </w:t>
      </w:r>
    </w:p>
    <w:p w:rsidR="0017074C" w:rsidRDefault="00FB3BA4">
      <w:pPr>
        <w:pStyle w:val="2"/>
        <w:spacing w:after="30"/>
        <w:ind w:left="135" w:right="121"/>
        <w:jc w:val="center"/>
        <w:rPr>
          <w:sz w:val="24"/>
        </w:rPr>
      </w:pPr>
      <w:r>
        <w:rPr>
          <w:sz w:val="24"/>
        </w:rPr>
        <w:t xml:space="preserve">ФОРМА ЗАЯВКИ НА УЧАСТИЕ В АУКЦИОНЕ В ЭЛЕКТРОННОЙ ФОРМЕ  </w:t>
      </w:r>
    </w:p>
    <w:p w:rsidR="009427F6" w:rsidRDefault="00FB3BA4">
      <w:pPr>
        <w:pStyle w:val="2"/>
        <w:spacing w:after="30"/>
        <w:ind w:left="135" w:right="121"/>
        <w:jc w:val="center"/>
      </w:pPr>
      <w:r>
        <w:rPr>
          <w:sz w:val="24"/>
        </w:rPr>
        <w:t>на право заключения договора аренды Объекта(</w:t>
      </w:r>
      <w:proofErr w:type="spellStart"/>
      <w:r>
        <w:rPr>
          <w:sz w:val="24"/>
        </w:rPr>
        <w:t>ов</w:t>
      </w:r>
      <w:proofErr w:type="spellEnd"/>
      <w:r>
        <w:rPr>
          <w:sz w:val="24"/>
        </w:rPr>
        <w:t>) (лота) аукциона в электронной форме</w:t>
      </w:r>
      <w:r>
        <w:rPr>
          <w:sz w:val="22"/>
        </w:rPr>
        <w:t xml:space="preserve"> </w:t>
      </w:r>
      <w:r>
        <w:rPr>
          <w:sz w:val="23"/>
        </w:rPr>
        <w:t xml:space="preserve"> </w:t>
      </w:r>
    </w:p>
    <w:p w:rsidR="009427F6" w:rsidRDefault="00FB3BA4">
      <w:pPr>
        <w:spacing w:after="51" w:line="259" w:lineRule="auto"/>
        <w:ind w:left="0" w:firstLine="0"/>
        <w:jc w:val="left"/>
      </w:pPr>
      <w:r>
        <w:rPr>
          <w:rFonts w:ascii="Calibri" w:eastAsia="Calibri" w:hAnsi="Calibri" w:cs="Calibri"/>
        </w:rPr>
        <w:t xml:space="preserve"> </w:t>
      </w:r>
      <w:r>
        <w:rPr>
          <w:rFonts w:ascii="Calibri" w:eastAsia="Calibri" w:hAnsi="Calibri" w:cs="Calibri"/>
        </w:rPr>
        <w:tab/>
        <w:t xml:space="preserve"> </w:t>
      </w:r>
    </w:p>
    <w:p w:rsidR="009427F6" w:rsidRDefault="00FB3BA4">
      <w:pPr>
        <w:tabs>
          <w:tab w:val="center" w:pos="5761"/>
        </w:tabs>
        <w:spacing w:after="7" w:line="264" w:lineRule="auto"/>
        <w:ind w:left="0" w:firstLine="0"/>
        <w:jc w:val="left"/>
      </w:pPr>
      <w:r>
        <w:rPr>
          <w:b/>
        </w:rPr>
        <w:t xml:space="preserve">В Аукционную комиссию  </w:t>
      </w:r>
      <w:r>
        <w:rPr>
          <w:b/>
        </w:rPr>
        <w:tab/>
      </w:r>
      <w:r>
        <w:rPr>
          <w:b/>
          <w:sz w:val="9"/>
          <w:vertAlign w:val="superscript"/>
        </w:rPr>
        <w:t xml:space="preserve"> </w:t>
      </w:r>
      <w:r>
        <w:t xml:space="preserve"> </w:t>
      </w:r>
    </w:p>
    <w:p w:rsidR="009427F6" w:rsidRDefault="00FB3BA4">
      <w:pPr>
        <w:spacing w:after="39"/>
        <w:ind w:left="171" w:right="154" w:hanging="10"/>
      </w:pPr>
      <w:r>
        <w:rPr>
          <w:sz w:val="20"/>
        </w:rPr>
        <w:t>________________________________________________________________________________________________</w:t>
      </w:r>
      <w:r>
        <w:rPr>
          <w:sz w:val="21"/>
        </w:rPr>
        <w:t xml:space="preserve"> </w:t>
      </w:r>
    </w:p>
    <w:p w:rsidR="009427F6" w:rsidRDefault="00FB3BA4">
      <w:pPr>
        <w:spacing w:after="0" w:line="332" w:lineRule="auto"/>
        <w:ind w:left="166" w:right="2376" w:firstLine="3262"/>
        <w:jc w:val="left"/>
      </w:pPr>
      <w:r>
        <w:rPr>
          <w:sz w:val="18"/>
        </w:rPr>
        <w:t xml:space="preserve">(наименование Организатора </w:t>
      </w:r>
      <w:proofErr w:type="gramStart"/>
      <w:r>
        <w:rPr>
          <w:sz w:val="18"/>
        </w:rPr>
        <w:t xml:space="preserve">аукциона) </w:t>
      </w:r>
      <w:r>
        <w:t xml:space="preserve"> </w:t>
      </w:r>
      <w:r>
        <w:rPr>
          <w:b/>
        </w:rPr>
        <w:t>Заявитель</w:t>
      </w:r>
      <w:proofErr w:type="gramEnd"/>
      <w:r>
        <w:t xml:space="preserve"> </w:t>
      </w:r>
      <w:r>
        <w:rPr>
          <w:sz w:val="16"/>
        </w:rPr>
        <w:t xml:space="preserve"> </w:t>
      </w:r>
      <w:r>
        <w:t xml:space="preserve"> </w:t>
      </w:r>
    </w:p>
    <w:p w:rsidR="009427F6" w:rsidRDefault="00FB3BA4">
      <w:pPr>
        <w:spacing w:after="5" w:line="320" w:lineRule="auto"/>
        <w:ind w:left="171" w:right="336" w:hanging="10"/>
      </w:pPr>
      <w:r>
        <w:rPr>
          <w:sz w:val="16"/>
        </w:rPr>
        <w:t xml:space="preserve">___________________________________________________________________________________________________________________ </w:t>
      </w:r>
      <w:r>
        <w:t xml:space="preserve"> </w:t>
      </w:r>
      <w:r>
        <w:rPr>
          <w:sz w:val="18"/>
        </w:rPr>
        <w:t>(Ф.И.О для физического лица/ИП, наименование для юридического лица с указанием организационно-правовой формы)</w:t>
      </w:r>
      <w:r>
        <w:rPr>
          <w:sz w:val="24"/>
        </w:rPr>
        <w:t xml:space="preserve"> </w:t>
      </w:r>
      <w:r>
        <w:t xml:space="preserve"> </w:t>
      </w:r>
      <w:r>
        <w:rPr>
          <w:b/>
        </w:rPr>
        <w:t>в лице</w:t>
      </w:r>
      <w:r>
        <w:rPr>
          <w:sz w:val="24"/>
        </w:rPr>
        <w:t xml:space="preserve"> </w:t>
      </w:r>
    </w:p>
    <w:p w:rsidR="009427F6" w:rsidRDefault="00FB3BA4">
      <w:pPr>
        <w:spacing w:after="39" w:line="266" w:lineRule="auto"/>
        <w:ind w:left="186" w:hanging="10"/>
      </w:pPr>
      <w:r>
        <w:rPr>
          <w:sz w:val="24"/>
        </w:rPr>
        <w:t xml:space="preserve">_____________________________________________________________________________ </w:t>
      </w:r>
      <w:r>
        <w:t xml:space="preserve"> </w:t>
      </w:r>
    </w:p>
    <w:p w:rsidR="009427F6" w:rsidRDefault="00FB3BA4">
      <w:pPr>
        <w:spacing w:after="0" w:line="259" w:lineRule="auto"/>
        <w:ind w:left="9" w:firstLine="0"/>
        <w:jc w:val="center"/>
      </w:pPr>
      <w:r>
        <w:rPr>
          <w:sz w:val="18"/>
        </w:rPr>
        <w:t>(Ф.И.О. руководителя юридического лица)</w:t>
      </w:r>
      <w:r>
        <w:rPr>
          <w:sz w:val="24"/>
        </w:rPr>
        <w:t xml:space="preserve"> </w:t>
      </w:r>
      <w:r>
        <w:t xml:space="preserve"> </w:t>
      </w:r>
    </w:p>
    <w:p w:rsidR="009427F6" w:rsidRDefault="00FB3BA4">
      <w:pPr>
        <w:spacing w:after="21" w:line="264" w:lineRule="auto"/>
        <w:ind w:left="171" w:right="369" w:hanging="10"/>
      </w:pPr>
      <w:r>
        <w:rPr>
          <w:b/>
        </w:rPr>
        <w:t xml:space="preserve">действующего на </w:t>
      </w:r>
    </w:p>
    <w:p w:rsidR="009427F6" w:rsidRDefault="00FB3BA4">
      <w:pPr>
        <w:spacing w:after="31" w:line="265" w:lineRule="auto"/>
        <w:ind w:left="4396" w:right="336" w:hanging="10"/>
      </w:pPr>
      <w:r>
        <w:rPr>
          <w:b/>
        </w:rPr>
        <w:t>основании</w:t>
      </w:r>
      <w:r>
        <w:rPr>
          <w:b/>
          <w:sz w:val="20"/>
          <w:vertAlign w:val="superscript"/>
        </w:rPr>
        <w:t>1</w:t>
      </w:r>
      <w:r>
        <w:rPr>
          <w:b/>
        </w:rPr>
        <w:t>_</w:t>
      </w:r>
      <w:r>
        <w:rPr>
          <w:sz w:val="16"/>
        </w:rPr>
        <w:t>________________________________</w:t>
      </w:r>
    </w:p>
    <w:p w:rsidR="009427F6" w:rsidRDefault="00FB3BA4">
      <w:pPr>
        <w:spacing w:after="84" w:line="259" w:lineRule="auto"/>
        <w:ind w:left="2011" w:firstLine="0"/>
        <w:jc w:val="center"/>
      </w:pPr>
      <w:r>
        <w:rPr>
          <w:sz w:val="16"/>
        </w:rPr>
        <w:t>_________________________________</w:t>
      </w:r>
      <w:r>
        <w:rPr>
          <w:b/>
          <w:sz w:val="20"/>
        </w:rPr>
        <w:t xml:space="preserve"> </w:t>
      </w:r>
      <w:r>
        <w:rPr>
          <w:sz w:val="20"/>
        </w:rPr>
        <w:t>(</w:t>
      </w:r>
      <w:r>
        <w:rPr>
          <w:sz w:val="18"/>
        </w:rPr>
        <w:t xml:space="preserve">Устав, </w:t>
      </w:r>
    </w:p>
    <w:p w:rsidR="009427F6" w:rsidRDefault="00FB3BA4">
      <w:pPr>
        <w:pStyle w:val="1"/>
        <w:spacing w:after="0"/>
        <w:ind w:left="153" w:right="0" w:firstLine="0"/>
        <w:jc w:val="center"/>
      </w:pPr>
      <w:r>
        <w:rPr>
          <w:b w:val="0"/>
          <w:sz w:val="28"/>
          <w:vertAlign w:val="subscript"/>
        </w:rPr>
        <w:t>Положение и т.д</w:t>
      </w:r>
      <w:r>
        <w:rPr>
          <w:b w:val="0"/>
          <w:sz w:val="20"/>
        </w:rPr>
        <w:t>.)</w:t>
      </w:r>
      <w:r>
        <w:rPr>
          <w:sz w:val="24"/>
        </w:rPr>
        <w:t xml:space="preserve"> </w:t>
      </w:r>
      <w:r>
        <w:rPr>
          <w:b w:val="0"/>
          <w:sz w:val="22"/>
        </w:rPr>
        <w:t xml:space="preserve"> </w:t>
      </w:r>
    </w:p>
    <w:tbl>
      <w:tblPr>
        <w:tblStyle w:val="TableGrid"/>
        <w:tblW w:w="10502" w:type="dxa"/>
        <w:tblInd w:w="25" w:type="dxa"/>
        <w:tblCellMar>
          <w:top w:w="128" w:type="dxa"/>
          <w:left w:w="112" w:type="dxa"/>
          <w:right w:w="8" w:type="dxa"/>
        </w:tblCellMar>
        <w:tblLook w:val="04A0" w:firstRow="1" w:lastRow="0" w:firstColumn="1" w:lastColumn="0" w:noHBand="0" w:noVBand="1"/>
      </w:tblPr>
      <w:tblGrid>
        <w:gridCol w:w="10502"/>
      </w:tblGrid>
      <w:tr w:rsidR="009427F6">
        <w:trPr>
          <w:trHeight w:val="2146"/>
        </w:trPr>
        <w:tc>
          <w:tcPr>
            <w:tcW w:w="10502"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0" w:firstLine="0"/>
              <w:jc w:val="left"/>
            </w:pPr>
            <w:r>
              <w:rPr>
                <w:b/>
                <w:sz w:val="24"/>
              </w:rPr>
              <w:t>(</w:t>
            </w:r>
            <w:r>
              <w:rPr>
                <w:b/>
                <w:sz w:val="20"/>
              </w:rPr>
              <w:t>заполняется физическим лицом/индивидуальным предпринимателем)</w:t>
            </w:r>
            <w:r>
              <w:rPr>
                <w:sz w:val="20"/>
              </w:rPr>
              <w:t xml:space="preserve"> Паспортные данные: </w:t>
            </w:r>
          </w:p>
          <w:p w:rsidR="009427F6" w:rsidRDefault="00FB3BA4">
            <w:pPr>
              <w:spacing w:after="7" w:line="273" w:lineRule="auto"/>
              <w:ind w:left="0" w:firstLine="0"/>
              <w:jc w:val="left"/>
            </w:pPr>
            <w:r>
              <w:rPr>
                <w:sz w:val="20"/>
              </w:rPr>
              <w:t>серия……………………№ …………………………</w:t>
            </w:r>
            <w:proofErr w:type="gramStart"/>
            <w:r>
              <w:rPr>
                <w:sz w:val="20"/>
              </w:rPr>
              <w:t>…….</w:t>
            </w:r>
            <w:proofErr w:type="gramEnd"/>
            <w:r>
              <w:rPr>
                <w:sz w:val="20"/>
              </w:rPr>
              <w:t>, дата выдачи «…....» …………</w:t>
            </w:r>
            <w:proofErr w:type="gramStart"/>
            <w:r>
              <w:rPr>
                <w:sz w:val="20"/>
              </w:rPr>
              <w:t>…….</w:t>
            </w:r>
            <w:proofErr w:type="gramEnd"/>
            <w:r>
              <w:rPr>
                <w:sz w:val="20"/>
              </w:rPr>
              <w:t xml:space="preserve">.….г. кем выдан…………………………………………………………………………………………………………………………. </w:t>
            </w:r>
            <w:r>
              <w:t xml:space="preserve"> </w:t>
            </w:r>
          </w:p>
          <w:p w:rsidR="009427F6" w:rsidRDefault="00FB3BA4">
            <w:pPr>
              <w:spacing w:after="34" w:line="259" w:lineRule="auto"/>
              <w:ind w:left="0" w:firstLine="0"/>
              <w:jc w:val="left"/>
            </w:pPr>
            <w:r>
              <w:rPr>
                <w:sz w:val="20"/>
              </w:rPr>
              <w:t xml:space="preserve">Адрес регистрации по месту жительства ……………………………………………………………………………………… </w:t>
            </w:r>
            <w:r>
              <w:t xml:space="preserve"> </w:t>
            </w:r>
          </w:p>
          <w:p w:rsidR="009427F6" w:rsidRDefault="00FB3BA4">
            <w:pPr>
              <w:spacing w:after="36" w:line="259" w:lineRule="auto"/>
              <w:ind w:left="0" w:firstLine="0"/>
            </w:pPr>
            <w:r>
              <w:rPr>
                <w:sz w:val="20"/>
              </w:rPr>
              <w:t xml:space="preserve">Адрес регистрации по месту пребывания ……………………………………………………………………………………… </w:t>
            </w:r>
            <w:r>
              <w:t xml:space="preserve"> </w:t>
            </w:r>
          </w:p>
          <w:p w:rsidR="009427F6" w:rsidRDefault="00FB3BA4">
            <w:pPr>
              <w:spacing w:after="33" w:line="259" w:lineRule="auto"/>
              <w:ind w:left="0" w:firstLine="0"/>
            </w:pPr>
            <w:r>
              <w:rPr>
                <w:sz w:val="20"/>
              </w:rPr>
              <w:t>Контактный телефон ………………………………………………………………………………………………………</w:t>
            </w:r>
            <w:proofErr w:type="gramStart"/>
            <w:r>
              <w:rPr>
                <w:sz w:val="20"/>
              </w:rPr>
              <w:t>…….</w:t>
            </w:r>
            <w:proofErr w:type="gramEnd"/>
            <w:r>
              <w:rPr>
                <w:sz w:val="20"/>
              </w:rPr>
              <w:t xml:space="preserve">. </w:t>
            </w:r>
            <w:r>
              <w:t xml:space="preserve"> </w:t>
            </w:r>
          </w:p>
          <w:p w:rsidR="009427F6" w:rsidRDefault="00FB3BA4">
            <w:pPr>
              <w:spacing w:after="4" w:line="259" w:lineRule="auto"/>
              <w:ind w:left="0" w:firstLine="0"/>
              <w:jc w:val="left"/>
            </w:pPr>
            <w:r>
              <w:rPr>
                <w:sz w:val="20"/>
              </w:rPr>
              <w:t xml:space="preserve">ОГРНИП (для индивидуального предпринимателя): №  </w:t>
            </w:r>
            <w:r>
              <w:t xml:space="preserve"> </w:t>
            </w:r>
          </w:p>
          <w:p w:rsidR="009427F6" w:rsidRDefault="00FB3BA4">
            <w:pPr>
              <w:spacing w:after="0" w:line="259" w:lineRule="auto"/>
              <w:ind w:left="0" w:firstLine="0"/>
              <w:jc w:val="left"/>
            </w:pPr>
            <w:r>
              <w:rPr>
                <w:b/>
                <w:sz w:val="20"/>
              </w:rPr>
              <w:t xml:space="preserve"> </w:t>
            </w:r>
            <w:r>
              <w:t xml:space="preserve"> </w:t>
            </w:r>
          </w:p>
        </w:tc>
      </w:tr>
      <w:tr w:rsidR="009427F6">
        <w:trPr>
          <w:trHeight w:val="1322"/>
        </w:trPr>
        <w:tc>
          <w:tcPr>
            <w:tcW w:w="10502" w:type="dxa"/>
            <w:tcBorders>
              <w:top w:val="double" w:sz="9" w:space="0" w:color="C0C0C0"/>
              <w:left w:val="double" w:sz="9" w:space="0" w:color="C0C0C0"/>
              <w:bottom w:val="double" w:sz="9" w:space="0" w:color="C0C0C0"/>
              <w:right w:val="double" w:sz="9" w:space="0" w:color="C0C0C0"/>
            </w:tcBorders>
          </w:tcPr>
          <w:p w:rsidR="009427F6" w:rsidRDefault="00FB3BA4">
            <w:pPr>
              <w:spacing w:after="29" w:line="259" w:lineRule="auto"/>
              <w:ind w:left="0" w:firstLine="0"/>
              <w:jc w:val="left"/>
            </w:pPr>
            <w:r>
              <w:rPr>
                <w:b/>
                <w:sz w:val="20"/>
              </w:rPr>
              <w:t>(заполняется юридическим лицом)</w:t>
            </w:r>
            <w:r>
              <w:rPr>
                <w:sz w:val="20"/>
              </w:rPr>
              <w:t xml:space="preserve"> </w:t>
            </w:r>
            <w:r>
              <w:t xml:space="preserve"> </w:t>
            </w:r>
          </w:p>
          <w:p w:rsidR="009427F6" w:rsidRDefault="00FB3BA4">
            <w:pPr>
              <w:spacing w:after="0" w:line="259" w:lineRule="auto"/>
              <w:ind w:left="0" w:firstLine="0"/>
            </w:pPr>
            <w:r>
              <w:rPr>
                <w:sz w:val="20"/>
              </w:rPr>
              <w:t>Место нахождения…………………………………………………………………………………………………………...</w:t>
            </w:r>
            <w:proofErr w:type="gramStart"/>
            <w:r>
              <w:rPr>
                <w:sz w:val="20"/>
              </w:rPr>
              <w:t>…….</w:t>
            </w:r>
            <w:proofErr w:type="gramEnd"/>
            <w:r>
              <w:rPr>
                <w:sz w:val="20"/>
              </w:rPr>
              <w:t xml:space="preserve">. </w:t>
            </w:r>
            <w:r>
              <w:t xml:space="preserve"> </w:t>
            </w:r>
          </w:p>
          <w:p w:rsidR="009427F6" w:rsidRDefault="00FB3BA4">
            <w:pPr>
              <w:spacing w:after="32" w:line="259" w:lineRule="auto"/>
              <w:ind w:left="0" w:firstLine="0"/>
              <w:jc w:val="left"/>
            </w:pPr>
            <w:r>
              <w:rPr>
                <w:sz w:val="20"/>
              </w:rPr>
              <w:t>Почтовый адрес</w:t>
            </w:r>
            <w:proofErr w:type="gramStart"/>
            <w:r>
              <w:rPr>
                <w:sz w:val="20"/>
              </w:rPr>
              <w:t>…….</w:t>
            </w:r>
            <w:proofErr w:type="gramEnd"/>
            <w:r>
              <w:rPr>
                <w:sz w:val="20"/>
              </w:rPr>
              <w:t xml:space="preserve">.………………………………………………………………………………….......................................... </w:t>
            </w:r>
          </w:p>
          <w:p w:rsidR="009427F6" w:rsidRDefault="00FB3BA4">
            <w:pPr>
              <w:spacing w:after="12" w:line="259" w:lineRule="auto"/>
              <w:ind w:left="0" w:firstLine="0"/>
            </w:pPr>
            <w:r>
              <w:rPr>
                <w:sz w:val="20"/>
              </w:rPr>
              <w:t xml:space="preserve">Контактный </w:t>
            </w:r>
            <w:proofErr w:type="gramStart"/>
            <w:r>
              <w:rPr>
                <w:sz w:val="20"/>
              </w:rPr>
              <w:t>телефон….</w:t>
            </w:r>
            <w:proofErr w:type="gramEnd"/>
            <w:r>
              <w:rPr>
                <w:sz w:val="20"/>
              </w:rPr>
              <w:t xml:space="preserve">…..………………………………………………………………………………………………………. </w:t>
            </w:r>
            <w:r>
              <w:t xml:space="preserve"> </w:t>
            </w:r>
          </w:p>
          <w:p w:rsidR="009427F6" w:rsidRDefault="00FB3BA4">
            <w:pPr>
              <w:spacing w:after="0" w:line="259" w:lineRule="auto"/>
              <w:ind w:left="0" w:firstLine="0"/>
              <w:jc w:val="left"/>
            </w:pPr>
            <w:r>
              <w:rPr>
                <w:sz w:val="20"/>
              </w:rPr>
              <w:t>ИНН…………………………………. КПП…………………………………</w:t>
            </w:r>
            <w:proofErr w:type="gramStart"/>
            <w:r>
              <w:rPr>
                <w:sz w:val="20"/>
              </w:rPr>
              <w:t>…….</w:t>
            </w:r>
            <w:proofErr w:type="gramEnd"/>
            <w:r>
              <w:rPr>
                <w:sz w:val="20"/>
              </w:rPr>
              <w:t>ОГРН……………………………………..</w:t>
            </w:r>
            <w:r>
              <w:rPr>
                <w:b/>
                <w:sz w:val="20"/>
              </w:rPr>
              <w:t xml:space="preserve"> </w:t>
            </w:r>
            <w:r>
              <w:t xml:space="preserve"> </w:t>
            </w:r>
          </w:p>
        </w:tc>
      </w:tr>
      <w:tr w:rsidR="009427F6">
        <w:trPr>
          <w:trHeight w:val="2187"/>
        </w:trPr>
        <w:tc>
          <w:tcPr>
            <w:tcW w:w="10502" w:type="dxa"/>
            <w:tcBorders>
              <w:top w:val="double" w:sz="9" w:space="0" w:color="C0C0C0"/>
              <w:left w:val="double" w:sz="9" w:space="0" w:color="C0C0C0"/>
              <w:bottom w:val="double" w:sz="9" w:space="0" w:color="C0C0C0"/>
              <w:right w:val="double" w:sz="9" w:space="0" w:color="C0C0C0"/>
            </w:tcBorders>
          </w:tcPr>
          <w:p w:rsidR="009427F6" w:rsidRDefault="00FB3BA4">
            <w:pPr>
              <w:spacing w:after="17" w:line="259" w:lineRule="auto"/>
              <w:ind w:left="0" w:firstLine="0"/>
              <w:jc w:val="left"/>
            </w:pPr>
            <w:r>
              <w:rPr>
                <w:b/>
                <w:sz w:val="20"/>
              </w:rPr>
              <w:t xml:space="preserve">Представитель </w:t>
            </w:r>
            <w:r>
              <w:t xml:space="preserve"> </w:t>
            </w:r>
          </w:p>
          <w:p w:rsidR="009427F6" w:rsidRDefault="00FB3BA4">
            <w:pPr>
              <w:spacing w:after="27" w:line="259" w:lineRule="auto"/>
              <w:ind w:left="0" w:firstLine="0"/>
              <w:jc w:val="left"/>
            </w:pPr>
            <w:r>
              <w:rPr>
                <w:b/>
                <w:sz w:val="20"/>
              </w:rPr>
              <w:t>Заявителя</w:t>
            </w:r>
            <w:r>
              <w:rPr>
                <w:b/>
                <w:sz w:val="20"/>
                <w:vertAlign w:val="superscript"/>
              </w:rPr>
              <w:t>2</w:t>
            </w:r>
            <w:r>
              <w:rPr>
                <w:sz w:val="20"/>
              </w:rPr>
              <w:t>……………………………………………………………………………………………………………………</w:t>
            </w:r>
            <w:r>
              <w:rPr>
                <w:b/>
                <w:sz w:val="14"/>
              </w:rPr>
              <w:t xml:space="preserve"> </w:t>
            </w:r>
            <w:r>
              <w:t xml:space="preserve"> </w:t>
            </w:r>
          </w:p>
          <w:p w:rsidR="009427F6" w:rsidRDefault="00FB3BA4">
            <w:pPr>
              <w:spacing w:after="0" w:line="259" w:lineRule="auto"/>
              <w:ind w:left="0" w:right="101" w:firstLine="0"/>
              <w:jc w:val="center"/>
            </w:pPr>
            <w:r>
              <w:rPr>
                <w:b/>
                <w:sz w:val="14"/>
              </w:rPr>
              <w:t>(Ф.И.О.)</w:t>
            </w:r>
            <w:r>
              <w:rPr>
                <w:sz w:val="20"/>
              </w:rPr>
              <w:t xml:space="preserve"> </w:t>
            </w:r>
            <w:r>
              <w:t xml:space="preserve"> </w:t>
            </w:r>
          </w:p>
          <w:p w:rsidR="009427F6" w:rsidRDefault="00FB3BA4">
            <w:pPr>
              <w:spacing w:after="0" w:line="259" w:lineRule="auto"/>
              <w:ind w:left="0" w:right="9" w:firstLine="0"/>
              <w:jc w:val="left"/>
            </w:pPr>
            <w:r>
              <w:rPr>
                <w:sz w:val="20"/>
              </w:rPr>
              <w:t xml:space="preserve">Действует на основании доверенности от </w:t>
            </w:r>
            <w:proofErr w:type="gramStart"/>
            <w:r>
              <w:rPr>
                <w:sz w:val="20"/>
              </w:rPr>
              <w:t>«….</w:t>
            </w:r>
            <w:proofErr w:type="gramEnd"/>
            <w:r>
              <w:rPr>
                <w:sz w:val="20"/>
              </w:rPr>
              <w:t>.»…………20..….г., № ……………………………………………………. Паспортные данные представителя: серия ………</w:t>
            </w:r>
            <w:proofErr w:type="gramStart"/>
            <w:r>
              <w:rPr>
                <w:sz w:val="20"/>
              </w:rPr>
              <w:t>…....</w:t>
            </w:r>
            <w:proofErr w:type="gramEnd"/>
            <w:r>
              <w:rPr>
                <w:sz w:val="20"/>
              </w:rPr>
              <w:t xml:space="preserve">……№ ………………., дата выдачи «…....» ……...…… .…....г. </w:t>
            </w:r>
            <w:r>
              <w:t xml:space="preserve"> </w:t>
            </w:r>
            <w:r>
              <w:rPr>
                <w:sz w:val="20"/>
              </w:rPr>
              <w:t xml:space="preserve">кем </w:t>
            </w:r>
            <w:proofErr w:type="gramStart"/>
            <w:r>
              <w:rPr>
                <w:sz w:val="20"/>
              </w:rPr>
              <w:t>выдан..</w:t>
            </w:r>
            <w:proofErr w:type="gramEnd"/>
            <w:r>
              <w:rPr>
                <w:sz w:val="20"/>
              </w:rPr>
              <w:t xml:space="preserve">……………………………………………….……………………………..……………………………………… Адрес регистрации по месту жительства ……………………………………………………………………………………… </w:t>
            </w:r>
            <w:r>
              <w:t xml:space="preserve"> </w:t>
            </w:r>
            <w:r>
              <w:rPr>
                <w:sz w:val="20"/>
              </w:rPr>
              <w:t>Адрес регистрации по месту пребывания ……………………………………………………………………………………… Контактный телефон</w:t>
            </w:r>
            <w:proofErr w:type="gramStart"/>
            <w:r>
              <w:rPr>
                <w:sz w:val="20"/>
              </w:rPr>
              <w:t>…….</w:t>
            </w:r>
            <w:proofErr w:type="gramEnd"/>
            <w:r>
              <w:rPr>
                <w:sz w:val="20"/>
              </w:rPr>
              <w:t>.…………………………………………………………………………………………………….</w:t>
            </w:r>
            <w:r>
              <w:rPr>
                <w:sz w:val="24"/>
              </w:rPr>
              <w:t xml:space="preserve"> </w:t>
            </w:r>
            <w:r>
              <w:t xml:space="preserve"> </w:t>
            </w:r>
          </w:p>
        </w:tc>
      </w:tr>
    </w:tbl>
    <w:p w:rsidR="009427F6" w:rsidRDefault="00FB3BA4">
      <w:pPr>
        <w:spacing w:after="44" w:line="264" w:lineRule="auto"/>
        <w:ind w:left="171" w:hanging="10"/>
      </w:pPr>
      <w:r>
        <w:rPr>
          <w:sz w:val="24"/>
        </w:rPr>
        <w:t xml:space="preserve"> </w:t>
      </w:r>
      <w:r>
        <w:rPr>
          <w:b/>
        </w:rPr>
        <w:t xml:space="preserve">принял решение об участии в аукционе в электронной форме на право заключения договора </w:t>
      </w:r>
    </w:p>
    <w:p w:rsidR="009427F6" w:rsidRDefault="00FB3BA4">
      <w:pPr>
        <w:spacing w:after="44" w:line="264" w:lineRule="auto"/>
        <w:ind w:left="171" w:right="369" w:hanging="10"/>
      </w:pPr>
      <w:r>
        <w:rPr>
          <w:b/>
        </w:rPr>
        <w:t>аренды Объекта(</w:t>
      </w:r>
      <w:proofErr w:type="spellStart"/>
      <w:r>
        <w:rPr>
          <w:b/>
        </w:rPr>
        <w:t>ов</w:t>
      </w:r>
      <w:proofErr w:type="spellEnd"/>
      <w:r>
        <w:rPr>
          <w:b/>
        </w:rPr>
        <w:t>) (лота) аукциона в электронной форме:</w:t>
      </w:r>
      <w:r>
        <w:rPr>
          <w:sz w:val="4"/>
        </w:rPr>
        <w:t xml:space="preserve"> </w:t>
      </w:r>
      <w:r>
        <w:t xml:space="preserve"> </w:t>
      </w:r>
    </w:p>
    <w:p w:rsidR="009427F6" w:rsidRDefault="00FB3BA4">
      <w:pPr>
        <w:spacing w:after="302" w:line="259" w:lineRule="auto"/>
        <w:ind w:left="180" w:firstLine="0"/>
        <w:jc w:val="left"/>
      </w:pPr>
      <w:r>
        <w:rPr>
          <w:sz w:val="4"/>
        </w:rPr>
        <w:t xml:space="preserve"> </w:t>
      </w:r>
      <w:r>
        <w:t xml:space="preserve"> </w:t>
      </w:r>
    </w:p>
    <w:p w:rsidR="009427F6" w:rsidRDefault="00FB3BA4">
      <w:pPr>
        <w:pBdr>
          <w:top w:val="single" w:sz="9" w:space="0" w:color="C0C0C0"/>
          <w:left w:val="single" w:sz="9" w:space="0" w:color="C0C0C0"/>
          <w:bottom w:val="single" w:sz="9" w:space="0" w:color="C0C0C0"/>
          <w:right w:val="single" w:sz="9" w:space="0" w:color="C0C0C0"/>
        </w:pBdr>
        <w:spacing w:after="0" w:line="259" w:lineRule="auto"/>
        <w:ind w:left="94" w:hanging="10"/>
        <w:jc w:val="left"/>
      </w:pPr>
      <w:r>
        <w:rPr>
          <w:sz w:val="20"/>
        </w:rPr>
        <w:t>Дата аукциона в электронной форме: …</w:t>
      </w:r>
      <w:proofErr w:type="gramStart"/>
      <w:r>
        <w:rPr>
          <w:sz w:val="20"/>
        </w:rPr>
        <w:t>…….</w:t>
      </w:r>
      <w:proofErr w:type="gramEnd"/>
      <w:r>
        <w:rPr>
          <w:sz w:val="20"/>
        </w:rPr>
        <w:t xml:space="preserve">.……………. № Лота………………………… </w:t>
      </w:r>
      <w:r>
        <w:t xml:space="preserve"> </w:t>
      </w:r>
    </w:p>
    <w:p w:rsidR="009427F6" w:rsidRDefault="00FB3BA4">
      <w:pPr>
        <w:pBdr>
          <w:top w:val="single" w:sz="9" w:space="0" w:color="C0C0C0"/>
          <w:left w:val="single" w:sz="9" w:space="0" w:color="C0C0C0"/>
          <w:bottom w:val="single" w:sz="9" w:space="0" w:color="C0C0C0"/>
          <w:right w:val="single" w:sz="9" w:space="0" w:color="C0C0C0"/>
        </w:pBdr>
        <w:spacing w:after="57" w:line="259" w:lineRule="auto"/>
        <w:ind w:left="94" w:hanging="10"/>
        <w:jc w:val="left"/>
      </w:pPr>
      <w:r>
        <w:rPr>
          <w:sz w:val="20"/>
        </w:rPr>
        <w:t>Наименование Объекта(</w:t>
      </w:r>
      <w:proofErr w:type="spellStart"/>
      <w:r>
        <w:rPr>
          <w:sz w:val="20"/>
        </w:rPr>
        <w:t>ов</w:t>
      </w:r>
      <w:proofErr w:type="spellEnd"/>
      <w:r>
        <w:rPr>
          <w:sz w:val="20"/>
        </w:rPr>
        <w:t xml:space="preserve">) (лота) аукциона в электронной форме </w:t>
      </w:r>
    </w:p>
    <w:p w:rsidR="009427F6" w:rsidRDefault="00FB3BA4">
      <w:pPr>
        <w:pBdr>
          <w:top w:val="single" w:sz="9" w:space="0" w:color="C0C0C0"/>
          <w:left w:val="single" w:sz="9" w:space="0" w:color="C0C0C0"/>
          <w:bottom w:val="single" w:sz="9" w:space="0" w:color="C0C0C0"/>
          <w:right w:val="single" w:sz="9" w:space="0" w:color="C0C0C0"/>
        </w:pBdr>
        <w:spacing w:after="106" w:line="259" w:lineRule="auto"/>
        <w:ind w:left="94" w:hanging="10"/>
        <w:jc w:val="left"/>
      </w:pPr>
      <w:r>
        <w:rPr>
          <w:sz w:val="20"/>
        </w:rPr>
        <w:t xml:space="preserve">……………………………………………………….. </w:t>
      </w:r>
      <w:r>
        <w:t xml:space="preserve"> </w:t>
      </w:r>
    </w:p>
    <w:p w:rsidR="009427F6" w:rsidRDefault="00FB3BA4">
      <w:pPr>
        <w:pBdr>
          <w:top w:val="single" w:sz="9" w:space="0" w:color="C0C0C0"/>
          <w:left w:val="single" w:sz="9" w:space="0" w:color="C0C0C0"/>
          <w:bottom w:val="single" w:sz="9" w:space="0" w:color="C0C0C0"/>
          <w:right w:val="single" w:sz="9" w:space="0" w:color="C0C0C0"/>
        </w:pBdr>
        <w:spacing w:after="57" w:line="259" w:lineRule="auto"/>
        <w:ind w:left="94" w:hanging="10"/>
        <w:jc w:val="left"/>
      </w:pPr>
      <w:r>
        <w:rPr>
          <w:sz w:val="20"/>
        </w:rPr>
        <w:lastRenderedPageBreak/>
        <w:t>Местоположение (адрес) Объекта(</w:t>
      </w:r>
      <w:proofErr w:type="spellStart"/>
      <w:r>
        <w:rPr>
          <w:sz w:val="20"/>
        </w:rPr>
        <w:t>ов</w:t>
      </w:r>
      <w:proofErr w:type="spellEnd"/>
      <w:r>
        <w:rPr>
          <w:sz w:val="20"/>
        </w:rPr>
        <w:t>) (лота) аукциона в электронной форме ………………………………………...</w:t>
      </w:r>
      <w:r>
        <w:rPr>
          <w:b/>
          <w:sz w:val="24"/>
        </w:rPr>
        <w:t xml:space="preserve"> </w:t>
      </w:r>
      <w:r>
        <w:t xml:space="preserve"> </w:t>
      </w:r>
    </w:p>
    <w:p w:rsidR="009427F6" w:rsidRDefault="00FB3BA4">
      <w:pPr>
        <w:spacing w:after="1" w:line="259" w:lineRule="auto"/>
        <w:ind w:left="161" w:right="153" w:hanging="10"/>
      </w:pPr>
      <w:r>
        <w:rPr>
          <w:b/>
          <w:sz w:val="20"/>
        </w:rPr>
        <w:t xml:space="preserve">и обязуется обеспечить поступление задатка в размере </w:t>
      </w:r>
      <w:r>
        <w:t xml:space="preserve"> </w:t>
      </w:r>
    </w:p>
    <w:p w:rsidR="009427F6" w:rsidRDefault="00FB3BA4">
      <w:pPr>
        <w:spacing w:after="33" w:line="259" w:lineRule="auto"/>
        <w:ind w:left="161" w:right="153" w:hanging="10"/>
      </w:pPr>
      <w:r>
        <w:rPr>
          <w:b/>
          <w:sz w:val="20"/>
        </w:rPr>
        <w:t xml:space="preserve">______________ руб. </w:t>
      </w:r>
      <w:r>
        <w:rPr>
          <w:sz w:val="20"/>
        </w:rPr>
        <w:t xml:space="preserve">_________________________________________________________________(сумма прописью), </w:t>
      </w:r>
      <w:r>
        <w:rPr>
          <w:b/>
          <w:sz w:val="20"/>
        </w:rPr>
        <w:t xml:space="preserve"> в сроки и в порядке, установленные в Извещении о проведении аукциона в электронной форме, Документации об аукционе в электронной форме на указанный Объект(ы) (лот) в электронной форме.</w:t>
      </w:r>
      <w:r>
        <w:rPr>
          <w:sz w:val="19"/>
        </w:rPr>
        <w:t xml:space="preserve"> </w:t>
      </w:r>
      <w:r>
        <w:t xml:space="preserve"> </w:t>
      </w:r>
    </w:p>
    <w:p w:rsidR="009427F6" w:rsidRDefault="00FB3BA4">
      <w:pPr>
        <w:numPr>
          <w:ilvl w:val="0"/>
          <w:numId w:val="6"/>
        </w:numPr>
        <w:spacing w:after="4"/>
        <w:ind w:right="142" w:hanging="360"/>
      </w:pPr>
      <w:r>
        <w:rPr>
          <w:sz w:val="17"/>
        </w:rPr>
        <w:t xml:space="preserve">Заявитель обязуется: </w:t>
      </w:r>
      <w:r>
        <w:t xml:space="preserve"> </w:t>
      </w:r>
    </w:p>
    <w:p w:rsidR="009427F6" w:rsidRDefault="00FB3BA4">
      <w:pPr>
        <w:numPr>
          <w:ilvl w:val="1"/>
          <w:numId w:val="6"/>
        </w:numPr>
        <w:spacing w:after="4"/>
        <w:ind w:right="142" w:hanging="370"/>
      </w:pPr>
      <w:r>
        <w:rPr>
          <w:sz w:val="17"/>
        </w:rPr>
        <w:t xml:space="preserve">Соблюдать условия и порядок проведения аукциона в электронной форме, содержащиеся в Извещении о проведении аукциона в электронной форме, Документации об аукционе в электронной форме. </w:t>
      </w:r>
      <w:r>
        <w:t xml:space="preserve"> </w:t>
      </w:r>
    </w:p>
    <w:p w:rsidR="009427F6" w:rsidRDefault="00FB3BA4">
      <w:pPr>
        <w:numPr>
          <w:ilvl w:val="1"/>
          <w:numId w:val="6"/>
        </w:numPr>
        <w:spacing w:after="4"/>
        <w:ind w:right="142" w:hanging="370"/>
      </w:pPr>
      <w:r>
        <w:rPr>
          <w:sz w:val="17"/>
        </w:rPr>
        <w:t xml:space="preserve">В случае признания Победителем аукциона в электронной форме /Единственным участником аукциона в электронной форме /Участником аукциона в электронной форме, сделавшим предпоследнее предложение о цене договора аренды, заключить договор аренды с Арендодателем, подписать акт приема-передачи в соответствии с порядком, сроками и требованиями, установленными Документацией об аукционе в электронной форме и договором аренды.  </w:t>
      </w:r>
      <w:r>
        <w:t xml:space="preserve"> </w:t>
      </w:r>
    </w:p>
    <w:p w:rsidR="009427F6" w:rsidRDefault="00FB3BA4">
      <w:pPr>
        <w:numPr>
          <w:ilvl w:val="1"/>
          <w:numId w:val="6"/>
        </w:numPr>
        <w:spacing w:after="4"/>
        <w:ind w:right="142" w:hanging="370"/>
      </w:pPr>
      <w:r>
        <w:rPr>
          <w:sz w:val="17"/>
        </w:rPr>
        <w:t xml:space="preserve">Использовать Объект(ы) (лот) аукциона в электронной форме в соответствии с целевым назначением, указанным в Извещении о проведении аукциона в электронной форме и договоре аренды. </w:t>
      </w:r>
      <w:r>
        <w:t xml:space="preserve"> </w:t>
      </w:r>
    </w:p>
    <w:p w:rsidR="009427F6" w:rsidRDefault="00FB3BA4">
      <w:pPr>
        <w:numPr>
          <w:ilvl w:val="0"/>
          <w:numId w:val="6"/>
        </w:numPr>
        <w:spacing w:after="4"/>
        <w:ind w:right="142" w:hanging="360"/>
      </w:pPr>
      <w:r>
        <w:rPr>
          <w:sz w:val="17"/>
        </w:rPr>
        <w:t>Заявителю</w:t>
      </w:r>
      <w:r>
        <w:rPr>
          <w:b/>
          <w:sz w:val="17"/>
        </w:rPr>
        <w:t xml:space="preserve"> </w:t>
      </w:r>
      <w:r>
        <w:rPr>
          <w:sz w:val="17"/>
        </w:rPr>
        <w:t>понятны все требования и положения Извещения о проведении аукциона в электронной форме и Документации об аукционе в электронной форме. Заявителю</w:t>
      </w:r>
      <w:r>
        <w:rPr>
          <w:b/>
          <w:sz w:val="17"/>
        </w:rPr>
        <w:t xml:space="preserve"> </w:t>
      </w:r>
      <w:r>
        <w:rPr>
          <w:sz w:val="17"/>
        </w:rPr>
        <w:t>известно фактическое</w:t>
      </w:r>
      <w:r>
        <w:rPr>
          <w:b/>
          <w:sz w:val="17"/>
        </w:rPr>
        <w:t xml:space="preserve"> </w:t>
      </w:r>
      <w:r>
        <w:rPr>
          <w:sz w:val="17"/>
        </w:rPr>
        <w:t>состояние и технические характеристики Объекта(</w:t>
      </w:r>
      <w:proofErr w:type="spellStart"/>
      <w:r>
        <w:rPr>
          <w:sz w:val="17"/>
        </w:rPr>
        <w:t>ов</w:t>
      </w:r>
      <w:proofErr w:type="spellEnd"/>
      <w:r>
        <w:rPr>
          <w:sz w:val="17"/>
        </w:rPr>
        <w:t>) (лота) аукциона в электронной форме (п.1.)</w:t>
      </w:r>
      <w:r>
        <w:rPr>
          <w:b/>
          <w:sz w:val="17"/>
        </w:rPr>
        <w:t xml:space="preserve"> и он не имеет претензий к ним.</w:t>
      </w:r>
      <w:r>
        <w:rPr>
          <w:sz w:val="17"/>
        </w:rPr>
        <w:t xml:space="preserve"> </w:t>
      </w:r>
      <w:r>
        <w:t xml:space="preserve"> </w:t>
      </w:r>
    </w:p>
    <w:p w:rsidR="009427F6" w:rsidRDefault="00FB3BA4">
      <w:pPr>
        <w:numPr>
          <w:ilvl w:val="0"/>
          <w:numId w:val="6"/>
        </w:numPr>
        <w:spacing w:after="4"/>
        <w:ind w:right="142" w:hanging="360"/>
      </w:pPr>
      <w:r>
        <w:rPr>
          <w:sz w:val="17"/>
        </w:rPr>
        <w:t xml:space="preserve">Заявитель извещён о том, что он вправе отозвать Заявку в любое время до установленных даты и времени окончания подачи заявок на участие в аукционе в электронной форме, в порядке, установленном в Извещении о проведении аукциона в электронной форме и Документации об аукционе в электронной форме. </w:t>
      </w:r>
      <w:r>
        <w:t xml:space="preserve"> </w:t>
      </w:r>
    </w:p>
    <w:p w:rsidR="009427F6" w:rsidRDefault="00FB3BA4">
      <w:pPr>
        <w:numPr>
          <w:ilvl w:val="0"/>
          <w:numId w:val="6"/>
        </w:numPr>
        <w:spacing w:after="26"/>
        <w:ind w:right="142" w:hanging="360"/>
      </w:pPr>
      <w:r>
        <w:rPr>
          <w:sz w:val="17"/>
        </w:rPr>
        <w:t>Изменение целевого назначения Объекта(</w:t>
      </w:r>
      <w:proofErr w:type="spellStart"/>
      <w:r>
        <w:rPr>
          <w:sz w:val="17"/>
        </w:rPr>
        <w:t>ов</w:t>
      </w:r>
      <w:proofErr w:type="spellEnd"/>
      <w:r>
        <w:rPr>
          <w:sz w:val="17"/>
        </w:rPr>
        <w:t xml:space="preserve">) (лота) аукциона в электронной форме, переданного в аренду по результатам аукциона в электронной форме, в течение срока действия договора аренды не допускается, если иное не предусмотрено Извещением о проведении аукциона в электронной форме, Документацией об аукционе в электронной форме. </w:t>
      </w:r>
      <w:r>
        <w:t xml:space="preserve"> </w:t>
      </w:r>
    </w:p>
    <w:p w:rsidR="009427F6" w:rsidRDefault="00FB3BA4">
      <w:pPr>
        <w:numPr>
          <w:ilvl w:val="0"/>
          <w:numId w:val="6"/>
        </w:numPr>
        <w:spacing w:after="4"/>
        <w:ind w:right="142" w:hanging="360"/>
      </w:pPr>
      <w:r>
        <w:rPr>
          <w:sz w:val="17"/>
        </w:rPr>
        <w:t xml:space="preserve">Ответственность за достоверность представленных документов и информации несет Заявитель.  </w:t>
      </w:r>
      <w:r>
        <w:t xml:space="preserve"> </w:t>
      </w:r>
    </w:p>
    <w:p w:rsidR="009427F6" w:rsidRDefault="00FB3BA4">
      <w:pPr>
        <w:numPr>
          <w:ilvl w:val="0"/>
          <w:numId w:val="6"/>
        </w:numPr>
        <w:spacing w:after="28"/>
        <w:ind w:right="142" w:hanging="360"/>
      </w:pPr>
      <w:r>
        <w:rPr>
          <w:sz w:val="17"/>
        </w:rPr>
        <w:t>Заявитель подтверждает, что на дату подписания настоящей Заявки ознакомлен с порядком проведения аукциона в электронной форме, порядком внесения задатка, Извещением о проведении аукциона в электронной форме, Документацией об аукционе в электронной форме и проектом договора аренды, и они ему понятны. Заявитель подтверждает, что надлежащим образом идентифицировал и ознакомлен с реальным состоянием выставляемого на аукцион Объекта(</w:t>
      </w:r>
      <w:proofErr w:type="spellStart"/>
      <w:r>
        <w:rPr>
          <w:sz w:val="17"/>
        </w:rPr>
        <w:t>ов</w:t>
      </w:r>
      <w:proofErr w:type="spellEnd"/>
      <w:r>
        <w:rPr>
          <w:sz w:val="17"/>
        </w:rPr>
        <w:t>) (лота) аукциона в электронной форме в результате осмотра, который осуществляется по адресу местонахождения Объекта(</w:t>
      </w:r>
      <w:proofErr w:type="spellStart"/>
      <w:r>
        <w:rPr>
          <w:sz w:val="17"/>
        </w:rPr>
        <w:t>ов</w:t>
      </w:r>
      <w:proofErr w:type="spellEnd"/>
      <w:r>
        <w:rPr>
          <w:sz w:val="17"/>
        </w:rPr>
        <w:t xml:space="preserve">) (лота) аукциона в электронной форме.  </w:t>
      </w:r>
      <w:r>
        <w:rPr>
          <w:sz w:val="14"/>
        </w:rPr>
        <w:t xml:space="preserve">_________________________________________________________________________________ </w:t>
      </w:r>
      <w:r>
        <w:t xml:space="preserve"> </w:t>
      </w:r>
    </w:p>
    <w:p w:rsidR="009427F6" w:rsidRDefault="00FB3BA4">
      <w:pPr>
        <w:numPr>
          <w:ilvl w:val="2"/>
          <w:numId w:val="7"/>
        </w:numPr>
        <w:spacing w:after="22" w:line="259" w:lineRule="auto"/>
        <w:ind w:hanging="106"/>
        <w:jc w:val="left"/>
      </w:pPr>
      <w:r>
        <w:rPr>
          <w:sz w:val="14"/>
        </w:rPr>
        <w:t xml:space="preserve">Заполняется при подаче Заявки юридическим лицом </w:t>
      </w:r>
      <w:r>
        <w:t xml:space="preserve"> </w:t>
      </w:r>
    </w:p>
    <w:p w:rsidR="009427F6" w:rsidRDefault="00FB3BA4">
      <w:pPr>
        <w:numPr>
          <w:ilvl w:val="2"/>
          <w:numId w:val="7"/>
        </w:numPr>
        <w:spacing w:after="22" w:line="259" w:lineRule="auto"/>
        <w:ind w:hanging="106"/>
        <w:jc w:val="left"/>
      </w:pPr>
      <w:r>
        <w:rPr>
          <w:sz w:val="14"/>
        </w:rPr>
        <w:t xml:space="preserve">Заполняется при подаче Заявки лицом, действующим по доверенности </w:t>
      </w:r>
      <w:r>
        <w:t xml:space="preserve"> </w:t>
      </w:r>
    </w:p>
    <w:p w:rsidR="009427F6" w:rsidRDefault="00FB3BA4">
      <w:pPr>
        <w:spacing w:after="22" w:line="259" w:lineRule="auto"/>
        <w:ind w:left="540" w:firstLine="0"/>
        <w:jc w:val="left"/>
      </w:pPr>
      <w:r>
        <w:rPr>
          <w:sz w:val="17"/>
        </w:rPr>
        <w:t xml:space="preserve"> </w:t>
      </w:r>
      <w:r>
        <w:t xml:space="preserve"> </w:t>
      </w:r>
    </w:p>
    <w:p w:rsidR="009427F6" w:rsidRDefault="00FB3BA4">
      <w:pPr>
        <w:spacing w:after="22" w:line="259" w:lineRule="auto"/>
        <w:ind w:left="540" w:firstLine="0"/>
        <w:jc w:val="left"/>
      </w:pPr>
      <w:r>
        <w:rPr>
          <w:sz w:val="17"/>
        </w:rPr>
        <w:t xml:space="preserve"> </w:t>
      </w:r>
      <w:r>
        <w:t xml:space="preserve"> </w:t>
      </w:r>
    </w:p>
    <w:p w:rsidR="009427F6" w:rsidRDefault="00FB3BA4">
      <w:pPr>
        <w:spacing w:after="22" w:line="259" w:lineRule="auto"/>
        <w:ind w:left="540" w:firstLine="0"/>
        <w:jc w:val="left"/>
      </w:pPr>
      <w:r>
        <w:rPr>
          <w:sz w:val="17"/>
        </w:rPr>
        <w:t xml:space="preserve"> </w:t>
      </w:r>
      <w:r>
        <w:t xml:space="preserve"> </w:t>
      </w:r>
    </w:p>
    <w:p w:rsidR="009427F6" w:rsidRDefault="00FB3BA4">
      <w:pPr>
        <w:spacing w:after="4" w:line="259" w:lineRule="auto"/>
        <w:ind w:left="540" w:firstLine="0"/>
        <w:jc w:val="left"/>
      </w:pPr>
      <w:r>
        <w:rPr>
          <w:sz w:val="17"/>
        </w:rPr>
        <w:t xml:space="preserve"> </w:t>
      </w:r>
      <w:r>
        <w:t xml:space="preserve"> </w:t>
      </w:r>
    </w:p>
    <w:p w:rsidR="009427F6" w:rsidRDefault="00FB3BA4">
      <w:pPr>
        <w:numPr>
          <w:ilvl w:val="0"/>
          <w:numId w:val="6"/>
        </w:numPr>
        <w:spacing w:after="4"/>
        <w:ind w:right="142" w:hanging="360"/>
      </w:pPr>
      <w:r>
        <w:rPr>
          <w:sz w:val="17"/>
        </w:rPr>
        <w:t>Заявитель осведомлен и согласен с тем, что Организатор аукциона в электронной форме и Арендодатель не несут ответственности за ущерб, который может быть причинен Заявителю внесением изменений в Извещение о проведении аукциона в электронной форме, Документацию об аукционе в электронной форме или отменой аукциона в электронной форме по Объекту(</w:t>
      </w:r>
      <w:proofErr w:type="spellStart"/>
      <w:r>
        <w:rPr>
          <w:sz w:val="17"/>
        </w:rPr>
        <w:t>ам</w:t>
      </w:r>
      <w:proofErr w:type="spellEnd"/>
      <w:r>
        <w:rPr>
          <w:sz w:val="17"/>
        </w:rPr>
        <w:t xml:space="preserve">) (лоту) аукциона в электронной форме, а также приостановлением организации и проведения аукциона в электронной форме. </w:t>
      </w:r>
      <w:r>
        <w:t xml:space="preserve"> </w:t>
      </w:r>
    </w:p>
    <w:p w:rsidR="009427F6" w:rsidRDefault="00FB3BA4">
      <w:pPr>
        <w:numPr>
          <w:ilvl w:val="0"/>
          <w:numId w:val="6"/>
        </w:numPr>
        <w:spacing w:after="4"/>
        <w:ind w:right="142" w:hanging="360"/>
      </w:pPr>
      <w:r>
        <w:rPr>
          <w:sz w:val="17"/>
        </w:rPr>
        <w:t>Условия аукциона в электронной форме по данному Объекту(</w:t>
      </w:r>
      <w:proofErr w:type="spellStart"/>
      <w:r>
        <w:rPr>
          <w:sz w:val="17"/>
        </w:rPr>
        <w:t>ам</w:t>
      </w:r>
      <w:proofErr w:type="spellEnd"/>
      <w:r>
        <w:rPr>
          <w:sz w:val="17"/>
        </w:rPr>
        <w:t xml:space="preserve">) (лоту) аукциона в электронной форме, порядок и условия заключения договора аренды с Участником аукциона в электронной форме являются условиями публичной оферты, а подача Заявки на участие в аукционе является акцептом такой оферты. </w:t>
      </w:r>
      <w:r>
        <w:t xml:space="preserve"> </w:t>
      </w:r>
    </w:p>
    <w:p w:rsidR="009427F6" w:rsidRDefault="00FB3BA4">
      <w:pPr>
        <w:numPr>
          <w:ilvl w:val="0"/>
          <w:numId w:val="6"/>
        </w:numPr>
        <w:spacing w:after="57"/>
        <w:ind w:right="142" w:hanging="360"/>
      </w:pPr>
      <w:r>
        <w:rPr>
          <w:sz w:val="17"/>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w:t>
      </w:r>
      <w:proofErr w:type="gramStart"/>
      <w:r>
        <w:rPr>
          <w:sz w:val="17"/>
        </w:rPr>
        <w:t>27.07.2006  №</w:t>
      </w:r>
      <w:proofErr w:type="gramEnd"/>
      <w:r>
        <w:rPr>
          <w:sz w:val="17"/>
        </w:rPr>
        <w:t xml:space="preserve">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 «О персональных данных», права и обязанности в области защиты персональных данных ему известны. </w:t>
      </w:r>
      <w:r>
        <w:t xml:space="preserve"> </w:t>
      </w:r>
    </w:p>
    <w:p w:rsidR="009427F6" w:rsidRDefault="00FB3BA4">
      <w:pPr>
        <w:spacing w:after="52" w:line="259" w:lineRule="auto"/>
        <w:ind w:left="180" w:firstLine="0"/>
        <w:jc w:val="left"/>
      </w:pPr>
      <w:r>
        <w:rPr>
          <w:b/>
          <w:sz w:val="25"/>
        </w:rPr>
        <w:t xml:space="preserve"> </w:t>
      </w:r>
      <w:r>
        <w:t xml:space="preserve"> </w:t>
      </w:r>
    </w:p>
    <w:p w:rsidR="009427F6" w:rsidRDefault="00FB3BA4">
      <w:pPr>
        <w:spacing w:after="0" w:line="259" w:lineRule="auto"/>
        <w:ind w:left="180" w:firstLine="0"/>
        <w:jc w:val="left"/>
      </w:pPr>
      <w:r>
        <w:rPr>
          <w:b/>
          <w:sz w:val="25"/>
        </w:rPr>
        <w:t xml:space="preserve">Платежные реквизиты Заявителя: </w:t>
      </w:r>
      <w:r>
        <w:t xml:space="preserve"> </w:t>
      </w:r>
    </w:p>
    <w:p w:rsidR="009427F6" w:rsidRDefault="00FB3BA4">
      <w:pPr>
        <w:spacing w:after="0" w:line="259" w:lineRule="auto"/>
        <w:ind w:left="180" w:firstLine="0"/>
        <w:jc w:val="left"/>
      </w:pPr>
      <w:r>
        <w:rPr>
          <w:sz w:val="16"/>
        </w:rPr>
        <w:t xml:space="preserve"> </w:t>
      </w:r>
      <w:r>
        <w:t xml:space="preserve"> </w:t>
      </w:r>
    </w:p>
    <w:p w:rsidR="009427F6" w:rsidRDefault="00FB3BA4">
      <w:pPr>
        <w:spacing w:after="5" w:line="265" w:lineRule="auto"/>
        <w:ind w:left="2189" w:right="336" w:hanging="2028"/>
      </w:pPr>
      <w:r>
        <w:rPr>
          <w:sz w:val="16"/>
        </w:rPr>
        <w:t>_____________________________________________________________________________________________________________________ _</w:t>
      </w:r>
      <w:r>
        <w:rPr>
          <w:sz w:val="20"/>
        </w:rPr>
        <w:t xml:space="preserve"> (Ф.И.О. для физического лица/ИП, наименование для юридического лица)</w:t>
      </w:r>
      <w:r>
        <w:rPr>
          <w:b/>
          <w:sz w:val="20"/>
        </w:rPr>
        <w:t xml:space="preserve"> </w:t>
      </w:r>
      <w:r>
        <w:t xml:space="preserve"> </w:t>
      </w:r>
    </w:p>
    <w:tbl>
      <w:tblPr>
        <w:tblStyle w:val="TableGrid"/>
        <w:tblW w:w="10353" w:type="dxa"/>
        <w:tblInd w:w="210" w:type="dxa"/>
        <w:tblCellMar>
          <w:top w:w="99" w:type="dxa"/>
          <w:left w:w="112" w:type="dxa"/>
          <w:right w:w="115" w:type="dxa"/>
        </w:tblCellMar>
        <w:tblLook w:val="04A0" w:firstRow="1" w:lastRow="0" w:firstColumn="1" w:lastColumn="0" w:noHBand="0" w:noVBand="1"/>
      </w:tblPr>
      <w:tblGrid>
        <w:gridCol w:w="1986"/>
        <w:gridCol w:w="697"/>
        <w:gridCol w:w="701"/>
        <w:gridCol w:w="696"/>
        <w:gridCol w:w="696"/>
        <w:gridCol w:w="698"/>
        <w:gridCol w:w="696"/>
        <w:gridCol w:w="698"/>
        <w:gridCol w:w="697"/>
        <w:gridCol w:w="696"/>
        <w:gridCol w:w="698"/>
        <w:gridCol w:w="696"/>
        <w:gridCol w:w="698"/>
      </w:tblGrid>
      <w:tr w:rsidR="009427F6">
        <w:trPr>
          <w:trHeight w:val="406"/>
        </w:trPr>
        <w:tc>
          <w:tcPr>
            <w:tcW w:w="1985" w:type="dxa"/>
            <w:tcBorders>
              <w:top w:val="double" w:sz="9" w:space="0" w:color="C0C0C0"/>
              <w:left w:val="double" w:sz="9" w:space="0" w:color="C0C0C0"/>
              <w:bottom w:val="double" w:sz="9" w:space="0" w:color="C0C0C0"/>
              <w:right w:val="double" w:sz="9" w:space="0" w:color="C0C0C0"/>
            </w:tcBorders>
            <w:vAlign w:val="center"/>
          </w:tcPr>
          <w:p w:rsidR="009427F6" w:rsidRDefault="00FB3BA4">
            <w:pPr>
              <w:spacing w:after="0" w:line="259" w:lineRule="auto"/>
              <w:ind w:left="0" w:firstLine="0"/>
              <w:jc w:val="left"/>
            </w:pPr>
            <w:r>
              <w:rPr>
                <w:sz w:val="20"/>
              </w:rPr>
              <w:t>ИНН</w:t>
            </w:r>
            <w:r>
              <w:rPr>
                <w:sz w:val="20"/>
                <w:vertAlign w:val="superscript"/>
              </w:rPr>
              <w:footnoteReference w:id="2"/>
            </w:r>
            <w:r>
              <w:rPr>
                <w:sz w:val="20"/>
              </w:rPr>
              <w:t xml:space="preserve"> Заявителя</w:t>
            </w:r>
            <w:r>
              <w:rPr>
                <w:sz w:val="18"/>
              </w:rPr>
              <w:t xml:space="preserve"> </w:t>
            </w:r>
            <w:r>
              <w:t xml:space="preserve"> </w:t>
            </w:r>
          </w:p>
        </w:tc>
        <w:tc>
          <w:tcPr>
            <w:tcW w:w="69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60" w:firstLine="0"/>
              <w:jc w:val="center"/>
            </w:pPr>
            <w:r>
              <w:rPr>
                <w:sz w:val="18"/>
              </w:rPr>
              <w:t xml:space="preserve"> </w:t>
            </w:r>
            <w:r>
              <w:t xml:space="preserve"> </w:t>
            </w:r>
          </w:p>
        </w:tc>
        <w:tc>
          <w:tcPr>
            <w:tcW w:w="701"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0"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4"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r>
      <w:tr w:rsidR="009427F6">
        <w:trPr>
          <w:trHeight w:val="408"/>
        </w:trPr>
        <w:tc>
          <w:tcPr>
            <w:tcW w:w="1985" w:type="dxa"/>
            <w:tcBorders>
              <w:top w:val="double" w:sz="9" w:space="0" w:color="C0C0C0"/>
              <w:left w:val="double" w:sz="9" w:space="0" w:color="C0C0C0"/>
              <w:bottom w:val="double" w:sz="9" w:space="0" w:color="C0C0C0"/>
              <w:right w:val="double" w:sz="9" w:space="0" w:color="C0C0C0"/>
            </w:tcBorders>
            <w:vAlign w:val="center"/>
          </w:tcPr>
          <w:p w:rsidR="009427F6" w:rsidRDefault="00FB3BA4">
            <w:pPr>
              <w:spacing w:after="0" w:line="259" w:lineRule="auto"/>
              <w:ind w:left="0" w:firstLine="0"/>
              <w:jc w:val="left"/>
            </w:pPr>
            <w:r>
              <w:rPr>
                <w:sz w:val="20"/>
              </w:rPr>
              <w:lastRenderedPageBreak/>
              <w:t>КПП</w:t>
            </w:r>
            <w:r>
              <w:rPr>
                <w:sz w:val="20"/>
                <w:vertAlign w:val="superscript"/>
              </w:rPr>
              <w:footnoteReference w:id="3"/>
            </w:r>
            <w:r>
              <w:rPr>
                <w:sz w:val="20"/>
              </w:rPr>
              <w:t xml:space="preserve"> Заявителя </w:t>
            </w:r>
            <w:r>
              <w:t xml:space="preserve"> </w:t>
            </w:r>
          </w:p>
        </w:tc>
        <w:tc>
          <w:tcPr>
            <w:tcW w:w="69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60" w:firstLine="0"/>
              <w:jc w:val="center"/>
            </w:pPr>
            <w:r>
              <w:rPr>
                <w:sz w:val="18"/>
              </w:rPr>
              <w:t xml:space="preserve"> </w:t>
            </w:r>
            <w:r>
              <w:t xml:space="preserve"> </w:t>
            </w:r>
          </w:p>
        </w:tc>
        <w:tc>
          <w:tcPr>
            <w:tcW w:w="701"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0"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4"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c>
          <w:tcPr>
            <w:tcW w:w="69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5" w:firstLine="0"/>
              <w:jc w:val="center"/>
            </w:pPr>
            <w:r>
              <w:rPr>
                <w:sz w:val="18"/>
              </w:rPr>
              <w:t xml:space="preserve"> </w:t>
            </w:r>
            <w:r>
              <w:t xml:space="preserve"> </w:t>
            </w:r>
          </w:p>
        </w:tc>
        <w:tc>
          <w:tcPr>
            <w:tcW w:w="698"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52" w:firstLine="0"/>
              <w:jc w:val="center"/>
            </w:pPr>
            <w:r>
              <w:rPr>
                <w:sz w:val="18"/>
              </w:rPr>
              <w:t xml:space="preserve"> </w:t>
            </w:r>
            <w:r>
              <w:t xml:space="preserve"> </w:t>
            </w:r>
          </w:p>
        </w:tc>
      </w:tr>
    </w:tbl>
    <w:p w:rsidR="009427F6" w:rsidRDefault="00FB3BA4">
      <w:pPr>
        <w:spacing w:after="0" w:line="259" w:lineRule="auto"/>
        <w:ind w:left="166" w:firstLine="0"/>
        <w:jc w:val="left"/>
      </w:pPr>
      <w:r>
        <w:rPr>
          <w:b/>
          <w:sz w:val="28"/>
        </w:rPr>
        <w:t xml:space="preserve"> </w:t>
      </w:r>
    </w:p>
    <w:p w:rsidR="009427F6" w:rsidRDefault="00FB3BA4">
      <w:pPr>
        <w:spacing w:after="39" w:line="265" w:lineRule="auto"/>
        <w:ind w:left="171" w:right="336" w:hanging="10"/>
      </w:pPr>
      <w:r>
        <w:rPr>
          <w:sz w:val="16"/>
        </w:rPr>
        <w:t>______________________________________________________________________________________________________________</w:t>
      </w:r>
    </w:p>
    <w:p w:rsidR="009427F6" w:rsidRDefault="00FB3BA4">
      <w:pPr>
        <w:spacing w:after="5" w:line="265" w:lineRule="auto"/>
        <w:ind w:left="171" w:right="336" w:hanging="10"/>
      </w:pPr>
      <w:r>
        <w:rPr>
          <w:sz w:val="16"/>
        </w:rPr>
        <w:t>_________</w:t>
      </w:r>
      <w:r>
        <w:rPr>
          <w:sz w:val="20"/>
        </w:rPr>
        <w:t xml:space="preserve"> </w:t>
      </w:r>
      <w:r>
        <w:t xml:space="preserve"> </w:t>
      </w:r>
    </w:p>
    <w:p w:rsidR="009427F6" w:rsidRDefault="00FB3BA4">
      <w:pPr>
        <w:spacing w:after="45" w:line="259" w:lineRule="auto"/>
        <w:ind w:left="21" w:hanging="10"/>
        <w:jc w:val="center"/>
      </w:pPr>
      <w:r>
        <w:rPr>
          <w:sz w:val="20"/>
        </w:rPr>
        <w:t>(Наименование Банка в котором у Заявителя открыт счет; название города, где находится банк</w:t>
      </w:r>
      <w:r>
        <w:t>)</w:t>
      </w:r>
      <w:r>
        <w:rPr>
          <w:b/>
          <w:sz w:val="6"/>
        </w:rPr>
        <w:t xml:space="preserve"> </w:t>
      </w:r>
      <w:r>
        <w:t xml:space="preserve"> </w:t>
      </w:r>
    </w:p>
    <w:p w:rsidR="009427F6" w:rsidRDefault="00FB3BA4">
      <w:pPr>
        <w:spacing w:after="0" w:line="259" w:lineRule="auto"/>
        <w:ind w:left="180" w:firstLine="0"/>
        <w:jc w:val="left"/>
      </w:pPr>
      <w:r>
        <w:rPr>
          <w:sz w:val="6"/>
        </w:rPr>
        <w:t xml:space="preserve"> </w:t>
      </w:r>
      <w:r>
        <w:t xml:space="preserve"> </w:t>
      </w:r>
    </w:p>
    <w:tbl>
      <w:tblPr>
        <w:tblStyle w:val="TableGrid"/>
        <w:tblW w:w="10353" w:type="dxa"/>
        <w:tblInd w:w="210" w:type="dxa"/>
        <w:tblCellMar>
          <w:top w:w="87" w:type="dxa"/>
          <w:left w:w="35" w:type="dxa"/>
          <w:right w:w="68" w:type="dxa"/>
        </w:tblCellMar>
        <w:tblLook w:val="04A0" w:firstRow="1" w:lastRow="0" w:firstColumn="1" w:lastColumn="0" w:noHBand="0" w:noVBand="1"/>
      </w:tblPr>
      <w:tblGrid>
        <w:gridCol w:w="1235"/>
        <w:gridCol w:w="211"/>
        <w:gridCol w:w="228"/>
        <w:gridCol w:w="216"/>
        <w:gridCol w:w="226"/>
        <w:gridCol w:w="221"/>
        <w:gridCol w:w="221"/>
        <w:gridCol w:w="225"/>
        <w:gridCol w:w="217"/>
        <w:gridCol w:w="229"/>
        <w:gridCol w:w="210"/>
        <w:gridCol w:w="236"/>
        <w:gridCol w:w="206"/>
        <w:gridCol w:w="240"/>
        <w:gridCol w:w="204"/>
        <w:gridCol w:w="240"/>
        <w:gridCol w:w="200"/>
        <w:gridCol w:w="247"/>
        <w:gridCol w:w="228"/>
        <w:gridCol w:w="218"/>
        <w:gridCol w:w="260"/>
        <w:gridCol w:w="186"/>
        <w:gridCol w:w="446"/>
        <w:gridCol w:w="446"/>
        <w:gridCol w:w="445"/>
        <w:gridCol w:w="446"/>
        <w:gridCol w:w="446"/>
        <w:gridCol w:w="492"/>
        <w:gridCol w:w="446"/>
        <w:gridCol w:w="447"/>
        <w:gridCol w:w="444"/>
        <w:gridCol w:w="391"/>
      </w:tblGrid>
      <w:tr w:rsidR="009427F6">
        <w:trPr>
          <w:trHeight w:val="391"/>
        </w:trPr>
        <w:tc>
          <w:tcPr>
            <w:tcW w:w="1447"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77" w:firstLine="0"/>
              <w:jc w:val="left"/>
            </w:pPr>
            <w:r>
              <w:rPr>
                <w:sz w:val="20"/>
              </w:rPr>
              <w:t>р/с или (л/с)</w:t>
            </w: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center"/>
            </w:pPr>
            <w:r>
              <w:rPr>
                <w:sz w:val="18"/>
              </w:rPr>
              <w:t xml:space="preserve"> </w:t>
            </w:r>
            <w:r>
              <w:t xml:space="preserve"> </w:t>
            </w:r>
          </w:p>
        </w:tc>
        <w:tc>
          <w:tcPr>
            <w:tcW w:w="447"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4"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7"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5"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3"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92"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38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left"/>
            </w:pPr>
            <w:r>
              <w:rPr>
                <w:sz w:val="18"/>
              </w:rPr>
              <w:t xml:space="preserve"> </w:t>
            </w:r>
            <w:r>
              <w:t xml:space="preserve"> </w:t>
            </w:r>
          </w:p>
        </w:tc>
      </w:tr>
      <w:tr w:rsidR="009427F6">
        <w:trPr>
          <w:trHeight w:val="401"/>
        </w:trPr>
        <w:tc>
          <w:tcPr>
            <w:tcW w:w="1447" w:type="dxa"/>
            <w:gridSpan w:val="2"/>
            <w:tcBorders>
              <w:top w:val="double" w:sz="9" w:space="0" w:color="C0C0C0"/>
              <w:left w:val="double" w:sz="9" w:space="0" w:color="C0C0C0"/>
              <w:bottom w:val="double" w:sz="9" w:space="0" w:color="C0C0C0"/>
              <w:right w:val="double" w:sz="9" w:space="0" w:color="C0C0C0"/>
            </w:tcBorders>
            <w:vAlign w:val="center"/>
          </w:tcPr>
          <w:p w:rsidR="009427F6" w:rsidRDefault="00FB3BA4">
            <w:pPr>
              <w:spacing w:after="0" w:line="259" w:lineRule="auto"/>
              <w:ind w:left="77" w:firstLine="0"/>
              <w:jc w:val="left"/>
            </w:pPr>
            <w:r>
              <w:rPr>
                <w:sz w:val="20"/>
              </w:rPr>
              <w:t>к/с</w:t>
            </w: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center"/>
            </w:pPr>
            <w:r>
              <w:rPr>
                <w:sz w:val="18"/>
              </w:rPr>
              <w:t xml:space="preserve"> </w:t>
            </w:r>
            <w:r>
              <w:t xml:space="preserve"> </w:t>
            </w:r>
          </w:p>
        </w:tc>
        <w:tc>
          <w:tcPr>
            <w:tcW w:w="447"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4"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7"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5"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3"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92"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center"/>
            </w:pPr>
            <w:r>
              <w:rPr>
                <w:sz w:val="18"/>
              </w:rPr>
              <w:t xml:space="preserve"> </w:t>
            </w:r>
            <w:r>
              <w:t xml:space="preserve"> </w:t>
            </w:r>
          </w:p>
        </w:tc>
        <w:tc>
          <w:tcPr>
            <w:tcW w:w="44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7"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38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2" w:firstLine="0"/>
              <w:jc w:val="left"/>
            </w:pPr>
            <w:r>
              <w:rPr>
                <w:sz w:val="18"/>
              </w:rPr>
              <w:t xml:space="preserve"> </w:t>
            </w:r>
            <w:r>
              <w:t xml:space="preserve"> </w:t>
            </w:r>
          </w:p>
        </w:tc>
      </w:tr>
      <w:tr w:rsidR="009427F6">
        <w:trPr>
          <w:trHeight w:val="389"/>
        </w:trPr>
        <w:tc>
          <w:tcPr>
            <w:tcW w:w="123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0" w:firstLine="0"/>
              <w:jc w:val="left"/>
            </w:pPr>
            <w:r>
              <w:rPr>
                <w:sz w:val="18"/>
              </w:rPr>
              <w:t xml:space="preserve">ИНН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0" w:firstLine="0"/>
              <w:jc w:val="center"/>
            </w:pPr>
            <w:r>
              <w:rPr>
                <w:sz w:val="18"/>
              </w:rPr>
              <w:t xml:space="preserve">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2" w:firstLine="0"/>
              <w:jc w:val="center"/>
            </w:pPr>
            <w:r>
              <w:rPr>
                <w:sz w:val="18"/>
              </w:rPr>
              <w:t xml:space="preserve"> </w:t>
            </w:r>
            <w:r>
              <w:t xml:space="preserve"> </w:t>
            </w:r>
          </w:p>
        </w:tc>
        <w:tc>
          <w:tcPr>
            <w:tcW w:w="440"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75"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78"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635" w:type="dxa"/>
            <w:gridSpan w:val="11"/>
            <w:vMerge w:val="restart"/>
            <w:tcBorders>
              <w:top w:val="double" w:sz="9" w:space="0" w:color="C0C0C0"/>
              <w:left w:val="nil"/>
              <w:bottom w:val="nil"/>
              <w:right w:val="nil"/>
            </w:tcBorders>
          </w:tcPr>
          <w:p w:rsidR="009427F6" w:rsidRDefault="00FB3BA4">
            <w:pPr>
              <w:spacing w:after="0" w:line="259" w:lineRule="auto"/>
              <w:ind w:left="0" w:firstLine="0"/>
              <w:jc w:val="left"/>
            </w:pPr>
            <w:r>
              <w:rPr>
                <w:sz w:val="18"/>
              </w:rPr>
              <w:t xml:space="preserve"> </w:t>
            </w:r>
            <w:r>
              <w:t xml:space="preserve"> </w:t>
            </w:r>
          </w:p>
        </w:tc>
      </w:tr>
      <w:tr w:rsidR="009427F6">
        <w:trPr>
          <w:trHeight w:val="384"/>
        </w:trPr>
        <w:tc>
          <w:tcPr>
            <w:tcW w:w="123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0" w:firstLine="0"/>
              <w:jc w:val="left"/>
            </w:pPr>
            <w:r>
              <w:rPr>
                <w:sz w:val="18"/>
              </w:rPr>
              <w:t xml:space="preserve">БИК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0" w:firstLine="0"/>
              <w:jc w:val="center"/>
            </w:pPr>
            <w:r>
              <w:rPr>
                <w:sz w:val="18"/>
              </w:rPr>
              <w:t xml:space="preserve">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2" w:firstLine="0"/>
              <w:jc w:val="center"/>
            </w:pPr>
            <w:r>
              <w:rPr>
                <w:sz w:val="18"/>
              </w:rPr>
              <w:t xml:space="preserve"> </w:t>
            </w:r>
            <w:r>
              <w:t xml:space="preserve"> </w:t>
            </w:r>
          </w:p>
        </w:tc>
        <w:tc>
          <w:tcPr>
            <w:tcW w:w="440"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75"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478" w:type="dxa"/>
            <w:gridSpan w:val="2"/>
            <w:vMerge w:val="restart"/>
            <w:tcBorders>
              <w:top w:val="double" w:sz="9" w:space="0" w:color="C0C0C0"/>
              <w:left w:val="single" w:sz="9" w:space="0" w:color="C0C0C0"/>
              <w:bottom w:val="nil"/>
              <w:right w:val="nil"/>
            </w:tcBorders>
          </w:tcPr>
          <w:p w:rsidR="009427F6" w:rsidRDefault="00FB3BA4">
            <w:pPr>
              <w:spacing w:after="75" w:line="259" w:lineRule="auto"/>
              <w:ind w:left="0" w:firstLine="0"/>
              <w:jc w:val="left"/>
            </w:pPr>
            <w:r>
              <w:rPr>
                <w:sz w:val="18"/>
              </w:rPr>
              <w:t xml:space="preserve"> </w:t>
            </w:r>
            <w:r>
              <w:t xml:space="preserve"> </w:t>
            </w:r>
          </w:p>
          <w:p w:rsidR="009427F6" w:rsidRDefault="00FB3BA4">
            <w:pPr>
              <w:spacing w:after="0" w:line="259" w:lineRule="auto"/>
              <w:ind w:left="0" w:firstLine="0"/>
              <w:jc w:val="left"/>
            </w:pPr>
            <w:r>
              <w:rPr>
                <w:sz w:val="18"/>
              </w:rPr>
              <w:t xml:space="preserve"> </w:t>
            </w:r>
            <w:r>
              <w:t xml:space="preserve"> </w:t>
            </w:r>
          </w:p>
        </w:tc>
        <w:tc>
          <w:tcPr>
            <w:tcW w:w="0" w:type="auto"/>
            <w:gridSpan w:val="11"/>
            <w:vMerge/>
            <w:tcBorders>
              <w:top w:val="nil"/>
              <w:left w:val="nil"/>
              <w:bottom w:val="nil"/>
              <w:right w:val="nil"/>
            </w:tcBorders>
          </w:tcPr>
          <w:p w:rsidR="009427F6" w:rsidRDefault="009427F6">
            <w:pPr>
              <w:spacing w:after="160" w:line="259" w:lineRule="auto"/>
              <w:ind w:left="0" w:firstLine="0"/>
              <w:jc w:val="left"/>
            </w:pPr>
          </w:p>
        </w:tc>
      </w:tr>
      <w:tr w:rsidR="009427F6">
        <w:trPr>
          <w:trHeight w:val="389"/>
        </w:trPr>
        <w:tc>
          <w:tcPr>
            <w:tcW w:w="1236" w:type="dxa"/>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0" w:firstLine="0"/>
              <w:jc w:val="left"/>
            </w:pPr>
            <w:r>
              <w:rPr>
                <w:sz w:val="18"/>
              </w:rPr>
              <w:t xml:space="preserve">КПП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0" w:firstLine="0"/>
              <w:jc w:val="center"/>
            </w:pPr>
            <w:r>
              <w:rPr>
                <w:sz w:val="18"/>
              </w:rPr>
              <w:t xml:space="preserve"> </w:t>
            </w:r>
            <w:r>
              <w:t xml:space="preserve"> </w:t>
            </w:r>
          </w:p>
        </w:tc>
        <w:tc>
          <w:tcPr>
            <w:tcW w:w="439"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42"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5" w:firstLine="0"/>
              <w:jc w:val="center"/>
            </w:pPr>
            <w:r>
              <w:rPr>
                <w:sz w:val="18"/>
              </w:rPr>
              <w:t xml:space="preserve"> </w:t>
            </w:r>
            <w:r>
              <w:t xml:space="preserve"> </w:t>
            </w:r>
          </w:p>
        </w:tc>
        <w:tc>
          <w:tcPr>
            <w:tcW w:w="444"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2" w:firstLine="0"/>
              <w:jc w:val="center"/>
            </w:pPr>
            <w:r>
              <w:rPr>
                <w:sz w:val="18"/>
              </w:rPr>
              <w:t xml:space="preserve"> </w:t>
            </w:r>
            <w:r>
              <w:t xml:space="preserve"> </w:t>
            </w:r>
          </w:p>
        </w:tc>
        <w:tc>
          <w:tcPr>
            <w:tcW w:w="440"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87" w:firstLine="0"/>
              <w:jc w:val="center"/>
            </w:pPr>
            <w:r>
              <w:rPr>
                <w:sz w:val="18"/>
              </w:rPr>
              <w:t xml:space="preserve"> </w:t>
            </w:r>
            <w:r>
              <w:t xml:space="preserve"> </w:t>
            </w:r>
          </w:p>
        </w:tc>
        <w:tc>
          <w:tcPr>
            <w:tcW w:w="475" w:type="dxa"/>
            <w:gridSpan w:val="2"/>
            <w:tcBorders>
              <w:top w:val="double" w:sz="9" w:space="0" w:color="C0C0C0"/>
              <w:left w:val="double" w:sz="9" w:space="0" w:color="C0C0C0"/>
              <w:bottom w:val="double" w:sz="9" w:space="0" w:color="C0C0C0"/>
              <w:right w:val="double" w:sz="9" w:space="0" w:color="C0C0C0"/>
            </w:tcBorders>
          </w:tcPr>
          <w:p w:rsidR="009427F6" w:rsidRDefault="00FB3BA4">
            <w:pPr>
              <w:spacing w:after="0" w:line="259" w:lineRule="auto"/>
              <w:ind w:left="190" w:firstLine="0"/>
              <w:jc w:val="center"/>
            </w:pPr>
            <w:r>
              <w:rPr>
                <w:sz w:val="18"/>
              </w:rPr>
              <w:t xml:space="preserve"> </w:t>
            </w:r>
            <w:r>
              <w:t xml:space="preserve"> </w:t>
            </w:r>
          </w:p>
        </w:tc>
        <w:tc>
          <w:tcPr>
            <w:tcW w:w="0" w:type="auto"/>
            <w:gridSpan w:val="2"/>
            <w:vMerge/>
            <w:tcBorders>
              <w:top w:val="nil"/>
              <w:left w:val="single" w:sz="9" w:space="0" w:color="C0C0C0"/>
              <w:bottom w:val="nil"/>
              <w:right w:val="nil"/>
            </w:tcBorders>
          </w:tcPr>
          <w:p w:rsidR="009427F6" w:rsidRDefault="009427F6">
            <w:pPr>
              <w:spacing w:after="160" w:line="259" w:lineRule="auto"/>
              <w:ind w:left="0" w:firstLine="0"/>
              <w:jc w:val="left"/>
            </w:pPr>
          </w:p>
        </w:tc>
        <w:tc>
          <w:tcPr>
            <w:tcW w:w="0" w:type="auto"/>
            <w:gridSpan w:val="11"/>
            <w:vMerge/>
            <w:tcBorders>
              <w:top w:val="nil"/>
              <w:left w:val="nil"/>
              <w:bottom w:val="nil"/>
              <w:right w:val="nil"/>
            </w:tcBorders>
          </w:tcPr>
          <w:p w:rsidR="009427F6" w:rsidRDefault="009427F6">
            <w:pPr>
              <w:spacing w:after="160" w:line="259" w:lineRule="auto"/>
              <w:ind w:left="0" w:firstLine="0"/>
              <w:jc w:val="left"/>
            </w:pPr>
          </w:p>
        </w:tc>
      </w:tr>
    </w:tbl>
    <w:p w:rsidR="009427F6" w:rsidRDefault="00FB3BA4">
      <w:pPr>
        <w:spacing w:after="9" w:line="259" w:lineRule="auto"/>
        <w:ind w:left="180" w:firstLine="0"/>
        <w:jc w:val="left"/>
      </w:pPr>
      <w:r>
        <w:rPr>
          <w:b/>
          <w:sz w:val="20"/>
        </w:rPr>
        <w:t xml:space="preserve"> </w:t>
      </w:r>
      <w:r>
        <w:t xml:space="preserve"> </w:t>
      </w:r>
    </w:p>
    <w:p w:rsidR="009427F6" w:rsidRDefault="00FB3BA4">
      <w:pPr>
        <w:spacing w:after="9" w:line="259" w:lineRule="auto"/>
        <w:ind w:left="180" w:firstLine="0"/>
        <w:jc w:val="left"/>
      </w:pPr>
      <w:r>
        <w:rPr>
          <w:sz w:val="20"/>
        </w:rPr>
        <w:t xml:space="preserve"> </w:t>
      </w:r>
      <w:r>
        <w:t xml:space="preserve"> </w:t>
      </w:r>
    </w:p>
    <w:p w:rsidR="009427F6" w:rsidRDefault="00FB3BA4">
      <w:pPr>
        <w:spacing w:after="7" w:line="259" w:lineRule="auto"/>
        <w:ind w:left="180" w:firstLine="0"/>
        <w:jc w:val="left"/>
      </w:pPr>
      <w:r>
        <w:rPr>
          <w:sz w:val="20"/>
        </w:rPr>
        <w:t xml:space="preserve"> </w:t>
      </w:r>
      <w:r>
        <w:t xml:space="preserve"> </w:t>
      </w:r>
    </w:p>
    <w:p w:rsidR="009427F6" w:rsidRDefault="00FB3BA4">
      <w:pPr>
        <w:spacing w:after="43" w:line="259" w:lineRule="auto"/>
        <w:ind w:left="180" w:firstLine="0"/>
        <w:jc w:val="left"/>
      </w:pPr>
      <w:r>
        <w:rPr>
          <w:sz w:val="20"/>
        </w:rPr>
        <w:t xml:space="preserve"> </w:t>
      </w:r>
      <w:r>
        <w:t xml:space="preserve"> </w:t>
      </w:r>
    </w:p>
    <w:p w:rsidR="009427F6" w:rsidRDefault="00FB3BA4">
      <w:pPr>
        <w:spacing w:after="0" w:line="259" w:lineRule="auto"/>
        <w:ind w:left="0" w:right="84" w:firstLine="0"/>
        <w:jc w:val="right"/>
      </w:pPr>
      <w:r>
        <w:rPr>
          <w:b/>
          <w:sz w:val="26"/>
        </w:rPr>
        <w:t xml:space="preserve"> </w:t>
      </w:r>
    </w:p>
    <w:p w:rsidR="009427F6" w:rsidRDefault="00FB3BA4">
      <w:pPr>
        <w:spacing w:after="0" w:line="259" w:lineRule="auto"/>
        <w:ind w:left="0" w:right="84" w:firstLine="0"/>
        <w:jc w:val="right"/>
      </w:pPr>
      <w:r>
        <w:rPr>
          <w:b/>
          <w:sz w:val="26"/>
        </w:rP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FB3BA4">
      <w:pPr>
        <w:spacing w:after="19" w:line="259" w:lineRule="auto"/>
        <w:ind w:left="598" w:firstLine="0"/>
        <w:jc w:val="left"/>
      </w:pPr>
      <w:r>
        <w:t xml:space="preserve"> </w:t>
      </w:r>
    </w:p>
    <w:p w:rsidR="009427F6" w:rsidRDefault="00FB3BA4">
      <w:pPr>
        <w:spacing w:after="17" w:line="259" w:lineRule="auto"/>
        <w:ind w:left="598" w:firstLine="0"/>
        <w:jc w:val="left"/>
      </w:pPr>
      <w:r>
        <w:t xml:space="preserve"> </w:t>
      </w:r>
    </w:p>
    <w:p w:rsidR="009427F6" w:rsidRDefault="009427F6">
      <w:pPr>
        <w:spacing w:after="0" w:line="259" w:lineRule="auto"/>
        <w:ind w:left="0" w:right="79" w:firstLine="0"/>
        <w:jc w:val="center"/>
      </w:pPr>
    </w:p>
    <w:p w:rsidR="009427F6" w:rsidRDefault="00FB3BA4">
      <w:pPr>
        <w:spacing w:after="14" w:line="259" w:lineRule="auto"/>
        <w:ind w:left="10" w:right="136" w:hanging="10"/>
        <w:jc w:val="right"/>
      </w:pPr>
      <w:r>
        <w:rPr>
          <w:b/>
          <w:sz w:val="24"/>
        </w:rPr>
        <w:t>Приложение №</w:t>
      </w:r>
      <w:r w:rsidR="00A63C34">
        <w:rPr>
          <w:b/>
          <w:sz w:val="24"/>
        </w:rPr>
        <w:t>5</w:t>
      </w:r>
      <w:r>
        <w:rPr>
          <w:b/>
          <w:sz w:val="24"/>
        </w:rPr>
        <w:t xml:space="preserve"> </w:t>
      </w:r>
    </w:p>
    <w:p w:rsidR="009427F6" w:rsidRDefault="00FB3BA4">
      <w:pPr>
        <w:spacing w:after="60" w:line="259" w:lineRule="auto"/>
        <w:ind w:left="0" w:right="79" w:firstLine="0"/>
        <w:jc w:val="center"/>
      </w:pPr>
      <w:r>
        <w:rPr>
          <w:b/>
          <w:sz w:val="24"/>
        </w:rPr>
        <w:t xml:space="preserve"> </w:t>
      </w:r>
    </w:p>
    <w:p w:rsidR="009427F6" w:rsidRDefault="00FB3BA4">
      <w:pPr>
        <w:spacing w:after="0" w:line="259" w:lineRule="auto"/>
        <w:ind w:left="135" w:right="267" w:hanging="10"/>
        <w:jc w:val="center"/>
      </w:pPr>
      <w:r>
        <w:rPr>
          <w:b/>
          <w:sz w:val="24"/>
        </w:rPr>
        <w:t xml:space="preserve">Проект Договора аренды недвижимого имущества </w:t>
      </w:r>
      <w:r>
        <w:t xml:space="preserve"> </w:t>
      </w:r>
    </w:p>
    <w:p w:rsidR="009427F6" w:rsidRDefault="00FB3BA4">
      <w:pPr>
        <w:spacing w:after="38" w:line="259" w:lineRule="auto"/>
        <w:ind w:left="10" w:firstLine="0"/>
        <w:jc w:val="left"/>
      </w:pPr>
      <w:r>
        <w:rPr>
          <w:sz w:val="24"/>
        </w:rPr>
        <w:t xml:space="preserve"> </w:t>
      </w:r>
      <w:r>
        <w:t xml:space="preserve"> </w:t>
      </w:r>
    </w:p>
    <w:p w:rsidR="007D5F1B" w:rsidRPr="007D5F1B" w:rsidRDefault="007D5F1B" w:rsidP="007D5F1B">
      <w:pPr>
        <w:widowControl w:val="0"/>
        <w:autoSpaceDE w:val="0"/>
        <w:autoSpaceDN w:val="0"/>
        <w:spacing w:after="0" w:line="240" w:lineRule="auto"/>
        <w:ind w:left="0" w:firstLine="0"/>
        <w:jc w:val="center"/>
        <w:rPr>
          <w:b/>
          <w:color w:val="auto"/>
          <w:sz w:val="28"/>
          <w:szCs w:val="28"/>
        </w:rPr>
      </w:pPr>
      <w:r w:rsidRPr="007D5F1B">
        <w:rPr>
          <w:b/>
          <w:color w:val="auto"/>
          <w:sz w:val="28"/>
          <w:szCs w:val="28"/>
        </w:rPr>
        <w:t xml:space="preserve">ДОГОВОР АРЕНДЫ </w:t>
      </w:r>
    </w:p>
    <w:p w:rsidR="007D5F1B" w:rsidRPr="007D5F1B" w:rsidRDefault="007D5F1B" w:rsidP="007D5F1B">
      <w:pPr>
        <w:widowControl w:val="0"/>
        <w:autoSpaceDE w:val="0"/>
        <w:autoSpaceDN w:val="0"/>
        <w:spacing w:after="0" w:line="240" w:lineRule="auto"/>
        <w:ind w:left="0" w:firstLine="0"/>
        <w:jc w:val="center"/>
        <w:rPr>
          <w:b/>
          <w:color w:val="auto"/>
          <w:sz w:val="28"/>
          <w:szCs w:val="28"/>
        </w:rPr>
      </w:pPr>
      <w:r w:rsidRPr="007D5F1B">
        <w:rPr>
          <w:b/>
          <w:color w:val="auto"/>
          <w:sz w:val="28"/>
          <w:szCs w:val="28"/>
        </w:rPr>
        <w:t>недвижимого имущества, находящегося в муниципальной собственности городского округа Люберцы Московской области</w:t>
      </w:r>
    </w:p>
    <w:p w:rsidR="007D5F1B" w:rsidRPr="007D5F1B" w:rsidRDefault="007D5F1B" w:rsidP="007D5F1B">
      <w:pPr>
        <w:widowControl w:val="0"/>
        <w:autoSpaceDE w:val="0"/>
        <w:autoSpaceDN w:val="0"/>
        <w:spacing w:after="0" w:line="240" w:lineRule="auto"/>
        <w:ind w:left="0" w:firstLine="0"/>
        <w:rPr>
          <w:smallCaps/>
          <w:color w:val="auto"/>
          <w:sz w:val="28"/>
          <w:szCs w:val="28"/>
        </w:rPr>
      </w:pP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 _____                                                                      </w:t>
      </w:r>
      <w:r w:rsidR="009232C8">
        <w:rPr>
          <w:color w:val="auto"/>
          <w:sz w:val="24"/>
          <w:szCs w:val="24"/>
        </w:rPr>
        <w:t xml:space="preserve">                                           </w:t>
      </w:r>
      <w:r w:rsidRPr="007D5F1B">
        <w:rPr>
          <w:color w:val="auto"/>
          <w:sz w:val="24"/>
          <w:szCs w:val="24"/>
        </w:rPr>
        <w:t xml:space="preserve">        _________________ г.</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E4691B" w:rsidP="004A1A26">
      <w:pPr>
        <w:autoSpaceDE w:val="0"/>
        <w:autoSpaceDN w:val="0"/>
        <w:adjustRightInd w:val="0"/>
        <w:spacing w:after="0" w:line="240" w:lineRule="auto"/>
        <w:ind w:left="0" w:firstLine="708"/>
        <w:rPr>
          <w:color w:val="auto"/>
          <w:sz w:val="24"/>
          <w:szCs w:val="24"/>
        </w:rPr>
      </w:pPr>
      <w:r w:rsidRPr="004A1A26">
        <w:rPr>
          <w:color w:val="auto"/>
          <w:sz w:val="24"/>
          <w:szCs w:val="24"/>
        </w:rPr>
        <w:t>Муниципа</w:t>
      </w:r>
      <w:r w:rsidR="004A1A26" w:rsidRPr="004A1A26">
        <w:rPr>
          <w:color w:val="auto"/>
          <w:sz w:val="24"/>
          <w:szCs w:val="24"/>
        </w:rPr>
        <w:t xml:space="preserve">льное учреждение «Дирекция спортивных сооружений» муниципального образования городской округ Люберцы Московской области в лице директора </w:t>
      </w:r>
      <w:proofErr w:type="spellStart"/>
      <w:r w:rsidR="004A1A26" w:rsidRPr="004A1A26">
        <w:rPr>
          <w:color w:val="auto"/>
          <w:sz w:val="24"/>
          <w:szCs w:val="24"/>
        </w:rPr>
        <w:t>Стрекаловского</w:t>
      </w:r>
      <w:proofErr w:type="spellEnd"/>
      <w:r w:rsidR="004A1A26" w:rsidRPr="004A1A26">
        <w:rPr>
          <w:color w:val="auto"/>
          <w:sz w:val="24"/>
          <w:szCs w:val="24"/>
        </w:rPr>
        <w:t xml:space="preserve"> Сергея Владимировича</w:t>
      </w:r>
      <w:r w:rsidR="007D5F1B" w:rsidRPr="007D5F1B">
        <w:rPr>
          <w:color w:val="auto"/>
          <w:sz w:val="24"/>
          <w:szCs w:val="24"/>
        </w:rPr>
        <w:t>, действующ</w:t>
      </w:r>
      <w:r w:rsidR="004A1A26">
        <w:rPr>
          <w:color w:val="auto"/>
          <w:sz w:val="24"/>
          <w:szCs w:val="24"/>
        </w:rPr>
        <w:t xml:space="preserve">его на основании Устава, </w:t>
      </w:r>
      <w:r w:rsidR="007D5F1B" w:rsidRPr="007D5F1B">
        <w:rPr>
          <w:color w:val="auto"/>
          <w:sz w:val="24"/>
          <w:szCs w:val="24"/>
        </w:rPr>
        <w:t>именуемый в дальнейшем «Арендодатель», и __________________________________________________________________,</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(наименование юридического лица)</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именуемое в дальнейшем «Арендатор», в лице __________________________________________________________________,</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(должность, Ф.И.О.)</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действующего(ей) на основании ______________________________________,</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и именуемые в дальнейшем «Стороны», заключили настоящий Договор (далее - Договор) о нижеследующем:</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1. Предмет Договора</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708"/>
        <w:rPr>
          <w:color w:val="auto"/>
          <w:sz w:val="24"/>
          <w:szCs w:val="24"/>
        </w:rPr>
      </w:pPr>
      <w:bookmarkStart w:id="1" w:name="P51"/>
      <w:bookmarkEnd w:id="1"/>
      <w:r w:rsidRPr="007D5F1B">
        <w:rPr>
          <w:color w:val="auto"/>
          <w:sz w:val="24"/>
          <w:szCs w:val="24"/>
        </w:rPr>
        <w:t xml:space="preserve">1.1. Арендодатель на основании _________________________ передает, а Арендатор принимает во временное пользование (аренду) </w:t>
      </w:r>
      <w:r w:rsidR="009232C8">
        <w:rPr>
          <w:color w:val="auto"/>
          <w:sz w:val="24"/>
          <w:szCs w:val="24"/>
        </w:rPr>
        <w:t>здание</w:t>
      </w:r>
      <w:r w:rsidR="006F5E44">
        <w:rPr>
          <w:color w:val="auto"/>
          <w:sz w:val="24"/>
          <w:szCs w:val="24"/>
        </w:rPr>
        <w:t xml:space="preserve">, назначение нежилое – гараж с земельным участком </w:t>
      </w:r>
      <w:r w:rsidRPr="007D5F1B">
        <w:rPr>
          <w:color w:val="auto"/>
          <w:sz w:val="24"/>
          <w:szCs w:val="24"/>
        </w:rPr>
        <w:t xml:space="preserve">(далее - </w:t>
      </w:r>
      <w:r w:rsidR="006F5E44">
        <w:rPr>
          <w:color w:val="auto"/>
          <w:sz w:val="24"/>
          <w:szCs w:val="24"/>
        </w:rPr>
        <w:t>имущество</w:t>
      </w:r>
      <w:r w:rsidRPr="007D5F1B">
        <w:rPr>
          <w:color w:val="auto"/>
          <w:sz w:val="24"/>
          <w:szCs w:val="24"/>
        </w:rPr>
        <w:t xml:space="preserve">), расположенное по адресу: </w:t>
      </w:r>
      <w:r w:rsidR="00320355">
        <w:rPr>
          <w:color w:val="auto"/>
          <w:sz w:val="24"/>
          <w:szCs w:val="24"/>
        </w:rPr>
        <w:t xml:space="preserve">Московская область, городской округ Люберцы, </w:t>
      </w:r>
      <w:proofErr w:type="spellStart"/>
      <w:r w:rsidR="00320355">
        <w:rPr>
          <w:color w:val="auto"/>
          <w:sz w:val="24"/>
          <w:szCs w:val="24"/>
        </w:rPr>
        <w:t>р.п</w:t>
      </w:r>
      <w:proofErr w:type="spellEnd"/>
      <w:r w:rsidR="00320355">
        <w:rPr>
          <w:color w:val="auto"/>
          <w:sz w:val="24"/>
          <w:szCs w:val="24"/>
        </w:rPr>
        <w:t xml:space="preserve">. </w:t>
      </w:r>
      <w:proofErr w:type="spellStart"/>
      <w:r w:rsidR="00320355">
        <w:rPr>
          <w:color w:val="auto"/>
          <w:sz w:val="24"/>
          <w:szCs w:val="24"/>
        </w:rPr>
        <w:t>Малаховка</w:t>
      </w:r>
      <w:proofErr w:type="spellEnd"/>
      <w:r w:rsidR="00320355">
        <w:rPr>
          <w:color w:val="auto"/>
          <w:sz w:val="24"/>
          <w:szCs w:val="24"/>
        </w:rPr>
        <w:t xml:space="preserve">, </w:t>
      </w:r>
      <w:proofErr w:type="spellStart"/>
      <w:r w:rsidR="00320355">
        <w:rPr>
          <w:color w:val="auto"/>
          <w:sz w:val="24"/>
          <w:szCs w:val="24"/>
        </w:rPr>
        <w:t>Быковское</w:t>
      </w:r>
      <w:proofErr w:type="spellEnd"/>
      <w:r w:rsidR="00320355">
        <w:rPr>
          <w:color w:val="auto"/>
          <w:sz w:val="24"/>
          <w:szCs w:val="24"/>
        </w:rPr>
        <w:t xml:space="preserve"> шоссе, д.47.</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Общая площадь сдаваем</w:t>
      </w:r>
      <w:r w:rsidR="006F5E44">
        <w:rPr>
          <w:color w:val="auto"/>
          <w:sz w:val="24"/>
          <w:szCs w:val="24"/>
        </w:rPr>
        <w:t>ого</w:t>
      </w:r>
      <w:r w:rsidRPr="007D5F1B">
        <w:rPr>
          <w:color w:val="auto"/>
          <w:sz w:val="24"/>
          <w:szCs w:val="24"/>
        </w:rPr>
        <w:t xml:space="preserve"> в аренду</w:t>
      </w:r>
      <w:r w:rsidR="006F5E44">
        <w:rPr>
          <w:color w:val="auto"/>
          <w:sz w:val="24"/>
          <w:szCs w:val="24"/>
        </w:rPr>
        <w:t xml:space="preserve"> имущества:</w:t>
      </w:r>
      <w:r w:rsidRPr="007D5F1B">
        <w:rPr>
          <w:color w:val="auto"/>
          <w:sz w:val="24"/>
          <w:szCs w:val="24"/>
        </w:rPr>
        <w:t xml:space="preserve"> </w:t>
      </w:r>
      <w:r w:rsidR="006F5E44">
        <w:rPr>
          <w:color w:val="auto"/>
          <w:sz w:val="24"/>
          <w:szCs w:val="24"/>
        </w:rPr>
        <w:t xml:space="preserve">здание, назначение нежилое – гараж </w:t>
      </w:r>
      <w:proofErr w:type="gramStart"/>
      <w:r w:rsidR="006F5E44">
        <w:rPr>
          <w:color w:val="auto"/>
          <w:sz w:val="24"/>
          <w:szCs w:val="24"/>
        </w:rPr>
        <w:t xml:space="preserve">- </w:t>
      </w:r>
      <w:r w:rsidRPr="007D5F1B">
        <w:rPr>
          <w:color w:val="auto"/>
          <w:sz w:val="24"/>
          <w:szCs w:val="24"/>
        </w:rPr>
        <w:t xml:space="preserve"> </w:t>
      </w:r>
      <w:r w:rsidR="006F5E44">
        <w:rPr>
          <w:color w:val="auto"/>
          <w:sz w:val="24"/>
          <w:szCs w:val="24"/>
        </w:rPr>
        <w:t>77</w:t>
      </w:r>
      <w:proofErr w:type="gramEnd"/>
      <w:r w:rsidR="006F5E44">
        <w:rPr>
          <w:color w:val="auto"/>
          <w:sz w:val="24"/>
          <w:szCs w:val="24"/>
        </w:rPr>
        <w:t xml:space="preserve">,3 </w:t>
      </w:r>
      <w:r w:rsidRPr="007D5F1B">
        <w:rPr>
          <w:color w:val="auto"/>
          <w:sz w:val="24"/>
          <w:szCs w:val="24"/>
        </w:rPr>
        <w:t>кв. м</w:t>
      </w:r>
      <w:r w:rsidR="006F5E44">
        <w:rPr>
          <w:color w:val="auto"/>
          <w:sz w:val="24"/>
          <w:szCs w:val="24"/>
        </w:rPr>
        <w:t xml:space="preserve">., кадастровый номер 50:22:0030606:1410 на земельном участке площадью 386 </w:t>
      </w:r>
      <w:proofErr w:type="spellStart"/>
      <w:r w:rsidR="006F5E44">
        <w:rPr>
          <w:color w:val="auto"/>
          <w:sz w:val="24"/>
          <w:szCs w:val="24"/>
        </w:rPr>
        <w:t>кв.м</w:t>
      </w:r>
      <w:proofErr w:type="spellEnd"/>
      <w:r w:rsidR="006F5E44">
        <w:rPr>
          <w:color w:val="auto"/>
          <w:sz w:val="24"/>
          <w:szCs w:val="24"/>
        </w:rPr>
        <w:t xml:space="preserve">. кадастровый номер- 50:22:0030606:8969. </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1.2. </w:t>
      </w:r>
      <w:r w:rsidR="006F5E44">
        <w:rPr>
          <w:color w:val="auto"/>
          <w:sz w:val="24"/>
          <w:szCs w:val="24"/>
        </w:rPr>
        <w:t>Имущество</w:t>
      </w:r>
      <w:r w:rsidRPr="007D5F1B">
        <w:rPr>
          <w:color w:val="auto"/>
          <w:sz w:val="24"/>
          <w:szCs w:val="24"/>
        </w:rPr>
        <w:t xml:space="preserve"> принадлежит </w:t>
      </w:r>
      <w:r w:rsidR="004A1A26">
        <w:rPr>
          <w:color w:val="auto"/>
          <w:sz w:val="24"/>
          <w:szCs w:val="24"/>
        </w:rPr>
        <w:t xml:space="preserve">Муниципальному учреждению «Дирекция спортивных сооружений» муниципального образования городской округ Люберцы Московской области </w:t>
      </w:r>
      <w:r w:rsidRPr="007D5F1B">
        <w:rPr>
          <w:color w:val="auto"/>
          <w:sz w:val="24"/>
          <w:szCs w:val="24"/>
        </w:rPr>
        <w:t>на праве</w:t>
      </w:r>
      <w:r w:rsidR="004A1A26">
        <w:rPr>
          <w:color w:val="auto"/>
          <w:sz w:val="24"/>
          <w:szCs w:val="24"/>
        </w:rPr>
        <w:t xml:space="preserve"> оперативного управления</w:t>
      </w:r>
      <w:r w:rsidRPr="007D5F1B">
        <w:rPr>
          <w:color w:val="auto"/>
          <w:sz w:val="24"/>
          <w:szCs w:val="24"/>
        </w:rPr>
        <w:t>, что подтверждается</w:t>
      </w:r>
      <w:r w:rsidR="004A1A26">
        <w:rPr>
          <w:color w:val="auto"/>
          <w:sz w:val="24"/>
          <w:szCs w:val="24"/>
        </w:rPr>
        <w:t xml:space="preserve"> Постановлением администрации муниципального образования городского округа Люберцы Московской области от 27.03.2020 №1089-ПА и</w:t>
      </w:r>
      <w:r w:rsidRPr="007D5F1B">
        <w:rPr>
          <w:color w:val="auto"/>
          <w:sz w:val="24"/>
          <w:szCs w:val="24"/>
        </w:rPr>
        <w:t xml:space="preserve"> выпиской из единого государственного реестра недвижимости</w:t>
      </w:r>
      <w:r w:rsidR="004A1A26">
        <w:rPr>
          <w:color w:val="auto"/>
          <w:sz w:val="24"/>
          <w:szCs w:val="24"/>
        </w:rPr>
        <w:t xml:space="preserve">. </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1.3. Передача </w:t>
      </w:r>
      <w:r w:rsidR="006F5E44">
        <w:rPr>
          <w:color w:val="auto"/>
          <w:sz w:val="24"/>
          <w:szCs w:val="24"/>
        </w:rPr>
        <w:t>имущества</w:t>
      </w:r>
      <w:r w:rsidRPr="007D5F1B">
        <w:rPr>
          <w:color w:val="auto"/>
          <w:sz w:val="24"/>
          <w:szCs w:val="24"/>
        </w:rPr>
        <w:t xml:space="preserve"> в аренду не влечет передачу права собственности на них. Выкуп </w:t>
      </w:r>
      <w:r w:rsidR="006F5E44">
        <w:rPr>
          <w:color w:val="auto"/>
          <w:sz w:val="24"/>
          <w:szCs w:val="24"/>
        </w:rPr>
        <w:t>имущества</w:t>
      </w:r>
      <w:r w:rsidRPr="007D5F1B">
        <w:rPr>
          <w:color w:val="auto"/>
          <w:sz w:val="24"/>
          <w:szCs w:val="24"/>
        </w:rPr>
        <w:t xml:space="preserve"> может быть осуществлен только в порядке, установленном законодательством Российской Федерации.</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1.4. За пределами исполнения обязательств по настоящему Договору Арендатор полностью свободен в своей деятельности.</w:t>
      </w:r>
    </w:p>
    <w:p w:rsidR="007D5F1B" w:rsidRPr="007D5F1B" w:rsidRDefault="007D5F1B" w:rsidP="007D5F1B">
      <w:pPr>
        <w:widowControl w:val="0"/>
        <w:autoSpaceDE w:val="0"/>
        <w:autoSpaceDN w:val="0"/>
        <w:spacing w:after="0" w:line="240" w:lineRule="auto"/>
        <w:ind w:left="0" w:firstLine="708"/>
        <w:rPr>
          <w:color w:val="auto"/>
          <w:sz w:val="24"/>
          <w:szCs w:val="24"/>
        </w:rPr>
      </w:pPr>
      <w:bookmarkStart w:id="2" w:name="P68"/>
      <w:bookmarkEnd w:id="2"/>
      <w:r w:rsidRPr="007D5F1B">
        <w:rPr>
          <w:color w:val="auto"/>
          <w:sz w:val="24"/>
          <w:szCs w:val="24"/>
        </w:rPr>
        <w:t xml:space="preserve">1.5. </w:t>
      </w:r>
      <w:r w:rsidR="006F5E44">
        <w:rPr>
          <w:color w:val="auto"/>
          <w:sz w:val="24"/>
          <w:szCs w:val="24"/>
        </w:rPr>
        <w:t>Имущество</w:t>
      </w:r>
      <w:r w:rsidRPr="007D5F1B">
        <w:rPr>
          <w:color w:val="auto"/>
          <w:sz w:val="24"/>
          <w:szCs w:val="24"/>
        </w:rPr>
        <w:t xml:space="preserve"> передается Арендатору в состоянии, пригодном для нормальной его эксплуатации, для использования под ________________________.</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1.6. </w:t>
      </w:r>
      <w:r w:rsidR="006F5E44">
        <w:rPr>
          <w:color w:val="auto"/>
          <w:sz w:val="24"/>
          <w:szCs w:val="24"/>
        </w:rPr>
        <w:t>Имущество</w:t>
      </w:r>
      <w:r w:rsidRPr="007D5F1B">
        <w:rPr>
          <w:color w:val="auto"/>
          <w:sz w:val="24"/>
          <w:szCs w:val="24"/>
        </w:rPr>
        <w:t>, не имеет (либо имеет) обременения (ограничения).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2. Срок действия Договора, условия</w:t>
      </w: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его изменения и прекращения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708"/>
        <w:rPr>
          <w:color w:val="auto"/>
          <w:sz w:val="24"/>
          <w:szCs w:val="24"/>
        </w:rPr>
      </w:pPr>
      <w:bookmarkStart w:id="3" w:name="P76"/>
      <w:bookmarkEnd w:id="3"/>
      <w:r w:rsidRPr="007D5F1B">
        <w:rPr>
          <w:color w:val="auto"/>
          <w:sz w:val="24"/>
          <w:szCs w:val="24"/>
        </w:rPr>
        <w:t>2.1. Срок действия настоящего Договора устанавливается с "___" ________ по "______" ____________.</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2.2. Настоящий Договор считается заключенным с момента его государственной регистрации в </w:t>
      </w:r>
      <w:r w:rsidRPr="007D5F1B">
        <w:rPr>
          <w:color w:val="auto"/>
          <w:sz w:val="24"/>
          <w:szCs w:val="24"/>
        </w:rPr>
        <w:lastRenderedPageBreak/>
        <w:t>установленном порядке.</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В силу </w:t>
      </w:r>
      <w:hyperlink r:id="rId70" w:history="1">
        <w:r w:rsidRPr="007D5F1B">
          <w:rPr>
            <w:color w:val="auto"/>
            <w:sz w:val="24"/>
            <w:szCs w:val="24"/>
          </w:rPr>
          <w:t>статьи 425</w:t>
        </w:r>
      </w:hyperlink>
      <w:r w:rsidRPr="007D5F1B">
        <w:rPr>
          <w:color w:val="auto"/>
          <w:sz w:val="24"/>
          <w:szCs w:val="24"/>
        </w:rPr>
        <w:t xml:space="preserve"> ГК РФ Стороны пришли к соглашению, что условия заключенного Договора в части начисления арендной платы применяются с даты, указанной в </w:t>
      </w:r>
      <w:hyperlink w:anchor="P76" w:history="1">
        <w:r w:rsidRPr="007D5F1B">
          <w:rPr>
            <w:color w:val="auto"/>
            <w:sz w:val="24"/>
            <w:szCs w:val="24"/>
          </w:rPr>
          <w:t>пункте 2.1</w:t>
        </w:r>
      </w:hyperlink>
      <w:r w:rsidRPr="007D5F1B">
        <w:rPr>
          <w:rFonts w:ascii="Calibri" w:hAnsi="Calibri" w:cs="Calibri"/>
          <w:color w:val="auto"/>
          <w:sz w:val="24"/>
          <w:szCs w:val="24"/>
        </w:rPr>
        <w:t xml:space="preserve"> </w:t>
      </w:r>
      <w:r w:rsidRPr="007D5F1B">
        <w:rPr>
          <w:color w:val="auto"/>
          <w:sz w:val="24"/>
          <w:szCs w:val="24"/>
        </w:rPr>
        <w:t>настоящего Договора.</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2.3. Арендатор вступает в пользование арендованным </w:t>
      </w:r>
      <w:r w:rsidR="006F5E44">
        <w:rPr>
          <w:color w:val="auto"/>
          <w:sz w:val="24"/>
          <w:szCs w:val="24"/>
        </w:rPr>
        <w:t>имуществом</w:t>
      </w:r>
      <w:r w:rsidRPr="007D5F1B">
        <w:rPr>
          <w:color w:val="auto"/>
          <w:sz w:val="24"/>
          <w:szCs w:val="24"/>
        </w:rPr>
        <w:t xml:space="preserve"> с момента его передачи Арендодателем и оформления акта приема-передачи.</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2.4. Изменения, вносимые в настоящий Договор, по инициативе Арендатора или Арендодателя оформляются дополнительными соглашениями к нему в письменной форме.</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2.5. Действие настоящего Договора прекращается по истечении срока его действия, после передачи помещения по акту приема-передачи и производства всех расчетов между Сторонами (исполнения обязательств в полном объеме между Сторонами).</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2.6. Настоящий Договор может быть расторгнут по письменному соглашению Сторон.</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2.7. Окончание срока действия не освобождает Стороны от ответственности за неисполнение или ненадлежащее исполнение условий настоящего Договора.</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3. Порядок передачи помещения Арендатору</w:t>
      </w: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и порядок возврата его Арендодателю</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3.1. Прием-передача </w:t>
      </w:r>
      <w:r w:rsidR="006F5E44">
        <w:rPr>
          <w:color w:val="auto"/>
          <w:sz w:val="24"/>
          <w:szCs w:val="24"/>
        </w:rPr>
        <w:t>имущества</w:t>
      </w:r>
      <w:r w:rsidRPr="007D5F1B">
        <w:rPr>
          <w:color w:val="auto"/>
          <w:sz w:val="24"/>
          <w:szCs w:val="24"/>
        </w:rPr>
        <w:t xml:space="preserve"> осуществляется по акту приема-передачи с участием представителей Арендатора и Арендодателя. Акт приема-передачи помещения подписывается Сторонами.</w:t>
      </w:r>
    </w:p>
    <w:p w:rsidR="007D5F1B" w:rsidRPr="007D5F1B" w:rsidRDefault="007D5F1B" w:rsidP="007D5F1B">
      <w:pPr>
        <w:widowControl w:val="0"/>
        <w:autoSpaceDE w:val="0"/>
        <w:autoSpaceDN w:val="0"/>
        <w:spacing w:after="0" w:line="240" w:lineRule="auto"/>
        <w:ind w:left="0" w:firstLine="708"/>
        <w:rPr>
          <w:color w:val="auto"/>
          <w:sz w:val="24"/>
          <w:szCs w:val="24"/>
        </w:rPr>
      </w:pPr>
      <w:r w:rsidRPr="007D5F1B">
        <w:rPr>
          <w:color w:val="auto"/>
          <w:sz w:val="24"/>
          <w:szCs w:val="24"/>
        </w:rPr>
        <w:t xml:space="preserve">3.2. На момент подписания акта приема-передачи Арендатор подтверждает, что надлежащим образом идентифицировал и ознакомился с реальным состоянием </w:t>
      </w:r>
      <w:r w:rsidR="006F5E44">
        <w:rPr>
          <w:color w:val="auto"/>
          <w:sz w:val="24"/>
          <w:szCs w:val="24"/>
        </w:rPr>
        <w:t>имущества</w:t>
      </w:r>
      <w:r w:rsidRPr="007D5F1B">
        <w:rPr>
          <w:color w:val="auto"/>
          <w:sz w:val="24"/>
          <w:szCs w:val="24"/>
        </w:rPr>
        <w:t xml:space="preserve"> в результате осмотра, который осуществлялся по адресу нахождения </w:t>
      </w:r>
      <w:r w:rsidR="006F5E44">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3.3. С момента подписания акта приема-передачи помещения Сторонами </w:t>
      </w:r>
      <w:r w:rsidR="006F5E44">
        <w:rPr>
          <w:color w:val="auto"/>
          <w:sz w:val="24"/>
          <w:szCs w:val="24"/>
        </w:rPr>
        <w:t>имущество</w:t>
      </w:r>
      <w:r w:rsidRPr="007D5F1B">
        <w:rPr>
          <w:color w:val="auto"/>
          <w:sz w:val="24"/>
          <w:szCs w:val="24"/>
        </w:rPr>
        <w:t xml:space="preserve"> считается переданным, а обязательства по платежам возникшими.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3.4. В случае уклонения Арендатора от подписания акта приема-передачи помещения настоящий Договор на регистрацию не направляется, а Арендатор считается уклонившимся от заключения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3.5. При прекращении срока действия настоящего Договора Арендатор обязан вернуть Арендодателю </w:t>
      </w:r>
      <w:r w:rsidR="006F5E44">
        <w:rPr>
          <w:color w:val="auto"/>
          <w:sz w:val="24"/>
          <w:szCs w:val="24"/>
        </w:rPr>
        <w:t>имущество</w:t>
      </w:r>
      <w:r w:rsidRPr="007D5F1B">
        <w:rPr>
          <w:color w:val="auto"/>
          <w:sz w:val="24"/>
          <w:szCs w:val="24"/>
        </w:rPr>
        <w:t xml:space="preserve"> в том состоянии, в котором он его получил, с учетом норм амортизационного износа или в состоянии, обусловленном настоящим Договором.</w:t>
      </w:r>
    </w:p>
    <w:p w:rsidR="007D5F1B" w:rsidRPr="007D5F1B" w:rsidRDefault="007D5F1B" w:rsidP="006F5E44">
      <w:pPr>
        <w:widowControl w:val="0"/>
        <w:autoSpaceDE w:val="0"/>
        <w:autoSpaceDN w:val="0"/>
        <w:spacing w:after="0" w:line="240" w:lineRule="auto"/>
        <w:ind w:left="0" w:firstLine="540"/>
        <w:rPr>
          <w:color w:val="auto"/>
          <w:sz w:val="24"/>
          <w:szCs w:val="24"/>
        </w:rPr>
      </w:pPr>
      <w:r w:rsidRPr="007D5F1B">
        <w:rPr>
          <w:color w:val="auto"/>
          <w:sz w:val="24"/>
          <w:szCs w:val="24"/>
        </w:rPr>
        <w:t xml:space="preserve">3.6. Арендуемые </w:t>
      </w:r>
      <w:r w:rsidR="006F5E44">
        <w:rPr>
          <w:color w:val="auto"/>
          <w:sz w:val="24"/>
          <w:szCs w:val="24"/>
        </w:rPr>
        <w:t>имущество</w:t>
      </w:r>
      <w:r w:rsidRPr="007D5F1B">
        <w:rPr>
          <w:color w:val="auto"/>
          <w:sz w:val="24"/>
          <w:szCs w:val="24"/>
        </w:rPr>
        <w:t xml:space="preserve"> считаются фактически переданными Арендодателю с момента подписания акта приема-передачи (возврата) помещения.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3.</w:t>
      </w:r>
      <w:r w:rsidR="006F5E44">
        <w:rPr>
          <w:color w:val="auto"/>
          <w:sz w:val="24"/>
          <w:szCs w:val="24"/>
        </w:rPr>
        <w:t>7</w:t>
      </w:r>
      <w:r w:rsidRPr="007D5F1B">
        <w:rPr>
          <w:color w:val="auto"/>
          <w:sz w:val="24"/>
          <w:szCs w:val="24"/>
        </w:rPr>
        <w:t xml:space="preserve">. Если Арендатор не возвратил арендованное </w:t>
      </w:r>
      <w:r w:rsidR="006F5E44">
        <w:rPr>
          <w:color w:val="auto"/>
          <w:sz w:val="24"/>
          <w:szCs w:val="24"/>
        </w:rPr>
        <w:t>имущество</w:t>
      </w:r>
      <w:r w:rsidRPr="007D5F1B">
        <w:rPr>
          <w:color w:val="auto"/>
          <w:sz w:val="24"/>
          <w:szCs w:val="24"/>
        </w:rPr>
        <w:t xml:space="preserve"> либо возвратил его несвоевременно, Арендодатель вправе потребовать внесения арендной платы за все время просрочки возврата </w:t>
      </w:r>
      <w:r w:rsidR="006F5E44">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4. Права и обязанности Сторон</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4.1. Арендодатель имеет право:</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4.1.1. Осуществлять контроль за соблюдением условий настоящего Договора, в том числе за использованием арендуемого </w:t>
      </w:r>
      <w:r w:rsidR="008968B0">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4.1.2. Требовать от Арендатора возмещения убытков, если при возврате </w:t>
      </w:r>
      <w:r w:rsidR="008968B0">
        <w:rPr>
          <w:color w:val="auto"/>
          <w:sz w:val="24"/>
          <w:szCs w:val="24"/>
        </w:rPr>
        <w:t>имущества</w:t>
      </w:r>
      <w:r w:rsidRPr="007D5F1B">
        <w:rPr>
          <w:color w:val="auto"/>
          <w:sz w:val="24"/>
          <w:szCs w:val="24"/>
        </w:rPr>
        <w:t xml:space="preserve"> будут обнаружены отраженные в акте приема-передачи недостатки, свидетельствующие об ухудшении </w:t>
      </w:r>
      <w:r w:rsidR="008968B0">
        <w:rPr>
          <w:color w:val="auto"/>
          <w:sz w:val="24"/>
          <w:szCs w:val="24"/>
        </w:rPr>
        <w:t>имущества</w:t>
      </w:r>
      <w:r w:rsidRPr="007D5F1B">
        <w:rPr>
          <w:color w:val="auto"/>
          <w:sz w:val="24"/>
          <w:szCs w:val="24"/>
        </w:rPr>
        <w:t>, причина появления которых не связана с нормальным износом.</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4.1.3. Обращаться в суд по вопросам нарушения Арендатором условий и положений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4.2. Арендодатель обязан:</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4.2.1. Передать </w:t>
      </w:r>
      <w:r w:rsidR="008968B0">
        <w:rPr>
          <w:color w:val="auto"/>
          <w:sz w:val="24"/>
          <w:szCs w:val="24"/>
        </w:rPr>
        <w:t>имущество</w:t>
      </w:r>
      <w:r w:rsidRPr="007D5F1B">
        <w:rPr>
          <w:color w:val="auto"/>
          <w:sz w:val="24"/>
          <w:szCs w:val="24"/>
        </w:rPr>
        <w:t xml:space="preserve">, указанное в </w:t>
      </w:r>
      <w:hyperlink w:anchor="P51" w:history="1">
        <w:r w:rsidRPr="007D5F1B">
          <w:rPr>
            <w:color w:val="auto"/>
            <w:sz w:val="24"/>
            <w:szCs w:val="24"/>
          </w:rPr>
          <w:t>п. 1.1</w:t>
        </w:r>
      </w:hyperlink>
      <w:r w:rsidRPr="007D5F1B">
        <w:rPr>
          <w:color w:val="auto"/>
          <w:sz w:val="24"/>
          <w:szCs w:val="24"/>
        </w:rPr>
        <w:t xml:space="preserve"> настоящего Договора, в состоянии, отвечающем условиям настоящего Договора и назначению </w:t>
      </w:r>
      <w:r w:rsidR="008968B0">
        <w:rPr>
          <w:color w:val="auto"/>
          <w:sz w:val="24"/>
          <w:szCs w:val="24"/>
        </w:rPr>
        <w:t>имущества</w:t>
      </w:r>
      <w:r w:rsidRPr="007D5F1B">
        <w:rPr>
          <w:color w:val="auto"/>
          <w:sz w:val="24"/>
          <w:szCs w:val="24"/>
        </w:rPr>
        <w:t xml:space="preserve">, оговоренном в </w:t>
      </w:r>
      <w:hyperlink w:anchor="P68" w:history="1">
        <w:r w:rsidRPr="007D5F1B">
          <w:rPr>
            <w:color w:val="auto"/>
            <w:sz w:val="24"/>
            <w:szCs w:val="24"/>
          </w:rPr>
          <w:t>п. 1.5</w:t>
        </w:r>
      </w:hyperlink>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4.2.2. Оказывать консультативную помощь в целях наиболее эффективного использования переданного в аренду </w:t>
      </w:r>
      <w:r w:rsidR="008968B0">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4.2.3. Не вмешиваться в хозяйственную деятельность Арендатора.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4.2.4. Обеспечить возможность реализации Арендатором преимущественного права на продление </w:t>
      </w:r>
      <w:r w:rsidRPr="007D5F1B">
        <w:rPr>
          <w:color w:val="auto"/>
          <w:sz w:val="24"/>
          <w:szCs w:val="24"/>
        </w:rPr>
        <w:lastRenderedPageBreak/>
        <w:t xml:space="preserve">настоящего Договора в случае надлежащего исполнения им условий настоящего Договора при отсутствии необходимости использования </w:t>
      </w:r>
      <w:r w:rsidR="008968B0">
        <w:rPr>
          <w:color w:val="auto"/>
          <w:sz w:val="24"/>
          <w:szCs w:val="24"/>
        </w:rPr>
        <w:t>имущества</w:t>
      </w:r>
      <w:r w:rsidRPr="007D5F1B">
        <w:rPr>
          <w:color w:val="auto"/>
          <w:sz w:val="24"/>
          <w:szCs w:val="24"/>
        </w:rPr>
        <w:t xml:space="preserve"> для собственных нужд муниципального образования городской округ Люберцы Московской области.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4.3. Арендатор имеет право:</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4.3.1. Пользоваться </w:t>
      </w:r>
      <w:r w:rsidR="008968B0">
        <w:rPr>
          <w:color w:val="auto"/>
          <w:sz w:val="24"/>
          <w:szCs w:val="24"/>
        </w:rPr>
        <w:t>имуществом</w:t>
      </w:r>
      <w:r w:rsidRPr="007D5F1B">
        <w:rPr>
          <w:color w:val="auto"/>
          <w:sz w:val="24"/>
          <w:szCs w:val="24"/>
        </w:rPr>
        <w:t xml:space="preserve"> в период действия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4.3.</w:t>
      </w:r>
      <w:r w:rsidR="004A1A26">
        <w:rPr>
          <w:color w:val="auto"/>
          <w:sz w:val="24"/>
          <w:szCs w:val="24"/>
        </w:rPr>
        <w:t>2</w:t>
      </w:r>
      <w:r w:rsidRPr="007D5F1B">
        <w:rPr>
          <w:color w:val="auto"/>
          <w:sz w:val="24"/>
          <w:szCs w:val="24"/>
        </w:rPr>
        <w:t xml:space="preserve">. Арендатор имеет исключительное право установить на фронтальной части </w:t>
      </w:r>
      <w:r w:rsidR="008968B0">
        <w:rPr>
          <w:color w:val="auto"/>
          <w:sz w:val="24"/>
          <w:szCs w:val="24"/>
        </w:rPr>
        <w:t>имущество</w:t>
      </w:r>
      <w:r w:rsidRPr="007D5F1B">
        <w:rPr>
          <w:color w:val="auto"/>
          <w:sz w:val="24"/>
          <w:szCs w:val="24"/>
        </w:rPr>
        <w:t xml:space="preserve">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уполномоченных органах.</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4.3.</w:t>
      </w:r>
      <w:r w:rsidR="004A1A26">
        <w:rPr>
          <w:color w:val="auto"/>
          <w:sz w:val="24"/>
          <w:szCs w:val="24"/>
        </w:rPr>
        <w:t>3</w:t>
      </w:r>
      <w:r w:rsidRPr="007D5F1B">
        <w:rPr>
          <w:color w:val="auto"/>
          <w:sz w:val="24"/>
          <w:szCs w:val="24"/>
        </w:rPr>
        <w:t>. Устанавливать сигнализацию и иные системы охраны.</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 Арендатор обязан:</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4.4.1. Использовать </w:t>
      </w:r>
      <w:r w:rsidR="008968B0">
        <w:rPr>
          <w:color w:val="auto"/>
          <w:sz w:val="24"/>
          <w:szCs w:val="24"/>
        </w:rPr>
        <w:t>имущество</w:t>
      </w:r>
      <w:r w:rsidRPr="007D5F1B">
        <w:rPr>
          <w:color w:val="auto"/>
          <w:sz w:val="24"/>
          <w:szCs w:val="24"/>
        </w:rPr>
        <w:t xml:space="preserve"> исключительно по прямому назначению, указанному в </w:t>
      </w:r>
      <w:hyperlink w:anchor="P68" w:history="1">
        <w:r w:rsidRPr="007D5F1B">
          <w:rPr>
            <w:color w:val="auto"/>
            <w:sz w:val="24"/>
            <w:szCs w:val="24"/>
          </w:rPr>
          <w:t>п. 1.5</w:t>
        </w:r>
      </w:hyperlink>
      <w:r w:rsidRPr="007D5F1B">
        <w:rPr>
          <w:color w:val="auto"/>
          <w:sz w:val="24"/>
          <w:szCs w:val="24"/>
        </w:rPr>
        <w:t xml:space="preserve">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4.4.2. Вносить своевременно и в полном объеме арендную плату за пользованием </w:t>
      </w:r>
      <w:r w:rsidR="008968B0">
        <w:rPr>
          <w:color w:val="auto"/>
          <w:sz w:val="24"/>
          <w:szCs w:val="24"/>
        </w:rPr>
        <w:t>имуществом</w:t>
      </w:r>
      <w:r w:rsidRPr="007D5F1B">
        <w:rPr>
          <w:color w:val="auto"/>
          <w:sz w:val="24"/>
          <w:szCs w:val="24"/>
        </w:rPr>
        <w:t xml:space="preserve"> в соответствии с разделом 5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4.4.3. Содержать арендуемое </w:t>
      </w:r>
      <w:r w:rsidR="008968B0">
        <w:rPr>
          <w:color w:val="auto"/>
          <w:sz w:val="24"/>
          <w:szCs w:val="24"/>
        </w:rPr>
        <w:t>имущество</w:t>
      </w:r>
      <w:r w:rsidRPr="007D5F1B">
        <w:rPr>
          <w:color w:val="auto"/>
          <w:sz w:val="24"/>
          <w:szCs w:val="24"/>
        </w:rPr>
        <w:t xml:space="preserve"> в полной исправности и образцовом санитарном состоянии, выделять для этих целей необходимые финансовые средства. Аналогичные требования распространяются на прилегающую к зданию (сооружению) территорию (благоустройство прилегающей территории).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Примечание. При отсутствии у Арендатора специальных ремонтно-эксплуатационных служб профилактическое обслуживание и текущий ремонт инженерно-технических коммуникаций в арендуемом </w:t>
      </w:r>
      <w:r w:rsidR="008968B0">
        <w:rPr>
          <w:color w:val="auto"/>
          <w:sz w:val="24"/>
          <w:szCs w:val="24"/>
        </w:rPr>
        <w:t>имуществе</w:t>
      </w:r>
      <w:r w:rsidRPr="007D5F1B">
        <w:rPr>
          <w:color w:val="auto"/>
          <w:sz w:val="24"/>
          <w:szCs w:val="24"/>
        </w:rPr>
        <w:t xml:space="preserve"> осуществляется соответствующими жилищно-коммунальными службами или иными организациями по договору с Арендатором за счет его средств.</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4.4.4. Не производить никаких перепланировок и переоборудования арендуемого </w:t>
      </w:r>
      <w:r w:rsidR="008968B0">
        <w:rPr>
          <w:color w:val="auto"/>
          <w:sz w:val="24"/>
          <w:szCs w:val="24"/>
        </w:rPr>
        <w:t>имущества</w:t>
      </w:r>
      <w:r w:rsidRPr="007D5F1B">
        <w:rPr>
          <w:color w:val="auto"/>
          <w:sz w:val="24"/>
          <w:szCs w:val="24"/>
        </w:rPr>
        <w:t>, вызываемых потребностями Арендатора, без письменного разрешения собственника и получения согласований в установленном законом порядке.</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4.4.5. Производить неотъемлемые улучшения арендуемого </w:t>
      </w:r>
      <w:r w:rsidR="008968B0">
        <w:rPr>
          <w:color w:val="auto"/>
          <w:sz w:val="24"/>
          <w:szCs w:val="24"/>
        </w:rPr>
        <w:t>имущества</w:t>
      </w:r>
      <w:r w:rsidRPr="007D5F1B">
        <w:rPr>
          <w:color w:val="auto"/>
          <w:sz w:val="24"/>
          <w:szCs w:val="24"/>
        </w:rPr>
        <w:t xml:space="preserve"> только с разрешения собственника помещения. По окончании срока действия настоящего Договора стоимость произведенных улучшений не возмещается.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4.4.6. Если </w:t>
      </w:r>
      <w:r w:rsidR="008968B0">
        <w:rPr>
          <w:color w:val="auto"/>
          <w:sz w:val="24"/>
          <w:szCs w:val="24"/>
        </w:rPr>
        <w:t>имущество</w:t>
      </w:r>
      <w:r w:rsidRPr="007D5F1B">
        <w:rPr>
          <w:color w:val="auto"/>
          <w:sz w:val="24"/>
          <w:szCs w:val="24"/>
        </w:rPr>
        <w:t>, сданное в аренду, выбывает из строя по вине Арендатора ранее полного амортизационного срока службы, то Арендатор возмещает собственнику недовнесенную им арендную плату, а также иные убытки в соответствии с действующим законодательством Российской Федерации.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4.4.7. Возместить Арендодателю убытки, если при возврате </w:t>
      </w:r>
      <w:r w:rsidR="008968B0">
        <w:rPr>
          <w:color w:val="auto"/>
          <w:sz w:val="24"/>
          <w:szCs w:val="24"/>
        </w:rPr>
        <w:t>имущества</w:t>
      </w:r>
      <w:r w:rsidRPr="007D5F1B">
        <w:rPr>
          <w:color w:val="auto"/>
          <w:sz w:val="24"/>
          <w:szCs w:val="24"/>
        </w:rPr>
        <w:t xml:space="preserve"> будут обнаружены и отражены в акте приема-передачи недостатки, свидетельствующие об ухудшении помещения, не связанные с нормальным износом.</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4.4.8. Устранять за свой счет последствия аварий и повреждений, если в их наступлении установлена вина Арендатора.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4.4.9. Производить своевременно и за свой счет текущий и капитальный ремонт арендуемого </w:t>
      </w:r>
      <w:r w:rsidR="008968B0">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4.4.10. Письменно за месяц уведомить Арендодателя о предстоящей дате передачи арендованного</w:t>
      </w:r>
      <w:r w:rsidR="008968B0">
        <w:rPr>
          <w:color w:val="auto"/>
          <w:sz w:val="24"/>
          <w:szCs w:val="24"/>
        </w:rPr>
        <w:t xml:space="preserve"> имущества</w:t>
      </w:r>
      <w:r w:rsidRPr="007D5F1B">
        <w:rPr>
          <w:color w:val="auto"/>
          <w:sz w:val="24"/>
          <w:szCs w:val="24"/>
        </w:rPr>
        <w:t xml:space="preserve"> как в связи с окончанием срока действия настоящего Договора, так и в случае его досрочного прекращения (сдать </w:t>
      </w:r>
      <w:r w:rsidR="008968B0">
        <w:rPr>
          <w:color w:val="auto"/>
          <w:sz w:val="24"/>
          <w:szCs w:val="24"/>
        </w:rPr>
        <w:t>имущество</w:t>
      </w:r>
      <w:r w:rsidRPr="007D5F1B">
        <w:rPr>
          <w:color w:val="auto"/>
          <w:sz w:val="24"/>
          <w:szCs w:val="24"/>
        </w:rPr>
        <w:t xml:space="preserve"> Арендодателю по акту приема-передачи в исправном состоянии с учетом норм амортизационного износа).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4.4.11. Не сдавать арендуемое </w:t>
      </w:r>
      <w:r w:rsidR="008968B0">
        <w:rPr>
          <w:color w:val="auto"/>
          <w:sz w:val="24"/>
          <w:szCs w:val="24"/>
        </w:rPr>
        <w:t>имущество</w:t>
      </w:r>
      <w:r w:rsidRPr="007D5F1B">
        <w:rPr>
          <w:color w:val="auto"/>
          <w:sz w:val="24"/>
          <w:szCs w:val="24"/>
        </w:rPr>
        <w:t>, как в целом, так и частично в субаренду без письменного разрешения собственника, при этом передача прав по договору аренды третьим лицам не допускается.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4.4.12. По истечении срока действия настоящего Договора, а также при досрочном его прекращении передать Арендодателю </w:t>
      </w:r>
      <w:r w:rsidR="008968B0">
        <w:rPr>
          <w:color w:val="auto"/>
          <w:sz w:val="24"/>
          <w:szCs w:val="24"/>
        </w:rPr>
        <w:t>имущество</w:t>
      </w:r>
      <w:r w:rsidRPr="007D5F1B">
        <w:rPr>
          <w:color w:val="auto"/>
          <w:sz w:val="24"/>
          <w:szCs w:val="24"/>
        </w:rPr>
        <w:t xml:space="preserve"> со всеми </w:t>
      </w:r>
      <w:proofErr w:type="gramStart"/>
      <w:r w:rsidRPr="007D5F1B">
        <w:rPr>
          <w:color w:val="auto"/>
          <w:sz w:val="24"/>
          <w:szCs w:val="24"/>
        </w:rPr>
        <w:t>произведенными  перестройками</w:t>
      </w:r>
      <w:proofErr w:type="gramEnd"/>
      <w:r w:rsidRPr="007D5F1B">
        <w:rPr>
          <w:color w:val="auto"/>
          <w:sz w:val="24"/>
          <w:szCs w:val="24"/>
        </w:rPr>
        <w:t xml:space="preserve">, переделками и улучшениями, составляющими принадлежность </w:t>
      </w:r>
      <w:r w:rsidR="008968B0">
        <w:rPr>
          <w:color w:val="auto"/>
          <w:sz w:val="24"/>
          <w:szCs w:val="24"/>
        </w:rPr>
        <w:t>имущества</w:t>
      </w:r>
      <w:r w:rsidRPr="007D5F1B">
        <w:rPr>
          <w:color w:val="auto"/>
          <w:sz w:val="24"/>
          <w:szCs w:val="24"/>
        </w:rPr>
        <w:t xml:space="preserve"> и неотделимыми без вреда для конструкций </w:t>
      </w:r>
      <w:r w:rsidR="008968B0">
        <w:rPr>
          <w:color w:val="auto"/>
          <w:sz w:val="24"/>
          <w:szCs w:val="24"/>
        </w:rPr>
        <w:t xml:space="preserve">имущества. </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4.4.13. За месяц до истечения срока действия настоящего Договора уведомить Арендодателя о намерении продлить срок его действия.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4.4.14. В двухнедельный срок после заключения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заключить отдельный договор с по уборке твердых бытовых отходов;</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заключить договоры на оказание коммунальных услуг и эксплуатационное обслуживание.</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4.4.15. Обеспечить беспрепятственный допуск представителей собственника с целью проверки </w:t>
      </w:r>
      <w:r w:rsidRPr="007D5F1B">
        <w:rPr>
          <w:color w:val="auto"/>
          <w:sz w:val="24"/>
          <w:szCs w:val="24"/>
        </w:rPr>
        <w:lastRenderedPageBreak/>
        <w:t xml:space="preserve">выполнения условий настоящего Договора и контроля за использованием </w:t>
      </w:r>
      <w:r w:rsidR="008968B0">
        <w:rPr>
          <w:color w:val="auto"/>
          <w:sz w:val="24"/>
          <w:szCs w:val="24"/>
        </w:rPr>
        <w:t>имущества</w:t>
      </w:r>
      <w:r w:rsidRPr="007D5F1B">
        <w:rPr>
          <w:color w:val="auto"/>
          <w:sz w:val="24"/>
          <w:szCs w:val="24"/>
        </w:rPr>
        <w:t xml:space="preserve"> по назначению в соответствии с условиями настоящего Договора и эксплуатационными требованиями.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w:t>
      </w:r>
      <w:r w:rsidR="008968B0">
        <w:rPr>
          <w:color w:val="auto"/>
          <w:sz w:val="24"/>
          <w:szCs w:val="24"/>
        </w:rPr>
        <w:t>6</w:t>
      </w:r>
      <w:r w:rsidRPr="007D5F1B">
        <w:rPr>
          <w:color w:val="auto"/>
          <w:sz w:val="24"/>
          <w:szCs w:val="24"/>
        </w:rPr>
        <w:t xml:space="preserve">. При необходимости оформить в установленном порядке паспорт на световое оформление </w:t>
      </w:r>
      <w:r w:rsidR="008968B0">
        <w:rPr>
          <w:color w:val="auto"/>
          <w:sz w:val="24"/>
          <w:szCs w:val="24"/>
        </w:rPr>
        <w:t>имущества</w:t>
      </w:r>
      <w:r w:rsidRPr="007D5F1B">
        <w:rPr>
          <w:color w:val="auto"/>
          <w:sz w:val="24"/>
          <w:szCs w:val="24"/>
        </w:rPr>
        <w:t xml:space="preserve"> и выполнить за свой счет необходимые работы по устройству подсветки </w:t>
      </w:r>
      <w:r w:rsidR="008968B0">
        <w:rPr>
          <w:color w:val="auto"/>
          <w:sz w:val="24"/>
          <w:szCs w:val="24"/>
        </w:rPr>
        <w:t>имущества</w:t>
      </w:r>
      <w:r w:rsidRPr="007D5F1B">
        <w:rPr>
          <w:color w:val="auto"/>
          <w:sz w:val="24"/>
          <w:szCs w:val="24"/>
        </w:rPr>
        <w:t xml:space="preserve"> в соответствии с паспортом светоцветового оформления в сроки, согласованные с соответствующими службами, и поддерживать его в рабочем состоянии.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w:t>
      </w:r>
      <w:r w:rsidR="008968B0">
        <w:rPr>
          <w:color w:val="auto"/>
          <w:sz w:val="24"/>
          <w:szCs w:val="24"/>
        </w:rPr>
        <w:t>7</w:t>
      </w:r>
      <w:r w:rsidRPr="007D5F1B">
        <w:rPr>
          <w:color w:val="auto"/>
          <w:sz w:val="24"/>
          <w:szCs w:val="24"/>
        </w:rPr>
        <w:t>. Нести полную ответственность за наличие и соблюдение необходимых разрешений соответствующих служб при осуществлении конкретных видов деятельности.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4.4.1</w:t>
      </w:r>
      <w:r w:rsidR="008968B0">
        <w:rPr>
          <w:color w:val="auto"/>
          <w:sz w:val="24"/>
          <w:szCs w:val="24"/>
        </w:rPr>
        <w:t>8</w:t>
      </w:r>
      <w:r w:rsidRPr="007D5F1B">
        <w:rPr>
          <w:color w:val="auto"/>
          <w:sz w:val="24"/>
          <w:szCs w:val="24"/>
        </w:rPr>
        <w:t>. Осуществить в трехмесячный срок государственную регистрацию настоящего Договора. Незарегистрированный настоящий Договор считается незаключенным.</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w:t>
      </w:r>
      <w:r w:rsidR="008968B0">
        <w:rPr>
          <w:color w:val="auto"/>
          <w:sz w:val="24"/>
          <w:szCs w:val="24"/>
        </w:rPr>
        <w:t>19</w:t>
      </w:r>
      <w:r w:rsidRPr="007D5F1B">
        <w:rPr>
          <w:color w:val="auto"/>
          <w:sz w:val="24"/>
          <w:szCs w:val="24"/>
        </w:rPr>
        <w:t xml:space="preserve">. Неиспользование Арендатором арендуемого </w:t>
      </w:r>
      <w:r w:rsidR="008968B0">
        <w:rPr>
          <w:color w:val="auto"/>
          <w:sz w:val="24"/>
          <w:szCs w:val="24"/>
        </w:rPr>
        <w:t>имущества</w:t>
      </w:r>
      <w:r w:rsidRPr="007D5F1B">
        <w:rPr>
          <w:color w:val="auto"/>
          <w:sz w:val="24"/>
          <w:szCs w:val="24"/>
        </w:rPr>
        <w:t xml:space="preserve"> не может служить основанием для отказа от выполнения обязательство по внесению арендной платы на счет Арендодателя.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4.4.2</w:t>
      </w:r>
      <w:r w:rsidR="008968B0">
        <w:rPr>
          <w:color w:val="auto"/>
          <w:sz w:val="24"/>
          <w:szCs w:val="24"/>
        </w:rPr>
        <w:t>0</w:t>
      </w:r>
      <w:r w:rsidRPr="007D5F1B">
        <w:rPr>
          <w:color w:val="auto"/>
          <w:sz w:val="24"/>
          <w:szCs w:val="24"/>
        </w:rPr>
        <w:t xml:space="preserve">. В месячный срок с момента подписания настоящего Договора застраховать </w:t>
      </w:r>
      <w:r w:rsidR="008968B0">
        <w:rPr>
          <w:color w:val="auto"/>
          <w:sz w:val="24"/>
          <w:szCs w:val="24"/>
        </w:rPr>
        <w:t>имущество</w:t>
      </w:r>
      <w:r w:rsidRPr="007D5F1B">
        <w:rPr>
          <w:color w:val="auto"/>
          <w:sz w:val="24"/>
          <w:szCs w:val="24"/>
        </w:rPr>
        <w:t xml:space="preserve"> на весь срок аренды в установленном законодательством порядке на случаи риска (пожара, взрыва, стихийного бедствия).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4.4.22. Выполнить в помещении необходимые противопожарные мероприятия.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bookmarkStart w:id="4" w:name="P148"/>
      <w:bookmarkEnd w:id="4"/>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5. Арендная плата и порядок расчетов</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5.1. При подписании настоящего Договора за указанное в </w:t>
      </w:r>
      <w:hyperlink w:anchor="P51" w:history="1">
        <w:r w:rsidRPr="007D5F1B">
          <w:rPr>
            <w:color w:val="auto"/>
            <w:sz w:val="24"/>
            <w:szCs w:val="24"/>
          </w:rPr>
          <w:t>п. 1.1</w:t>
        </w:r>
      </w:hyperlink>
      <w:r w:rsidRPr="007D5F1B">
        <w:rPr>
          <w:color w:val="auto"/>
          <w:sz w:val="24"/>
          <w:szCs w:val="24"/>
        </w:rPr>
        <w:t xml:space="preserve"> </w:t>
      </w:r>
      <w:r w:rsidR="002B5A91">
        <w:rPr>
          <w:color w:val="auto"/>
          <w:sz w:val="24"/>
          <w:szCs w:val="24"/>
        </w:rPr>
        <w:t>имущество</w:t>
      </w:r>
      <w:r w:rsidRPr="007D5F1B">
        <w:rPr>
          <w:color w:val="auto"/>
          <w:sz w:val="24"/>
          <w:szCs w:val="24"/>
        </w:rPr>
        <w:t xml:space="preserve"> на основании ___________________________ величина годовой арендной платы устанавливается в размере ______ руб. ___ коп. без учета налога на добавленную стоимость.</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Ежемесячная арендная плата устанавливается в размере ____ руб. ___ коп. без учета налога на добавленную стоимость.</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В арендную плату не включено:</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плата за эксплуатационное обслуживание;</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 плата за работы по капитальному ремонту </w:t>
      </w:r>
      <w:r w:rsidR="002B5A91">
        <w:rPr>
          <w:color w:val="auto"/>
          <w:sz w:val="24"/>
          <w:szCs w:val="24"/>
        </w:rPr>
        <w:t>здания</w:t>
      </w:r>
      <w:r w:rsidRPr="007D5F1B">
        <w:rPr>
          <w:color w:val="auto"/>
          <w:sz w:val="24"/>
          <w:szCs w:val="24"/>
        </w:rPr>
        <w:t>, права на которые переданы по настоящему Договору;</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плата за предоставляемые коммунальные услуги.</w:t>
      </w:r>
    </w:p>
    <w:p w:rsidR="00FF5C31" w:rsidRPr="00FF5C31" w:rsidRDefault="007D5F1B" w:rsidP="00FF5C31">
      <w:pPr>
        <w:spacing w:after="0" w:line="240" w:lineRule="auto"/>
        <w:ind w:left="0" w:firstLine="720"/>
        <w:rPr>
          <w:color w:val="auto"/>
          <w:sz w:val="24"/>
          <w:szCs w:val="24"/>
        </w:rPr>
      </w:pPr>
      <w:r w:rsidRPr="007D5F1B">
        <w:rPr>
          <w:color w:val="auto"/>
          <w:sz w:val="24"/>
          <w:szCs w:val="24"/>
        </w:rPr>
        <w:t>5.2</w:t>
      </w:r>
      <w:r w:rsidRPr="0017074C">
        <w:rPr>
          <w:color w:val="auto"/>
          <w:sz w:val="24"/>
          <w:szCs w:val="24"/>
        </w:rPr>
        <w:t xml:space="preserve">. Арендная плата перечисляется Арендатором самостоятельно </w:t>
      </w:r>
      <w:r w:rsidR="00FF5C31" w:rsidRPr="0017074C">
        <w:rPr>
          <w:color w:val="auto"/>
          <w:sz w:val="24"/>
          <w:szCs w:val="24"/>
        </w:rPr>
        <w:t xml:space="preserve">по следующим реквизитам </w:t>
      </w:r>
      <w:r w:rsidR="00FF5C31" w:rsidRPr="00FF5C31">
        <w:rPr>
          <w:color w:val="auto"/>
          <w:sz w:val="24"/>
          <w:szCs w:val="24"/>
        </w:rPr>
        <w:t>ИНН 5027143421     КПП 502701001 ОГРН 1085027612680</w:t>
      </w:r>
      <w:r w:rsidR="00FF5C31">
        <w:rPr>
          <w:color w:val="auto"/>
          <w:sz w:val="24"/>
          <w:szCs w:val="24"/>
        </w:rPr>
        <w:t xml:space="preserve"> </w:t>
      </w:r>
      <w:r w:rsidR="00FF5C31" w:rsidRPr="00FF5C31">
        <w:rPr>
          <w:color w:val="auto"/>
          <w:sz w:val="24"/>
          <w:szCs w:val="24"/>
        </w:rPr>
        <w:t>ОКПО 88873055 ОКТМО 46748000</w:t>
      </w:r>
      <w:r w:rsidR="00FF5C31">
        <w:rPr>
          <w:color w:val="auto"/>
          <w:sz w:val="24"/>
          <w:szCs w:val="24"/>
        </w:rPr>
        <w:t xml:space="preserve"> </w:t>
      </w:r>
      <w:r w:rsidR="00FF5C31" w:rsidRPr="00FF5C31">
        <w:rPr>
          <w:color w:val="auto"/>
          <w:sz w:val="24"/>
          <w:szCs w:val="24"/>
        </w:rPr>
        <w:t>Банковские реквизиты:</w:t>
      </w:r>
      <w:r w:rsidR="00FF5C31">
        <w:rPr>
          <w:color w:val="auto"/>
          <w:sz w:val="24"/>
          <w:szCs w:val="24"/>
        </w:rPr>
        <w:t xml:space="preserve"> </w:t>
      </w:r>
      <w:r w:rsidR="00FF5C31" w:rsidRPr="00FF5C31">
        <w:rPr>
          <w:color w:val="auto"/>
          <w:sz w:val="24"/>
          <w:szCs w:val="24"/>
        </w:rPr>
        <w:t>ФУ администрации городского округа Люберцы (л/с 20486Z38060, МУ "ДИРЕКЦИЯ СПОРТИВНЫХ СООРУЖЕНИЙ")</w:t>
      </w:r>
      <w:r w:rsidR="00FF5C31">
        <w:rPr>
          <w:color w:val="auto"/>
          <w:sz w:val="24"/>
          <w:szCs w:val="24"/>
        </w:rPr>
        <w:t xml:space="preserve"> </w:t>
      </w:r>
      <w:r w:rsidR="00FF5C31" w:rsidRPr="00FF5C31">
        <w:rPr>
          <w:color w:val="auto"/>
          <w:sz w:val="24"/>
          <w:szCs w:val="24"/>
        </w:rPr>
        <w:t>Банк: ГУ Банка России по ЦФО//УФК по Московской области, г. Москва</w:t>
      </w:r>
      <w:r w:rsidR="00FF5C31">
        <w:rPr>
          <w:color w:val="auto"/>
          <w:sz w:val="24"/>
          <w:szCs w:val="24"/>
        </w:rPr>
        <w:t xml:space="preserve"> </w:t>
      </w:r>
      <w:r w:rsidR="00FF5C31" w:rsidRPr="00FF5C31">
        <w:rPr>
          <w:color w:val="auto"/>
          <w:sz w:val="24"/>
          <w:szCs w:val="24"/>
        </w:rPr>
        <w:t>БИК 004525987</w:t>
      </w:r>
      <w:r w:rsidR="00FF5C31">
        <w:rPr>
          <w:color w:val="auto"/>
          <w:sz w:val="24"/>
          <w:szCs w:val="24"/>
        </w:rPr>
        <w:t xml:space="preserve"> </w:t>
      </w:r>
      <w:r w:rsidR="00FF5C31" w:rsidRPr="00FF5C31">
        <w:rPr>
          <w:color w:val="auto"/>
          <w:sz w:val="24"/>
          <w:szCs w:val="24"/>
        </w:rPr>
        <w:t>р/</w:t>
      </w:r>
      <w:proofErr w:type="spellStart"/>
      <w:r w:rsidR="00FF5C31" w:rsidRPr="00FF5C31">
        <w:rPr>
          <w:color w:val="auto"/>
          <w:sz w:val="24"/>
          <w:szCs w:val="24"/>
        </w:rPr>
        <w:t>сч</w:t>
      </w:r>
      <w:proofErr w:type="spellEnd"/>
      <w:r w:rsidR="00FF5C31" w:rsidRPr="00FF5C31">
        <w:rPr>
          <w:color w:val="auto"/>
          <w:sz w:val="24"/>
          <w:szCs w:val="24"/>
        </w:rPr>
        <w:t xml:space="preserve"> 03234643467480004800</w:t>
      </w:r>
      <w:r w:rsidR="00FF5C31">
        <w:rPr>
          <w:color w:val="auto"/>
          <w:sz w:val="24"/>
          <w:szCs w:val="24"/>
        </w:rPr>
        <w:t xml:space="preserve"> </w:t>
      </w:r>
      <w:r w:rsidR="00FF5C31" w:rsidRPr="00FF5C31">
        <w:rPr>
          <w:color w:val="auto"/>
          <w:sz w:val="24"/>
          <w:szCs w:val="24"/>
        </w:rPr>
        <w:t>к/</w:t>
      </w:r>
      <w:proofErr w:type="spellStart"/>
      <w:r w:rsidR="00FF5C31" w:rsidRPr="00FF5C31">
        <w:rPr>
          <w:color w:val="auto"/>
          <w:sz w:val="24"/>
          <w:szCs w:val="24"/>
        </w:rPr>
        <w:t>сч</w:t>
      </w:r>
      <w:proofErr w:type="spellEnd"/>
      <w:r w:rsidR="00FF5C31" w:rsidRPr="00FF5C31">
        <w:rPr>
          <w:color w:val="auto"/>
          <w:sz w:val="24"/>
          <w:szCs w:val="24"/>
        </w:rPr>
        <w:t xml:space="preserve"> 40102810845370000004</w:t>
      </w:r>
      <w:r w:rsidR="00FF5C31">
        <w:rPr>
          <w:color w:val="auto"/>
          <w:sz w:val="24"/>
          <w:szCs w:val="24"/>
        </w:rPr>
        <w:t xml:space="preserve">. </w:t>
      </w:r>
    </w:p>
    <w:p w:rsidR="007D5F1B" w:rsidRPr="007D5F1B" w:rsidRDefault="007D5F1B" w:rsidP="007D5F1B">
      <w:pPr>
        <w:widowControl w:val="0"/>
        <w:autoSpaceDE w:val="0"/>
        <w:autoSpaceDN w:val="0"/>
        <w:spacing w:after="0" w:line="240" w:lineRule="auto"/>
        <w:ind w:left="0" w:firstLine="540"/>
        <w:rPr>
          <w:color w:val="auto"/>
          <w:sz w:val="24"/>
          <w:szCs w:val="24"/>
        </w:rPr>
      </w:pPr>
      <w:bookmarkStart w:id="5" w:name="P158"/>
      <w:bookmarkEnd w:id="5"/>
      <w:r w:rsidRPr="007D5F1B">
        <w:rPr>
          <w:color w:val="auto"/>
          <w:sz w:val="24"/>
          <w:szCs w:val="24"/>
        </w:rPr>
        <w:t>5.3. Арендная плата перечисляется Арендатором ежемесячно не позднее пятого числа текущего месяца.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5.4. Арендная плата за первый месяц пользования </w:t>
      </w:r>
      <w:r w:rsidR="002B5A91">
        <w:rPr>
          <w:color w:val="auto"/>
          <w:sz w:val="24"/>
          <w:szCs w:val="24"/>
        </w:rPr>
        <w:t>имуществом</w:t>
      </w:r>
      <w:r w:rsidRPr="007D5F1B">
        <w:rPr>
          <w:color w:val="auto"/>
          <w:sz w:val="24"/>
          <w:szCs w:val="24"/>
        </w:rPr>
        <w:t xml:space="preserve">, указанным в </w:t>
      </w:r>
      <w:hyperlink w:anchor="P51" w:history="1">
        <w:r w:rsidRPr="007D5F1B">
          <w:rPr>
            <w:color w:val="auto"/>
            <w:sz w:val="24"/>
            <w:szCs w:val="24"/>
          </w:rPr>
          <w:t>пункте 1.1</w:t>
        </w:r>
      </w:hyperlink>
      <w:r w:rsidRPr="007D5F1B">
        <w:rPr>
          <w:color w:val="auto"/>
          <w:sz w:val="24"/>
          <w:szCs w:val="24"/>
        </w:rPr>
        <w:t xml:space="preserve"> настоящего Договора, перечисляется Арендатором в течение 5 рабочих дней с момента подписания акта приема-передачи.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5.5. Копии платежных поручений с отметкой банка, подтверждающих перечисленные в бюджет суммы арендной платы, в течение 7 банковских дней со дня оплаты передаются Арендодателю для осуществления контроля за полнотой и своевременностью их поступления в бюджет.</w:t>
      </w:r>
    </w:p>
    <w:p w:rsid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Налог на добавленную стоимость перечисляется Арендатором самостоятельно.</w:t>
      </w:r>
    </w:p>
    <w:p w:rsidR="002A0D58" w:rsidRPr="002A0D58" w:rsidRDefault="002B5A91" w:rsidP="002A0D58">
      <w:pPr>
        <w:widowControl w:val="0"/>
        <w:autoSpaceDE w:val="0"/>
        <w:autoSpaceDN w:val="0"/>
        <w:spacing w:after="0" w:line="240" w:lineRule="auto"/>
        <w:ind w:left="0" w:firstLine="540"/>
        <w:rPr>
          <w:color w:val="auto"/>
          <w:sz w:val="24"/>
          <w:szCs w:val="24"/>
        </w:rPr>
      </w:pPr>
      <w:r>
        <w:rPr>
          <w:color w:val="auto"/>
          <w:sz w:val="24"/>
          <w:szCs w:val="24"/>
        </w:rPr>
        <w:t>5.6.</w:t>
      </w:r>
      <w:r w:rsidR="002A0D58">
        <w:rPr>
          <w:color w:val="auto"/>
          <w:sz w:val="24"/>
          <w:szCs w:val="24"/>
        </w:rPr>
        <w:t xml:space="preserve"> </w:t>
      </w:r>
      <w:r w:rsidR="002A0D58" w:rsidRPr="002A0D58">
        <w:rPr>
          <w:color w:val="auto"/>
          <w:sz w:val="24"/>
          <w:szCs w:val="24"/>
        </w:rPr>
        <w:t>Размер арендной платы не может быть пересмотрен Арендодателем в одностороннем порядке в течение действия настоящего Договора, за исключением случаев централизованного изменения не более чем один раз в год на размер коэффициента-дефлятора, соответствующего прогнозному индексу потребительских цен в Российской Федерации на соответствующий финансовый год. Коэффициент-дефлятор устанавливается ежегодно Правительством Московской области.</w:t>
      </w:r>
    </w:p>
    <w:p w:rsidR="002A0D58" w:rsidRPr="002A0D58" w:rsidRDefault="002A0D58" w:rsidP="002A0D58">
      <w:pPr>
        <w:widowControl w:val="0"/>
        <w:autoSpaceDE w:val="0"/>
        <w:autoSpaceDN w:val="0"/>
        <w:spacing w:after="0" w:line="240" w:lineRule="auto"/>
        <w:ind w:left="0" w:firstLine="540"/>
        <w:rPr>
          <w:color w:val="auto"/>
          <w:sz w:val="24"/>
          <w:szCs w:val="24"/>
        </w:rPr>
      </w:pPr>
      <w:r w:rsidRPr="002A0D58">
        <w:rPr>
          <w:color w:val="auto"/>
          <w:sz w:val="24"/>
          <w:szCs w:val="24"/>
        </w:rPr>
        <w:t>Коэффициент-дефлятор применяется для расчета размера арендной платы начиная с первого января года, следующего за годом, в котором заключен настоящий Договор.</w:t>
      </w:r>
    </w:p>
    <w:p w:rsidR="002A0D58" w:rsidRPr="002A0D58" w:rsidRDefault="002A0D58" w:rsidP="002A0D58">
      <w:pPr>
        <w:widowControl w:val="0"/>
        <w:autoSpaceDE w:val="0"/>
        <w:autoSpaceDN w:val="0"/>
        <w:spacing w:after="0" w:line="240" w:lineRule="auto"/>
        <w:ind w:left="0" w:firstLine="540"/>
        <w:rPr>
          <w:color w:val="auto"/>
          <w:sz w:val="24"/>
          <w:szCs w:val="24"/>
        </w:rPr>
      </w:pPr>
      <w:r w:rsidRPr="002A0D58">
        <w:rPr>
          <w:color w:val="auto"/>
          <w:sz w:val="24"/>
          <w:szCs w:val="24"/>
        </w:rPr>
        <w:t>В случае, установленном настоящим пунктом, арендная плата уплачивается Арендатором с момента принятия Правительством Московской области соответствующего постановления.</w:t>
      </w:r>
    </w:p>
    <w:p w:rsidR="002A0D58" w:rsidRPr="002A0D58" w:rsidRDefault="002A0D58" w:rsidP="00095E2D">
      <w:pPr>
        <w:widowControl w:val="0"/>
        <w:autoSpaceDE w:val="0"/>
        <w:autoSpaceDN w:val="0"/>
        <w:spacing w:after="0" w:line="240" w:lineRule="auto"/>
        <w:ind w:left="0" w:firstLine="540"/>
        <w:rPr>
          <w:color w:val="auto"/>
          <w:sz w:val="24"/>
          <w:szCs w:val="24"/>
        </w:rPr>
      </w:pPr>
      <w:r w:rsidRPr="002A0D58">
        <w:rPr>
          <w:color w:val="auto"/>
          <w:sz w:val="24"/>
          <w:szCs w:val="24"/>
        </w:rPr>
        <w:lastRenderedPageBreak/>
        <w:t>При этом на Арендаторе лежит обязанность отслеживать принятие указанных в настоящем пункте постановлений.</w:t>
      </w:r>
    </w:p>
    <w:p w:rsidR="002A0D58" w:rsidRPr="002A0D58" w:rsidRDefault="002A0D58" w:rsidP="002A0D58">
      <w:pPr>
        <w:widowControl w:val="0"/>
        <w:autoSpaceDE w:val="0"/>
        <w:autoSpaceDN w:val="0"/>
        <w:spacing w:after="0" w:line="240" w:lineRule="auto"/>
        <w:ind w:left="0" w:firstLine="540"/>
        <w:rPr>
          <w:color w:val="auto"/>
          <w:sz w:val="24"/>
          <w:szCs w:val="24"/>
        </w:rPr>
      </w:pPr>
      <w:r w:rsidRPr="002A0D58">
        <w:rPr>
          <w:color w:val="auto"/>
          <w:sz w:val="24"/>
          <w:szCs w:val="24"/>
        </w:rPr>
        <w:t>Отсутствие направленного Арендодателем уведомления об изменении размера арендной платы в случаях, предусмотренных настоящим пунктом, не является для Арендатора основанием невнесения арендной платы.</w:t>
      </w:r>
    </w:p>
    <w:p w:rsidR="002A0D58" w:rsidRPr="002A0D58" w:rsidRDefault="002A0D58" w:rsidP="002A0D58">
      <w:pPr>
        <w:widowControl w:val="0"/>
        <w:autoSpaceDE w:val="0"/>
        <w:autoSpaceDN w:val="0"/>
        <w:spacing w:after="0" w:line="240" w:lineRule="auto"/>
        <w:ind w:left="0" w:firstLine="540"/>
        <w:rPr>
          <w:color w:val="auto"/>
          <w:sz w:val="24"/>
          <w:szCs w:val="24"/>
        </w:rPr>
      </w:pPr>
      <w:r w:rsidRPr="002A0D58">
        <w:rPr>
          <w:color w:val="auto"/>
          <w:sz w:val="24"/>
          <w:szCs w:val="24"/>
        </w:rPr>
        <w:t>Уведомление о пересчете арендной платы, направленное Арендодателем Арендатору, является обязательным для Арендатора и составляет неотъемлемую часть настоящего Договора.</w:t>
      </w:r>
    </w:p>
    <w:p w:rsidR="002B5A91" w:rsidRPr="007D5F1B" w:rsidRDefault="002A0D58" w:rsidP="002A0D58">
      <w:pPr>
        <w:widowControl w:val="0"/>
        <w:autoSpaceDE w:val="0"/>
        <w:autoSpaceDN w:val="0"/>
        <w:spacing w:after="0" w:line="240" w:lineRule="auto"/>
        <w:ind w:left="0" w:firstLine="540"/>
        <w:rPr>
          <w:color w:val="auto"/>
          <w:sz w:val="24"/>
          <w:szCs w:val="24"/>
        </w:rPr>
      </w:pPr>
      <w:r w:rsidRPr="002A0D58">
        <w:rPr>
          <w:color w:val="auto"/>
          <w:sz w:val="24"/>
          <w:szCs w:val="24"/>
        </w:rPr>
        <w:t>Изменение арендной платы в сторону уменьшения не допускается.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5.</w:t>
      </w:r>
      <w:r w:rsidR="00095E2D">
        <w:rPr>
          <w:color w:val="auto"/>
          <w:sz w:val="24"/>
          <w:szCs w:val="24"/>
        </w:rPr>
        <w:t>7</w:t>
      </w:r>
      <w:r w:rsidRPr="007D5F1B">
        <w:rPr>
          <w:color w:val="auto"/>
          <w:sz w:val="24"/>
          <w:szCs w:val="24"/>
        </w:rPr>
        <w:t xml:space="preserve">. При прекращении или расторжении настоящего Договора арендная плата за пользование </w:t>
      </w:r>
      <w:r w:rsidR="00095E2D">
        <w:rPr>
          <w:color w:val="auto"/>
          <w:sz w:val="24"/>
          <w:szCs w:val="24"/>
        </w:rPr>
        <w:t>имуществом</w:t>
      </w:r>
      <w:r w:rsidRPr="007D5F1B">
        <w:rPr>
          <w:color w:val="auto"/>
          <w:sz w:val="24"/>
          <w:szCs w:val="24"/>
        </w:rPr>
        <w:t xml:space="preserve"> уплачивается Арендатором до подписания акта приема-передачи.</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6. Ответственность Сторон</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6.1. Стороны несут имущественную ответственность за неисполнение или ненадлежащее исполнение условий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6.2. В случае невнесения Арендатором платежей в сроки, установленные настоящим Договором, начисляются пени в размере 0,2% в день с просроченной суммы за каждый день просрочки.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6.3. Уплата санкций, установленных настоящим Договором, не освобождает Стороны от выполнения обязательств по настоящему Договору и устранения нарушений.</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7. Досрочное расторжение Договора</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7.1. Настоящий Договор может быть расторгнут досрочно по соглашению Сторон.</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7.2. По требованию Арендодателя настоящий Договор может быть досрочно расторгнут Арбитражным судом Московской области в случаях, когда Арендатор:</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7.2.1. Пользуется </w:t>
      </w:r>
      <w:r w:rsidR="00481E06">
        <w:rPr>
          <w:color w:val="auto"/>
          <w:sz w:val="24"/>
          <w:szCs w:val="24"/>
        </w:rPr>
        <w:t>имуществом</w:t>
      </w:r>
      <w:r w:rsidRPr="007D5F1B">
        <w:rPr>
          <w:color w:val="auto"/>
          <w:sz w:val="24"/>
          <w:szCs w:val="24"/>
        </w:rPr>
        <w:t xml:space="preserve"> с существенным нарушением условий настоящего Договора или назначения </w:t>
      </w:r>
      <w:r w:rsidR="00481E06">
        <w:rPr>
          <w:color w:val="auto"/>
          <w:sz w:val="24"/>
          <w:szCs w:val="24"/>
        </w:rPr>
        <w:t>имущества</w:t>
      </w:r>
      <w:r w:rsidRPr="007D5F1B">
        <w:rPr>
          <w:color w:val="auto"/>
          <w:sz w:val="24"/>
          <w:szCs w:val="24"/>
        </w:rPr>
        <w:t xml:space="preserve"> либо с неоднократными нарушениями.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7.2.2. Существенно ухудшает </w:t>
      </w:r>
      <w:r w:rsidR="00481E06">
        <w:rPr>
          <w:color w:val="auto"/>
          <w:sz w:val="24"/>
          <w:szCs w:val="24"/>
        </w:rPr>
        <w:t>имущество</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rFonts w:ascii="Calibri" w:hAnsi="Calibri" w:cs="Calibri"/>
          <w:color w:val="auto"/>
          <w:sz w:val="24"/>
          <w:szCs w:val="24"/>
        </w:rPr>
      </w:pPr>
      <w:r w:rsidRPr="007D5F1B">
        <w:rPr>
          <w:color w:val="auto"/>
          <w:sz w:val="24"/>
          <w:szCs w:val="24"/>
        </w:rPr>
        <w:t xml:space="preserve">7.2.3. Передал права на арендуемое </w:t>
      </w:r>
      <w:r w:rsidR="00481E06">
        <w:rPr>
          <w:color w:val="auto"/>
          <w:sz w:val="24"/>
          <w:szCs w:val="24"/>
        </w:rPr>
        <w:t>имущество</w:t>
      </w:r>
      <w:r w:rsidRPr="007D5F1B">
        <w:rPr>
          <w:color w:val="auto"/>
          <w:sz w:val="24"/>
          <w:szCs w:val="24"/>
        </w:rPr>
        <w:t xml:space="preserve"> третьим лицам, а также в субаренду без согласования с Арендодателем.</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7.2.4. Произвел без согласования с Арендодателем перепланировку и (или) переустройство арендуемого </w:t>
      </w:r>
      <w:r w:rsidR="00481E06">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7.2.5. Не производит капитального и текущего ремонта арендуемого </w:t>
      </w:r>
      <w:r w:rsidR="00481E06">
        <w:rPr>
          <w:color w:val="auto"/>
          <w:sz w:val="24"/>
          <w:szCs w:val="24"/>
        </w:rPr>
        <w:t>имущества</w:t>
      </w:r>
      <w:r w:rsidRPr="007D5F1B">
        <w:rPr>
          <w:color w:val="auto"/>
          <w:sz w:val="24"/>
          <w:szCs w:val="24"/>
        </w:rPr>
        <w:t xml:space="preserve"> в установленные сроки.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Арендодатель вправе требовать досрочного расторжения настоящего Договора только после направления Арендатору письменного предупреждения о необходимости исполнения им обязательства в разумный срок.</w:t>
      </w:r>
    </w:p>
    <w:p w:rsidR="007D5F1B" w:rsidRPr="007D5F1B" w:rsidRDefault="007D5F1B" w:rsidP="007D5F1B">
      <w:pPr>
        <w:widowControl w:val="0"/>
        <w:autoSpaceDE w:val="0"/>
        <w:autoSpaceDN w:val="0"/>
        <w:spacing w:after="0" w:line="240" w:lineRule="auto"/>
        <w:ind w:left="0" w:firstLine="540"/>
        <w:rPr>
          <w:color w:val="auto"/>
          <w:sz w:val="24"/>
          <w:szCs w:val="24"/>
        </w:rPr>
      </w:pPr>
      <w:bookmarkStart w:id="6" w:name="P189"/>
      <w:bookmarkEnd w:id="6"/>
      <w:r w:rsidRPr="007D5F1B">
        <w:rPr>
          <w:color w:val="auto"/>
          <w:sz w:val="24"/>
          <w:szCs w:val="24"/>
        </w:rPr>
        <w:t xml:space="preserve">7.3. Арендодатель в соответствии со </w:t>
      </w:r>
      <w:hyperlink r:id="rId71" w:history="1">
        <w:r w:rsidRPr="007D5F1B">
          <w:rPr>
            <w:color w:val="auto"/>
            <w:sz w:val="24"/>
            <w:szCs w:val="24"/>
          </w:rPr>
          <w:t>статьей 450</w:t>
        </w:r>
      </w:hyperlink>
      <w:r w:rsidRPr="007D5F1B">
        <w:rPr>
          <w:color w:val="auto"/>
          <w:sz w:val="24"/>
          <w:szCs w:val="24"/>
        </w:rPr>
        <w:t>.1 ГК РФ имеет право досрочно отказаться от исполнения настоящего Договора в одностороннем порядке в случае:</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7.3.1. Принятия решения о реконструкции или сносе арендуемого </w:t>
      </w:r>
      <w:r w:rsidR="003A61A3">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7.3.2. Принятия решения о необходимости использования арендуемого </w:t>
      </w:r>
      <w:r w:rsidR="003A61A3">
        <w:rPr>
          <w:color w:val="auto"/>
          <w:sz w:val="24"/>
          <w:szCs w:val="24"/>
        </w:rPr>
        <w:t>имущества</w:t>
      </w:r>
      <w:r w:rsidRPr="007D5F1B">
        <w:rPr>
          <w:color w:val="auto"/>
          <w:sz w:val="24"/>
          <w:szCs w:val="24"/>
        </w:rPr>
        <w:t xml:space="preserve"> для муниципальных нужд (размещения муниципальных учреждений, муниципальных предприятий, территориальных подразделений органов государственной власти, отраслевых (функциональных) органов администрации городского округа Люберцы, государственных организаций и т.д.).</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7.3.3. Двукратного невнесения Арендатором в полном объеме арендной платы в порядке, установленном </w:t>
      </w:r>
      <w:hyperlink w:anchor="P158" w:history="1">
        <w:r w:rsidRPr="007D5F1B">
          <w:rPr>
            <w:color w:val="auto"/>
            <w:sz w:val="24"/>
            <w:szCs w:val="24"/>
          </w:rPr>
          <w:t>пунктом 5.3</w:t>
        </w:r>
      </w:hyperlink>
      <w:r w:rsidRPr="007D5F1B">
        <w:rPr>
          <w:color w:val="auto"/>
          <w:sz w:val="24"/>
          <w:szCs w:val="24"/>
        </w:rPr>
        <w:t xml:space="preserve"> настоящего Договора, по истечении установленного настоящим Договором срока платежа.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7.4. В случаях, указанных в </w:t>
      </w:r>
      <w:hyperlink w:anchor="P189" w:history="1">
        <w:r w:rsidRPr="007D5F1B">
          <w:rPr>
            <w:color w:val="auto"/>
            <w:sz w:val="24"/>
            <w:szCs w:val="24"/>
          </w:rPr>
          <w:t>пункте 7.3</w:t>
        </w:r>
      </w:hyperlink>
      <w:r w:rsidRPr="007D5F1B">
        <w:rPr>
          <w:color w:val="auto"/>
          <w:sz w:val="24"/>
          <w:szCs w:val="24"/>
        </w:rPr>
        <w:t xml:space="preserve"> настоящего Договора, Договор считается прекращенным и расторгнутым по истечении 10 дней с момента получения Арендатором письменного уведомления от Арендодателя об отказе от исполнений настоящего Договора. Арендатор после получения такого уведомления обязан возвратить арендуемое </w:t>
      </w:r>
      <w:r w:rsidR="003A61A3">
        <w:rPr>
          <w:color w:val="auto"/>
          <w:sz w:val="24"/>
          <w:szCs w:val="24"/>
        </w:rPr>
        <w:t xml:space="preserve">имущество </w:t>
      </w:r>
      <w:r w:rsidRPr="007D5F1B">
        <w:rPr>
          <w:color w:val="auto"/>
          <w:sz w:val="24"/>
          <w:szCs w:val="24"/>
        </w:rPr>
        <w:t>Арендодателю по акту приема-передачи в течение 10 дней.</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7.5. По требованию Арендатора настоящий Договор может быть досрочно расторгнут судом в </w:t>
      </w:r>
      <w:r w:rsidRPr="007D5F1B">
        <w:rPr>
          <w:color w:val="auto"/>
          <w:sz w:val="24"/>
          <w:szCs w:val="24"/>
        </w:rPr>
        <w:lastRenderedPageBreak/>
        <w:t>случаях, когда: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7.5.1. Арендодатель не предоставляет </w:t>
      </w:r>
      <w:r w:rsidR="003A61A3">
        <w:rPr>
          <w:color w:val="auto"/>
          <w:sz w:val="24"/>
          <w:szCs w:val="24"/>
        </w:rPr>
        <w:t>имущество</w:t>
      </w:r>
      <w:r w:rsidRPr="007D5F1B">
        <w:rPr>
          <w:color w:val="auto"/>
          <w:sz w:val="24"/>
          <w:szCs w:val="24"/>
        </w:rPr>
        <w:t xml:space="preserve"> в пользование Арендатору либо создает препятствия пользованию </w:t>
      </w:r>
      <w:r w:rsidR="003A61A3">
        <w:rPr>
          <w:color w:val="auto"/>
          <w:sz w:val="24"/>
          <w:szCs w:val="24"/>
        </w:rPr>
        <w:t>имуществом</w:t>
      </w:r>
      <w:r w:rsidRPr="007D5F1B">
        <w:rPr>
          <w:color w:val="auto"/>
          <w:sz w:val="24"/>
          <w:szCs w:val="24"/>
        </w:rPr>
        <w:t xml:space="preserve"> в соответствии с условиями настоящего Договора или назначением </w:t>
      </w:r>
      <w:r w:rsidR="003378CF">
        <w:rPr>
          <w:color w:val="auto"/>
          <w:sz w:val="24"/>
          <w:szCs w:val="24"/>
        </w:rPr>
        <w:t>имущества</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7.5.2. Переданное Арендатору </w:t>
      </w:r>
      <w:r w:rsidR="002C6952">
        <w:rPr>
          <w:color w:val="auto"/>
          <w:sz w:val="24"/>
          <w:szCs w:val="24"/>
        </w:rPr>
        <w:t>имущество</w:t>
      </w:r>
      <w:r w:rsidRPr="007D5F1B">
        <w:rPr>
          <w:color w:val="auto"/>
          <w:sz w:val="24"/>
          <w:szCs w:val="24"/>
        </w:rPr>
        <w:t xml:space="preserve"> имеет препятствующие пользованию им недостатки, которые не были оговорены Арендодателем при заключении настоящего Договора, не были заранее известны Арендатору и не должны были быть обнаружены Арендатором во время осмотра имущ</w:t>
      </w:r>
      <w:r w:rsidR="002C6952">
        <w:rPr>
          <w:color w:val="auto"/>
          <w:sz w:val="24"/>
          <w:szCs w:val="24"/>
        </w:rPr>
        <w:t>ества</w:t>
      </w:r>
      <w:r w:rsidRPr="007D5F1B">
        <w:rPr>
          <w:color w:val="auto"/>
          <w:sz w:val="24"/>
          <w:szCs w:val="24"/>
        </w:rPr>
        <w:t xml:space="preserve"> или проверки его исправности при заключении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7.5.3. </w:t>
      </w:r>
      <w:r w:rsidR="002C6952">
        <w:rPr>
          <w:color w:val="auto"/>
          <w:sz w:val="24"/>
          <w:szCs w:val="24"/>
        </w:rPr>
        <w:t>Имущество</w:t>
      </w:r>
      <w:r w:rsidRPr="007D5F1B">
        <w:rPr>
          <w:color w:val="auto"/>
          <w:sz w:val="24"/>
          <w:szCs w:val="24"/>
        </w:rPr>
        <w:t xml:space="preserve"> в силу обстоятельств, за которые Арендатор не отвечает, окажется в состоянии, непригодном для использования.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8. Порядок разрешения споров</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8.1. Все споры и разногласия, возникающие между Сторонами в процессе исполнения настоящего Договора, разрешаются ими путем переговоров.</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8.2. Споры, возникающие при исполнении настоящего Договора, рассматриваются Арбитражным судом Московской области.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8.3. В случае если Арендатор имеет задолженность по арендной плате и пени, то она может взыскиваться Арендодателем в судебном порядке в рамках упрощенного производства.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Требования Арендодателя об уплате задолженности по арендной плате и пени по настоящему Договору носят бесспорный характер.</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9. Особые условия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9.1. Реорганизация, а также перемена собственника арендуем</w:t>
      </w:r>
      <w:r w:rsidR="00320355">
        <w:rPr>
          <w:color w:val="auto"/>
          <w:sz w:val="24"/>
          <w:szCs w:val="24"/>
        </w:rPr>
        <w:t>ого имущества</w:t>
      </w:r>
      <w:r w:rsidRPr="007D5F1B">
        <w:rPr>
          <w:color w:val="auto"/>
          <w:sz w:val="24"/>
          <w:szCs w:val="24"/>
        </w:rPr>
        <w:t xml:space="preserve"> не является основанием для изменения условий или расторжения настоящего Договора.</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9.2. Условия настоящего Договора сохраняют свою силу на весь срок действия настоящего Договора и в случаях, когда после его заключения законодательством Российской Федерации установлены правила, ухудшающие положение Арендатора.</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10. Прочие условия</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10.1. Взаимоотношения Сторон, не урегулированные настоящим Договором, регламентируются действующим законодательством Российской Федерации.</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10.2. Настоящий Договор составлен в трех экземплярах (по одному для каждой Стороны и органа, осуществляющего государственную регистрацию прав на недвижимое имущество).</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10.3. К настоящему Договору прилагаются:</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а) </w:t>
      </w:r>
      <w:hyperlink w:anchor="Par169" w:history="1">
        <w:r w:rsidRPr="007D5F1B">
          <w:rPr>
            <w:rFonts w:cs="Calibri"/>
            <w:color w:val="auto"/>
            <w:sz w:val="24"/>
            <w:szCs w:val="24"/>
          </w:rPr>
          <w:t>акт</w:t>
        </w:r>
      </w:hyperlink>
      <w:r w:rsidRPr="007D5F1B">
        <w:rPr>
          <w:rFonts w:cs="Calibri"/>
          <w:color w:val="auto"/>
          <w:sz w:val="24"/>
          <w:szCs w:val="24"/>
        </w:rPr>
        <w:t xml:space="preserve"> приема-передачи имущества, находящегося в собственности муниципального образования городской округ Люберцы Московской области, от "__" __________ 20__ г.;</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 xml:space="preserve">б) </w:t>
      </w:r>
      <w:r w:rsidR="00320355">
        <w:rPr>
          <w:color w:val="auto"/>
          <w:sz w:val="24"/>
          <w:szCs w:val="24"/>
        </w:rPr>
        <w:t>инвентаризационная карточка БТИ передаваемого здания нежилого назначения</w:t>
      </w:r>
      <w:r w:rsidRPr="007D5F1B">
        <w:rPr>
          <w:color w:val="auto"/>
          <w:sz w:val="24"/>
          <w:szCs w:val="24"/>
        </w:rPr>
        <w:t>;</w:t>
      </w:r>
    </w:p>
    <w:p w:rsidR="007D5F1B" w:rsidRPr="007D5F1B" w:rsidRDefault="007D5F1B" w:rsidP="007D5F1B">
      <w:pPr>
        <w:widowControl w:val="0"/>
        <w:autoSpaceDE w:val="0"/>
        <w:autoSpaceDN w:val="0"/>
        <w:spacing w:after="0" w:line="240" w:lineRule="auto"/>
        <w:ind w:left="0" w:firstLine="540"/>
        <w:rPr>
          <w:color w:val="auto"/>
          <w:sz w:val="24"/>
          <w:szCs w:val="24"/>
        </w:rPr>
      </w:pPr>
      <w:r w:rsidRPr="007D5F1B">
        <w:rPr>
          <w:color w:val="auto"/>
          <w:sz w:val="24"/>
          <w:szCs w:val="24"/>
        </w:rPr>
        <w:t>в) протокол от _____ № ___.</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outlineLvl w:val="1"/>
        <w:rPr>
          <w:color w:val="auto"/>
          <w:sz w:val="24"/>
          <w:szCs w:val="24"/>
        </w:rPr>
      </w:pPr>
      <w:r w:rsidRPr="007D5F1B">
        <w:rPr>
          <w:color w:val="auto"/>
          <w:sz w:val="24"/>
          <w:szCs w:val="24"/>
        </w:rPr>
        <w:t>12. Местонахождение и реквизиты Сторон</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Арендодатель:</w:t>
      </w:r>
    </w:p>
    <w:p w:rsidR="007D5F1B" w:rsidRPr="007D5F1B" w:rsidRDefault="004A1A26" w:rsidP="007D5F1B">
      <w:pPr>
        <w:widowControl w:val="0"/>
        <w:autoSpaceDE w:val="0"/>
        <w:autoSpaceDN w:val="0"/>
        <w:spacing w:after="0" w:line="240" w:lineRule="auto"/>
        <w:ind w:left="0" w:firstLine="0"/>
        <w:rPr>
          <w:color w:val="auto"/>
          <w:sz w:val="24"/>
          <w:szCs w:val="24"/>
        </w:rPr>
      </w:pPr>
      <w:r w:rsidRPr="004A1A26">
        <w:rPr>
          <w:color w:val="auto"/>
          <w:sz w:val="24"/>
          <w:szCs w:val="24"/>
        </w:rPr>
        <w:t xml:space="preserve">Муниципальное учреждение «Дирекция спортивных сооружений» муниципального образования городской округ Люберцы Московской области </w:t>
      </w:r>
      <w:r w:rsidR="007D5F1B" w:rsidRPr="007D5F1B">
        <w:rPr>
          <w:color w:val="auto"/>
          <w:sz w:val="24"/>
          <w:szCs w:val="24"/>
        </w:rPr>
        <w:t>________________________________________________________________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Тел. 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Арендатор: _______________________________________________________________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lastRenderedPageBreak/>
        <w:t>_________________________________________________________________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________________________________________________________________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Тел. 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Подписи сторон:</w:t>
      </w:r>
    </w:p>
    <w:p w:rsidR="007D5F1B" w:rsidRPr="007D5F1B" w:rsidRDefault="007D5F1B" w:rsidP="007D5F1B">
      <w:pPr>
        <w:widowControl w:val="0"/>
        <w:autoSpaceDE w:val="0"/>
        <w:autoSpaceDN w:val="0"/>
        <w:spacing w:after="0" w:line="240" w:lineRule="auto"/>
        <w:ind w:left="0" w:firstLine="0"/>
        <w:jc w:val="center"/>
        <w:rPr>
          <w:color w:val="auto"/>
          <w:sz w:val="24"/>
          <w:szCs w:val="24"/>
        </w:rPr>
      </w:pPr>
    </w:p>
    <w:p w:rsidR="007D5F1B" w:rsidRPr="007D5F1B" w:rsidRDefault="007D5F1B" w:rsidP="007D5F1B">
      <w:pPr>
        <w:widowControl w:val="0"/>
        <w:autoSpaceDE w:val="0"/>
        <w:autoSpaceDN w:val="0"/>
        <w:spacing w:after="0" w:line="240" w:lineRule="auto"/>
        <w:ind w:left="0" w:firstLine="0"/>
        <w:jc w:val="center"/>
        <w:rPr>
          <w:color w:val="auto"/>
          <w:sz w:val="24"/>
          <w:szCs w:val="24"/>
        </w:rPr>
      </w:pPr>
      <w:r w:rsidRPr="007D5F1B">
        <w:rPr>
          <w:color w:val="auto"/>
          <w:sz w:val="24"/>
          <w:szCs w:val="24"/>
        </w:rPr>
        <w:t xml:space="preserve"> от Арендодателя _________________        от Арендатора 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w:t>
      </w:r>
      <w:proofErr w:type="gramStart"/>
      <w:r w:rsidRPr="007D5F1B">
        <w:rPr>
          <w:color w:val="auto"/>
          <w:sz w:val="24"/>
          <w:szCs w:val="24"/>
        </w:rPr>
        <w:t xml:space="preserve">должность)   </w:t>
      </w:r>
      <w:proofErr w:type="gramEnd"/>
      <w:r w:rsidRPr="007D5F1B">
        <w:rPr>
          <w:color w:val="auto"/>
          <w:sz w:val="24"/>
          <w:szCs w:val="24"/>
        </w:rPr>
        <w:t xml:space="preserve">                         (должность)</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М.П. _______________________             М.П. _________________________</w:t>
      </w:r>
    </w:p>
    <w:p w:rsidR="007D5F1B" w:rsidRPr="007D5F1B" w:rsidRDefault="007D5F1B" w:rsidP="007D5F1B">
      <w:pPr>
        <w:widowControl w:val="0"/>
        <w:autoSpaceDE w:val="0"/>
        <w:autoSpaceDN w:val="0"/>
        <w:spacing w:after="0" w:line="240" w:lineRule="auto"/>
        <w:ind w:left="0" w:firstLine="0"/>
        <w:rPr>
          <w:color w:val="auto"/>
          <w:sz w:val="24"/>
          <w:szCs w:val="24"/>
        </w:rPr>
      </w:pPr>
      <w:r w:rsidRPr="007D5F1B">
        <w:rPr>
          <w:color w:val="auto"/>
          <w:sz w:val="24"/>
          <w:szCs w:val="24"/>
        </w:rPr>
        <w:t xml:space="preserve">             (Фамилия, И.О.)                           (Фамилия, И.О.)</w:t>
      </w: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7D5F1B" w:rsidRDefault="007D5F1B"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320355" w:rsidRDefault="00320355" w:rsidP="007D5F1B">
      <w:pPr>
        <w:spacing w:after="0" w:line="240" w:lineRule="auto"/>
        <w:ind w:left="4956" w:firstLine="708"/>
        <w:jc w:val="left"/>
        <w:rPr>
          <w:color w:val="auto"/>
          <w:sz w:val="24"/>
          <w:szCs w:val="24"/>
        </w:rPr>
      </w:pPr>
    </w:p>
    <w:p w:rsidR="007D5F1B" w:rsidRPr="007D5F1B" w:rsidRDefault="007D5F1B" w:rsidP="004A1A26">
      <w:pPr>
        <w:spacing w:after="0" w:line="240" w:lineRule="auto"/>
        <w:ind w:left="4956" w:firstLine="708"/>
        <w:jc w:val="right"/>
        <w:rPr>
          <w:color w:val="auto"/>
          <w:sz w:val="24"/>
          <w:szCs w:val="24"/>
        </w:rPr>
      </w:pPr>
      <w:r w:rsidRPr="007D5F1B">
        <w:rPr>
          <w:color w:val="auto"/>
          <w:sz w:val="24"/>
          <w:szCs w:val="24"/>
        </w:rPr>
        <w:lastRenderedPageBreak/>
        <w:t>Приложение № 1</w:t>
      </w:r>
    </w:p>
    <w:p w:rsidR="007D5F1B" w:rsidRPr="007D5F1B" w:rsidRDefault="007D5F1B" w:rsidP="004A1A26">
      <w:pPr>
        <w:autoSpaceDE w:val="0"/>
        <w:autoSpaceDN w:val="0"/>
        <w:adjustRightInd w:val="0"/>
        <w:spacing w:after="0" w:line="240" w:lineRule="auto"/>
        <w:ind w:left="3540" w:firstLine="708"/>
        <w:jc w:val="right"/>
        <w:rPr>
          <w:color w:val="auto"/>
          <w:sz w:val="24"/>
          <w:szCs w:val="24"/>
        </w:rPr>
      </w:pPr>
      <w:r w:rsidRPr="007D5F1B">
        <w:rPr>
          <w:color w:val="auto"/>
          <w:sz w:val="24"/>
          <w:szCs w:val="24"/>
        </w:rPr>
        <w:t>к Договору аренды недвижимого</w:t>
      </w:r>
    </w:p>
    <w:p w:rsidR="007D5F1B" w:rsidRPr="007D5F1B" w:rsidRDefault="007D5F1B" w:rsidP="004A1A26">
      <w:pPr>
        <w:autoSpaceDE w:val="0"/>
        <w:autoSpaceDN w:val="0"/>
        <w:adjustRightInd w:val="0"/>
        <w:spacing w:after="0" w:line="240" w:lineRule="auto"/>
        <w:ind w:left="3540" w:firstLine="708"/>
        <w:jc w:val="right"/>
        <w:rPr>
          <w:color w:val="auto"/>
          <w:sz w:val="24"/>
          <w:szCs w:val="24"/>
        </w:rPr>
      </w:pPr>
      <w:r w:rsidRPr="007D5F1B">
        <w:rPr>
          <w:color w:val="auto"/>
          <w:sz w:val="24"/>
          <w:szCs w:val="24"/>
        </w:rPr>
        <w:t>имущества, находящегося в муниципальной</w:t>
      </w:r>
    </w:p>
    <w:p w:rsidR="007D5F1B" w:rsidRPr="007D5F1B" w:rsidRDefault="007D5F1B" w:rsidP="004A1A26">
      <w:pPr>
        <w:autoSpaceDE w:val="0"/>
        <w:autoSpaceDN w:val="0"/>
        <w:adjustRightInd w:val="0"/>
        <w:spacing w:after="0" w:line="240" w:lineRule="auto"/>
        <w:ind w:left="3540" w:firstLine="708"/>
        <w:jc w:val="right"/>
        <w:rPr>
          <w:color w:val="auto"/>
          <w:sz w:val="24"/>
          <w:szCs w:val="24"/>
        </w:rPr>
      </w:pPr>
      <w:r w:rsidRPr="007D5F1B">
        <w:rPr>
          <w:color w:val="auto"/>
          <w:sz w:val="24"/>
          <w:szCs w:val="24"/>
        </w:rPr>
        <w:t>собственности городского округа</w:t>
      </w:r>
    </w:p>
    <w:p w:rsidR="007D5F1B" w:rsidRPr="007D5F1B" w:rsidRDefault="007D5F1B" w:rsidP="004A1A26">
      <w:pPr>
        <w:autoSpaceDE w:val="0"/>
        <w:autoSpaceDN w:val="0"/>
        <w:adjustRightInd w:val="0"/>
        <w:spacing w:after="0" w:line="240" w:lineRule="auto"/>
        <w:ind w:left="3540" w:firstLine="708"/>
        <w:jc w:val="right"/>
        <w:rPr>
          <w:color w:val="auto"/>
          <w:sz w:val="24"/>
          <w:szCs w:val="24"/>
        </w:rPr>
      </w:pPr>
      <w:r w:rsidRPr="007D5F1B">
        <w:rPr>
          <w:color w:val="auto"/>
          <w:sz w:val="24"/>
          <w:szCs w:val="24"/>
        </w:rPr>
        <w:t>Люберцы Московской области</w:t>
      </w:r>
    </w:p>
    <w:p w:rsidR="007D5F1B" w:rsidRPr="007D5F1B" w:rsidRDefault="007D5F1B" w:rsidP="007D5F1B">
      <w:pPr>
        <w:autoSpaceDE w:val="0"/>
        <w:autoSpaceDN w:val="0"/>
        <w:adjustRightInd w:val="0"/>
        <w:spacing w:after="0" w:line="240" w:lineRule="auto"/>
        <w:ind w:left="3540" w:firstLine="708"/>
        <w:rPr>
          <w:color w:val="auto"/>
          <w:sz w:val="24"/>
          <w:szCs w:val="24"/>
        </w:rPr>
      </w:pPr>
    </w:p>
    <w:p w:rsidR="007D5F1B" w:rsidRPr="007D5F1B" w:rsidRDefault="007D5F1B" w:rsidP="007D5F1B">
      <w:pPr>
        <w:autoSpaceDE w:val="0"/>
        <w:autoSpaceDN w:val="0"/>
        <w:adjustRightInd w:val="0"/>
        <w:spacing w:after="0" w:line="240" w:lineRule="auto"/>
        <w:ind w:left="0" w:firstLine="540"/>
        <w:rPr>
          <w:color w:val="auto"/>
          <w:sz w:val="24"/>
          <w:szCs w:val="24"/>
        </w:rPr>
      </w:pP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 xml:space="preserve">Акт приема-передачи недвижимого имущества, </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 xml:space="preserve">находящегося в собственности муниципального образования </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городской округ Люберцы Московской области</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p>
    <w:p w:rsidR="007D5F1B" w:rsidRPr="007D5F1B" w:rsidRDefault="007D5F1B" w:rsidP="007D5F1B">
      <w:pPr>
        <w:autoSpaceDE w:val="0"/>
        <w:autoSpaceDN w:val="0"/>
        <w:adjustRightInd w:val="0"/>
        <w:spacing w:after="0" w:line="240" w:lineRule="auto"/>
        <w:ind w:left="0" w:firstLine="0"/>
        <w:rPr>
          <w:color w:val="auto"/>
          <w:sz w:val="24"/>
          <w:szCs w:val="24"/>
        </w:rPr>
      </w:pPr>
      <w:proofErr w:type="spellStart"/>
      <w:r w:rsidRPr="007D5F1B">
        <w:rPr>
          <w:color w:val="auto"/>
          <w:sz w:val="24"/>
          <w:szCs w:val="24"/>
        </w:rPr>
        <w:t>г.Люберцы</w:t>
      </w:r>
      <w:proofErr w:type="spellEnd"/>
      <w:r w:rsidRPr="007D5F1B">
        <w:rPr>
          <w:color w:val="auto"/>
          <w:sz w:val="24"/>
          <w:szCs w:val="24"/>
        </w:rPr>
        <w:t xml:space="preserve">                                                                           "__" __________ 20__ г.</w:t>
      </w:r>
    </w:p>
    <w:p w:rsidR="007D5F1B" w:rsidRPr="007D5F1B" w:rsidRDefault="007D5F1B" w:rsidP="007D5F1B">
      <w:pPr>
        <w:widowControl w:val="0"/>
        <w:autoSpaceDE w:val="0"/>
        <w:autoSpaceDN w:val="0"/>
        <w:spacing w:after="0" w:line="240" w:lineRule="auto"/>
        <w:ind w:left="0" w:firstLine="0"/>
        <w:rPr>
          <w:color w:val="auto"/>
          <w:sz w:val="24"/>
          <w:szCs w:val="24"/>
        </w:rPr>
      </w:pPr>
    </w:p>
    <w:p w:rsidR="007D5F1B" w:rsidRPr="007D5F1B" w:rsidRDefault="004A1A26" w:rsidP="007D5F1B">
      <w:pPr>
        <w:autoSpaceDE w:val="0"/>
        <w:autoSpaceDN w:val="0"/>
        <w:adjustRightInd w:val="0"/>
        <w:spacing w:after="0" w:line="240" w:lineRule="auto"/>
        <w:ind w:left="0" w:firstLine="0"/>
        <w:rPr>
          <w:color w:val="auto"/>
          <w:sz w:val="24"/>
          <w:szCs w:val="24"/>
        </w:rPr>
      </w:pPr>
      <w:r w:rsidRPr="004A1A26">
        <w:rPr>
          <w:color w:val="auto"/>
          <w:sz w:val="24"/>
          <w:szCs w:val="24"/>
        </w:rPr>
        <w:t xml:space="preserve">Муниципальное учреждение «Дирекция спортивных сооружений» муниципального образования городской округ Люберцы Московской области в лице директора </w:t>
      </w:r>
      <w:proofErr w:type="spellStart"/>
      <w:r w:rsidRPr="004A1A26">
        <w:rPr>
          <w:color w:val="auto"/>
          <w:sz w:val="24"/>
          <w:szCs w:val="24"/>
        </w:rPr>
        <w:t>Стрекаловского</w:t>
      </w:r>
      <w:proofErr w:type="spellEnd"/>
      <w:r w:rsidRPr="004A1A26">
        <w:rPr>
          <w:color w:val="auto"/>
          <w:sz w:val="24"/>
          <w:szCs w:val="24"/>
        </w:rPr>
        <w:t xml:space="preserve"> Сергея Владимировича, действующего на основании Устава, именуемый в дальнейшем «Арендодатель», </w:t>
      </w:r>
      <w:r w:rsidR="007D5F1B" w:rsidRPr="007D5F1B">
        <w:rPr>
          <w:color w:val="auto"/>
          <w:sz w:val="24"/>
          <w:szCs w:val="24"/>
        </w:rPr>
        <w:t>и ___________________________________________________________________,</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(наименование юридического лица)</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именуемое в дальнейшем «Арендатор», в лице ___________________________,</w:t>
      </w:r>
    </w:p>
    <w:p w:rsidR="007D5F1B" w:rsidRPr="007D5F1B" w:rsidRDefault="007D5F1B" w:rsidP="007D5F1B">
      <w:pPr>
        <w:autoSpaceDE w:val="0"/>
        <w:autoSpaceDN w:val="0"/>
        <w:adjustRightInd w:val="0"/>
        <w:spacing w:after="0" w:line="240" w:lineRule="auto"/>
        <w:ind w:left="0" w:firstLine="0"/>
        <w:jc w:val="center"/>
        <w:rPr>
          <w:color w:val="auto"/>
          <w:sz w:val="24"/>
          <w:szCs w:val="24"/>
        </w:rPr>
      </w:pPr>
      <w:r w:rsidRPr="007D5F1B">
        <w:rPr>
          <w:color w:val="auto"/>
          <w:sz w:val="24"/>
          <w:szCs w:val="24"/>
        </w:rPr>
        <w:t xml:space="preserve">                                                                   (должность, Ф.И.О.)</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действующего(ей) на основании _______________________________________,</w:t>
      </w:r>
    </w:p>
    <w:p w:rsidR="007D5F1B" w:rsidRPr="007D5F1B" w:rsidRDefault="007D5F1B" w:rsidP="007D5F1B">
      <w:pPr>
        <w:autoSpaceDE w:val="0"/>
        <w:autoSpaceDN w:val="0"/>
        <w:adjustRightInd w:val="0"/>
        <w:spacing w:after="0" w:line="240" w:lineRule="auto"/>
        <w:ind w:left="0" w:firstLine="0"/>
        <w:rPr>
          <w:color w:val="auto"/>
          <w:sz w:val="24"/>
          <w:szCs w:val="24"/>
        </w:rPr>
      </w:pPr>
      <w:r w:rsidRPr="007D5F1B">
        <w:rPr>
          <w:color w:val="auto"/>
          <w:sz w:val="24"/>
          <w:szCs w:val="24"/>
        </w:rPr>
        <w:t>составили настоящий акт о нижеследующем:</w:t>
      </w:r>
    </w:p>
    <w:p w:rsidR="00320355" w:rsidRDefault="007D5F1B" w:rsidP="007D5F1B">
      <w:pPr>
        <w:autoSpaceDE w:val="0"/>
        <w:autoSpaceDN w:val="0"/>
        <w:adjustRightInd w:val="0"/>
        <w:spacing w:after="0" w:line="240" w:lineRule="auto"/>
        <w:ind w:left="0" w:firstLine="708"/>
        <w:rPr>
          <w:color w:val="auto"/>
          <w:sz w:val="24"/>
          <w:szCs w:val="24"/>
        </w:rPr>
      </w:pPr>
      <w:r w:rsidRPr="007D5F1B">
        <w:rPr>
          <w:color w:val="auto"/>
          <w:sz w:val="24"/>
          <w:szCs w:val="24"/>
        </w:rPr>
        <w:t>на основании договора аренды, Арендодатель передает Арендатору в аренду имущество</w:t>
      </w:r>
      <w:r w:rsidR="00320355">
        <w:rPr>
          <w:color w:val="auto"/>
          <w:sz w:val="24"/>
          <w:szCs w:val="24"/>
        </w:rPr>
        <w:t>, а именно</w:t>
      </w:r>
    </w:p>
    <w:p w:rsidR="00320355" w:rsidRPr="00320355" w:rsidRDefault="00320355" w:rsidP="00320355">
      <w:pPr>
        <w:autoSpaceDE w:val="0"/>
        <w:autoSpaceDN w:val="0"/>
        <w:adjustRightInd w:val="0"/>
        <w:spacing w:after="0" w:line="240" w:lineRule="auto"/>
        <w:ind w:left="0" w:firstLine="0"/>
        <w:rPr>
          <w:color w:val="auto"/>
          <w:sz w:val="24"/>
          <w:szCs w:val="24"/>
        </w:rPr>
      </w:pPr>
      <w:r w:rsidRPr="00320355">
        <w:rPr>
          <w:color w:val="auto"/>
          <w:sz w:val="24"/>
          <w:szCs w:val="24"/>
        </w:rPr>
        <w:t xml:space="preserve"> здание, назначение нежилое – гараж с земельным участком, расположенное по адресу: Московская область, городской округ Люберцы, </w:t>
      </w:r>
      <w:proofErr w:type="spellStart"/>
      <w:r w:rsidRPr="00320355">
        <w:rPr>
          <w:color w:val="auto"/>
          <w:sz w:val="24"/>
          <w:szCs w:val="24"/>
        </w:rPr>
        <w:t>р.п</w:t>
      </w:r>
      <w:proofErr w:type="spellEnd"/>
      <w:r w:rsidRPr="00320355">
        <w:rPr>
          <w:color w:val="auto"/>
          <w:sz w:val="24"/>
          <w:szCs w:val="24"/>
        </w:rPr>
        <w:t xml:space="preserve">. </w:t>
      </w:r>
      <w:proofErr w:type="spellStart"/>
      <w:r w:rsidRPr="00320355">
        <w:rPr>
          <w:color w:val="auto"/>
          <w:sz w:val="24"/>
          <w:szCs w:val="24"/>
        </w:rPr>
        <w:t>Малаховка</w:t>
      </w:r>
      <w:proofErr w:type="spellEnd"/>
      <w:r w:rsidRPr="00320355">
        <w:rPr>
          <w:color w:val="auto"/>
          <w:sz w:val="24"/>
          <w:szCs w:val="24"/>
        </w:rPr>
        <w:t xml:space="preserve">, </w:t>
      </w:r>
      <w:proofErr w:type="spellStart"/>
      <w:r w:rsidRPr="00320355">
        <w:rPr>
          <w:color w:val="auto"/>
          <w:sz w:val="24"/>
          <w:szCs w:val="24"/>
        </w:rPr>
        <w:t>Быковское</w:t>
      </w:r>
      <w:proofErr w:type="spellEnd"/>
      <w:r w:rsidRPr="00320355">
        <w:rPr>
          <w:color w:val="auto"/>
          <w:sz w:val="24"/>
          <w:szCs w:val="24"/>
        </w:rPr>
        <w:t xml:space="preserve"> шоссе, д.47.</w:t>
      </w:r>
    </w:p>
    <w:p w:rsidR="00320355" w:rsidRDefault="00320355" w:rsidP="00320355">
      <w:pPr>
        <w:autoSpaceDE w:val="0"/>
        <w:autoSpaceDN w:val="0"/>
        <w:adjustRightInd w:val="0"/>
        <w:spacing w:after="0" w:line="240" w:lineRule="auto"/>
        <w:ind w:left="0" w:firstLine="708"/>
        <w:rPr>
          <w:color w:val="auto"/>
          <w:sz w:val="24"/>
          <w:szCs w:val="24"/>
        </w:rPr>
      </w:pPr>
      <w:r w:rsidRPr="00320355">
        <w:rPr>
          <w:color w:val="auto"/>
          <w:sz w:val="24"/>
          <w:szCs w:val="24"/>
        </w:rPr>
        <w:t xml:space="preserve">Общая площадь сдаваемого в аренду имущества: здание, назначение нежилое – гараж </w:t>
      </w:r>
      <w:proofErr w:type="gramStart"/>
      <w:r w:rsidRPr="00320355">
        <w:rPr>
          <w:color w:val="auto"/>
          <w:sz w:val="24"/>
          <w:szCs w:val="24"/>
        </w:rPr>
        <w:t>-  77</w:t>
      </w:r>
      <w:proofErr w:type="gramEnd"/>
      <w:r w:rsidRPr="00320355">
        <w:rPr>
          <w:color w:val="auto"/>
          <w:sz w:val="24"/>
          <w:szCs w:val="24"/>
        </w:rPr>
        <w:t xml:space="preserve">,3 кв. м., кадастровый номер 50:22:0030606:1410 на земельном участке площадью 386 </w:t>
      </w:r>
      <w:proofErr w:type="spellStart"/>
      <w:r w:rsidRPr="00320355">
        <w:rPr>
          <w:color w:val="auto"/>
          <w:sz w:val="24"/>
          <w:szCs w:val="24"/>
        </w:rPr>
        <w:t>кв.м</w:t>
      </w:r>
      <w:proofErr w:type="spellEnd"/>
      <w:r w:rsidRPr="00320355">
        <w:rPr>
          <w:color w:val="auto"/>
          <w:sz w:val="24"/>
          <w:szCs w:val="24"/>
        </w:rPr>
        <w:t>. кадастровый номер- 50:22:0030606:8969.</w:t>
      </w:r>
    </w:p>
    <w:p w:rsidR="007D5F1B" w:rsidRPr="007D5F1B" w:rsidRDefault="007D5F1B" w:rsidP="007D5F1B">
      <w:pPr>
        <w:autoSpaceDE w:val="0"/>
        <w:autoSpaceDN w:val="0"/>
        <w:adjustRightInd w:val="0"/>
        <w:spacing w:after="0" w:line="240" w:lineRule="auto"/>
        <w:ind w:left="0" w:firstLine="708"/>
        <w:rPr>
          <w:color w:val="auto"/>
          <w:sz w:val="24"/>
          <w:szCs w:val="24"/>
        </w:rPr>
      </w:pPr>
      <w:proofErr w:type="gramStart"/>
      <w:r w:rsidRPr="007D5F1B">
        <w:rPr>
          <w:color w:val="auto"/>
          <w:sz w:val="24"/>
          <w:szCs w:val="24"/>
        </w:rPr>
        <w:t>согласно технического паспорта</w:t>
      </w:r>
      <w:proofErr w:type="gramEnd"/>
      <w:r w:rsidRPr="007D5F1B">
        <w:rPr>
          <w:color w:val="auto"/>
          <w:sz w:val="24"/>
          <w:szCs w:val="24"/>
        </w:rPr>
        <w:t xml:space="preserve"> от _________ инв. № ____________________</w:t>
      </w:r>
    </w:p>
    <w:p w:rsidR="007D5F1B" w:rsidRPr="007D5F1B" w:rsidRDefault="007D5F1B" w:rsidP="007D5F1B">
      <w:pPr>
        <w:spacing w:after="120" w:line="240" w:lineRule="auto"/>
        <w:ind w:left="0" w:firstLine="708"/>
        <w:rPr>
          <w:color w:val="auto"/>
          <w:sz w:val="24"/>
          <w:szCs w:val="24"/>
        </w:rPr>
      </w:pPr>
      <w:r w:rsidRPr="007D5F1B">
        <w:rPr>
          <w:color w:val="auto"/>
          <w:sz w:val="24"/>
          <w:szCs w:val="24"/>
        </w:rPr>
        <w:t>-техническое состояние вышеуказанного недвижимого имущества на момент его передачи характеризуется следующим: __________________________________________________________________</w:t>
      </w:r>
    </w:p>
    <w:p w:rsidR="007D5F1B" w:rsidRPr="007D5F1B" w:rsidRDefault="007D5F1B" w:rsidP="007D5F1B">
      <w:pPr>
        <w:autoSpaceDE w:val="0"/>
        <w:autoSpaceDN w:val="0"/>
        <w:adjustRightInd w:val="0"/>
        <w:spacing w:after="0" w:line="240" w:lineRule="auto"/>
        <w:ind w:left="0" w:firstLine="0"/>
        <w:jc w:val="left"/>
        <w:rPr>
          <w:color w:val="auto"/>
          <w:sz w:val="24"/>
          <w:szCs w:val="24"/>
        </w:rPr>
      </w:pPr>
      <w:r w:rsidRPr="007D5F1B">
        <w:rPr>
          <w:color w:val="auto"/>
          <w:sz w:val="24"/>
          <w:szCs w:val="24"/>
        </w:rPr>
        <w:t xml:space="preserve">и соответствует требованиям по его эксплуатации. </w:t>
      </w:r>
    </w:p>
    <w:p w:rsidR="007D5F1B" w:rsidRPr="007D5F1B" w:rsidRDefault="007D5F1B" w:rsidP="007D5F1B">
      <w:pPr>
        <w:autoSpaceDE w:val="0"/>
        <w:autoSpaceDN w:val="0"/>
        <w:adjustRightInd w:val="0"/>
        <w:spacing w:after="0" w:line="240" w:lineRule="auto"/>
        <w:ind w:left="0" w:firstLine="0"/>
        <w:rPr>
          <w:color w:val="auto"/>
          <w:sz w:val="24"/>
          <w:szCs w:val="24"/>
        </w:rPr>
      </w:pPr>
    </w:p>
    <w:p w:rsidR="009427F6" w:rsidRDefault="007D5F1B" w:rsidP="007D5F1B">
      <w:pPr>
        <w:spacing w:after="0" w:line="259" w:lineRule="auto"/>
        <w:ind w:left="0" w:right="106" w:firstLine="0"/>
        <w:jc w:val="right"/>
      </w:pPr>
      <w:proofErr w:type="gramStart"/>
      <w:r w:rsidRPr="000C4656">
        <w:rPr>
          <w:color w:val="auto"/>
          <w:sz w:val="24"/>
          <w:szCs w:val="24"/>
        </w:rPr>
        <w:t xml:space="preserve">ПЕРЕДАЛ:   </w:t>
      </w:r>
      <w:proofErr w:type="gramEnd"/>
      <w:r w:rsidRPr="000C4656">
        <w:rPr>
          <w:color w:val="auto"/>
          <w:sz w:val="24"/>
          <w:szCs w:val="24"/>
        </w:rPr>
        <w:t xml:space="preserve">                                                                   ПРИНЯЛ</w:t>
      </w:r>
      <w:r w:rsidR="00FB3BA4">
        <w:rPr>
          <w:b/>
          <w:sz w:val="26"/>
        </w:rPr>
        <w:t xml:space="preserve"> </w:t>
      </w:r>
    </w:p>
    <w:p w:rsidR="009427F6" w:rsidRDefault="00FB3BA4">
      <w:pPr>
        <w:spacing w:after="0" w:line="259" w:lineRule="auto"/>
        <w:ind w:left="0" w:firstLine="0"/>
        <w:jc w:val="left"/>
      </w:pPr>
      <w:r>
        <w:t xml:space="preserve"> </w:t>
      </w:r>
    </w:p>
    <w:p w:rsidR="007D5F1B" w:rsidRDefault="007D5F1B" w:rsidP="007D5F1B"/>
    <w:p w:rsidR="007D5F1B" w:rsidRDefault="007D5F1B" w:rsidP="007D5F1B"/>
    <w:p w:rsidR="007D5F1B" w:rsidRDefault="007D5F1B">
      <w:pPr>
        <w:pStyle w:val="2"/>
        <w:spacing w:after="80"/>
        <w:ind w:right="161"/>
        <w:jc w:val="right"/>
      </w:pPr>
    </w:p>
    <w:p w:rsidR="004A1A26" w:rsidRDefault="004A1A26" w:rsidP="004A1A26"/>
    <w:p w:rsidR="00320355" w:rsidRDefault="00320355" w:rsidP="004A1A26"/>
    <w:p w:rsidR="001E17BD" w:rsidRDefault="001E17BD" w:rsidP="004A1A26"/>
    <w:p w:rsidR="001E17BD" w:rsidRDefault="001E17BD" w:rsidP="004A1A26"/>
    <w:p w:rsidR="001E17BD" w:rsidRDefault="001E17BD" w:rsidP="004A1A26"/>
    <w:p w:rsidR="001E17BD" w:rsidRDefault="001E17BD" w:rsidP="004A1A26"/>
    <w:p w:rsidR="00320355" w:rsidRDefault="00320355" w:rsidP="004A1A26"/>
    <w:p w:rsidR="00320355" w:rsidRPr="004A1A26" w:rsidRDefault="00320355" w:rsidP="004A1A26"/>
    <w:p w:rsidR="007D5F1B" w:rsidRDefault="007D5F1B">
      <w:pPr>
        <w:pStyle w:val="2"/>
        <w:spacing w:after="80"/>
        <w:ind w:right="161"/>
        <w:jc w:val="right"/>
      </w:pPr>
    </w:p>
    <w:p w:rsidR="007D5F1B" w:rsidRPr="007D5F1B" w:rsidRDefault="007D5F1B" w:rsidP="007D5F1B"/>
    <w:p w:rsidR="009427F6" w:rsidRDefault="00FB3BA4">
      <w:pPr>
        <w:pStyle w:val="2"/>
        <w:spacing w:after="80"/>
        <w:ind w:right="161"/>
        <w:jc w:val="right"/>
      </w:pPr>
      <w:r>
        <w:lastRenderedPageBreak/>
        <w:t>Приложение №</w:t>
      </w:r>
      <w:r w:rsidR="00A63C34">
        <w:t>6</w:t>
      </w:r>
      <w:r>
        <w:t xml:space="preserve"> </w:t>
      </w:r>
    </w:p>
    <w:p w:rsidR="009427F6" w:rsidRDefault="00FB3BA4">
      <w:pPr>
        <w:spacing w:after="35" w:line="259" w:lineRule="auto"/>
        <w:ind w:left="10" w:right="156" w:hanging="10"/>
        <w:jc w:val="right"/>
      </w:pPr>
      <w:r>
        <w:rPr>
          <w:b/>
          <w:sz w:val="26"/>
        </w:rPr>
        <w:t>Форма</w:t>
      </w:r>
      <w:r>
        <w:rPr>
          <w:b/>
          <w:i/>
          <w:sz w:val="26"/>
        </w:rPr>
        <w:t xml:space="preserve"> </w:t>
      </w:r>
      <w:r>
        <w:rPr>
          <w:i/>
          <w:sz w:val="24"/>
        </w:rPr>
        <w:t xml:space="preserve">НА БЛАНКЕ ОРГАНИЗАЦИИ </w:t>
      </w:r>
      <w:r>
        <w:t xml:space="preserve"> </w:t>
      </w:r>
    </w:p>
    <w:p w:rsidR="009427F6" w:rsidRDefault="00FB3BA4" w:rsidP="007D5F1B">
      <w:pPr>
        <w:spacing w:after="0" w:line="259" w:lineRule="auto"/>
        <w:ind w:left="7949" w:firstLine="547"/>
        <w:jc w:val="left"/>
      </w:pPr>
      <w:r>
        <w:rPr>
          <w:i/>
          <w:sz w:val="24"/>
        </w:rPr>
        <w:t xml:space="preserve">(при наличии)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69" w:line="259" w:lineRule="auto"/>
        <w:ind w:left="180" w:firstLine="0"/>
        <w:jc w:val="left"/>
      </w:pPr>
      <w:r>
        <w:rPr>
          <w:sz w:val="24"/>
        </w:rPr>
        <w:t xml:space="preserve">  </w:t>
      </w:r>
      <w:r>
        <w:rPr>
          <w:sz w:val="24"/>
        </w:rPr>
        <w:tab/>
        <w:t xml:space="preserve">  </w:t>
      </w:r>
      <w:r>
        <w:rPr>
          <w:sz w:val="24"/>
        </w:rPr>
        <w:tab/>
        <w:t xml:space="preserve"> </w:t>
      </w:r>
      <w:r>
        <w:t xml:space="preserve"> </w:t>
      </w:r>
    </w:p>
    <w:p w:rsidR="009427F6" w:rsidRDefault="00FB3BA4">
      <w:pPr>
        <w:tabs>
          <w:tab w:val="right" w:pos="10810"/>
        </w:tabs>
        <w:spacing w:after="39" w:line="266" w:lineRule="auto"/>
        <w:ind w:left="-15" w:firstLine="0"/>
        <w:jc w:val="left"/>
      </w:pPr>
      <w:r>
        <w:rPr>
          <w:rFonts w:ascii="Calibri" w:eastAsia="Calibri" w:hAnsi="Calibri" w:cs="Calibri"/>
        </w:rPr>
        <w:t xml:space="preserve"> </w:t>
      </w:r>
      <w:r>
        <w:rPr>
          <w:sz w:val="24"/>
        </w:rPr>
        <w:t xml:space="preserve">  </w:t>
      </w:r>
      <w:r>
        <w:rPr>
          <w:sz w:val="24"/>
        </w:rPr>
        <w:tab/>
        <w:t xml:space="preserve">В ___________________________________ </w:t>
      </w:r>
      <w:r>
        <w:t xml:space="preserve"> </w:t>
      </w:r>
    </w:p>
    <w:p w:rsidR="009427F6" w:rsidRDefault="00FB3BA4">
      <w:pPr>
        <w:spacing w:after="0" w:line="259" w:lineRule="auto"/>
        <w:ind w:left="0" w:right="339" w:firstLine="0"/>
        <w:jc w:val="right"/>
      </w:pPr>
      <w:r>
        <w:rPr>
          <w:sz w:val="24"/>
        </w:rPr>
        <w:t xml:space="preserve">                     </w:t>
      </w:r>
      <w:r>
        <w:rPr>
          <w:sz w:val="20"/>
        </w:rPr>
        <w:t xml:space="preserve">(Организатор аукциона в электронной форме) </w:t>
      </w:r>
      <w:r>
        <w:t xml:space="preserve"> </w:t>
      </w:r>
    </w:p>
    <w:p w:rsidR="009427F6" w:rsidRDefault="00FB3BA4">
      <w:pPr>
        <w:spacing w:line="259" w:lineRule="auto"/>
        <w:ind w:left="0" w:right="80" w:firstLine="0"/>
        <w:jc w:val="center"/>
      </w:pPr>
      <w:r>
        <w:rPr>
          <w:sz w:val="24"/>
        </w:rPr>
        <w:t xml:space="preserve"> </w:t>
      </w:r>
      <w:r>
        <w:t xml:space="preserve"> </w:t>
      </w:r>
    </w:p>
    <w:p w:rsidR="009427F6" w:rsidRDefault="00FB3BA4">
      <w:pPr>
        <w:pStyle w:val="3"/>
        <w:ind w:right="279"/>
      </w:pPr>
      <w:r>
        <w:t xml:space="preserve">от __________________________________ </w:t>
      </w:r>
      <w:r>
        <w:rPr>
          <w:sz w:val="22"/>
        </w:rPr>
        <w:t xml:space="preserve"> </w:t>
      </w:r>
    </w:p>
    <w:p w:rsidR="009427F6" w:rsidRDefault="00FB3BA4">
      <w:pPr>
        <w:spacing w:after="5"/>
        <w:ind w:left="5953" w:right="154" w:firstLine="132"/>
      </w:pPr>
      <w:r>
        <w:rPr>
          <w:sz w:val="20"/>
        </w:rPr>
        <w:t xml:space="preserve">                  (Ф.И.О. </w:t>
      </w:r>
      <w:r>
        <w:rPr>
          <w:sz w:val="20"/>
        </w:rPr>
        <w:tab/>
        <w:t xml:space="preserve">генерального </w:t>
      </w:r>
      <w:r>
        <w:rPr>
          <w:sz w:val="20"/>
        </w:rPr>
        <w:tab/>
        <w:t>директора                      или представителя организации)</w:t>
      </w:r>
      <w:r>
        <w:rPr>
          <w:sz w:val="24"/>
        </w:rPr>
        <w:t xml:space="preserve"> </w:t>
      </w:r>
      <w:r>
        <w:t xml:space="preserve"> </w:t>
      </w:r>
    </w:p>
    <w:p w:rsidR="009427F6" w:rsidRDefault="00FB3BA4">
      <w:pPr>
        <w:spacing w:after="4" w:line="259" w:lineRule="auto"/>
        <w:ind w:left="10" w:right="279" w:hanging="10"/>
        <w:jc w:val="right"/>
      </w:pPr>
      <w:r>
        <w:rPr>
          <w:sz w:val="24"/>
        </w:rPr>
        <w:t xml:space="preserve">____________________________________ </w:t>
      </w:r>
      <w:r>
        <w:t xml:space="preserve"> </w:t>
      </w:r>
    </w:p>
    <w:p w:rsidR="009427F6" w:rsidRDefault="00FB3BA4">
      <w:pPr>
        <w:spacing w:after="5"/>
        <w:ind w:left="5291" w:right="154" w:hanging="10"/>
      </w:pPr>
      <w:r>
        <w:rPr>
          <w:sz w:val="24"/>
        </w:rPr>
        <w:t xml:space="preserve">                              </w:t>
      </w:r>
      <w:r>
        <w:rPr>
          <w:sz w:val="20"/>
        </w:rPr>
        <w:t>(наименование организации)</w:t>
      </w:r>
      <w:r>
        <w:rPr>
          <w:sz w:val="24"/>
        </w:rPr>
        <w:t xml:space="preserve"> </w:t>
      </w:r>
      <w:r>
        <w:t xml:space="preserve"> </w:t>
      </w:r>
    </w:p>
    <w:p w:rsidR="009427F6" w:rsidRDefault="00FB3BA4">
      <w:pPr>
        <w:spacing w:after="1120" w:line="259" w:lineRule="auto"/>
        <w:ind w:left="0" w:right="80" w:firstLine="0"/>
        <w:jc w:val="center"/>
      </w:pPr>
      <w:r>
        <w:rPr>
          <w:sz w:val="24"/>
        </w:rPr>
        <w:t xml:space="preserve"> </w:t>
      </w:r>
      <w:r>
        <w:t xml:space="preserve"> </w:t>
      </w:r>
    </w:p>
    <w:p w:rsidR="009427F6" w:rsidRDefault="00FB3BA4">
      <w:pPr>
        <w:spacing w:after="78" w:line="259" w:lineRule="auto"/>
        <w:ind w:left="180" w:firstLine="0"/>
        <w:jc w:val="left"/>
      </w:pPr>
      <w:r>
        <w:rPr>
          <w:b/>
          <w:sz w:val="26"/>
        </w:rPr>
        <w:t xml:space="preserve"> </w:t>
      </w:r>
      <w:r>
        <w:t xml:space="preserve"> </w:t>
      </w:r>
    </w:p>
    <w:p w:rsidR="009427F6" w:rsidRDefault="00FB3BA4">
      <w:pPr>
        <w:pStyle w:val="2"/>
        <w:ind w:left="1578" w:right="0"/>
      </w:pPr>
      <w:r>
        <w:t xml:space="preserve">Запрос на осмотр Объекта (лота) аукциона в электронной форме </w:t>
      </w:r>
    </w:p>
    <w:p w:rsidR="009427F6" w:rsidRDefault="00FB3BA4">
      <w:pPr>
        <w:spacing w:after="44" w:line="259" w:lineRule="auto"/>
        <w:ind w:left="821" w:firstLine="0"/>
        <w:jc w:val="center"/>
      </w:pPr>
      <w:r>
        <w:t xml:space="preserve"> </w:t>
      </w:r>
    </w:p>
    <w:p w:rsidR="009427F6" w:rsidRDefault="00FB3BA4">
      <w:pPr>
        <w:spacing w:after="39" w:line="266" w:lineRule="auto"/>
        <w:ind w:left="298" w:hanging="10"/>
      </w:pPr>
      <w:r>
        <w:rPr>
          <w:sz w:val="24"/>
        </w:rPr>
        <w:t>Прошу оформить документ для осмотра Объекта (лота) аукциона в электронной от «_</w:t>
      </w:r>
      <w:proofErr w:type="gramStart"/>
      <w:r>
        <w:rPr>
          <w:sz w:val="24"/>
        </w:rPr>
        <w:t>_»_</w:t>
      </w:r>
      <w:proofErr w:type="gramEnd"/>
      <w:r>
        <w:rPr>
          <w:sz w:val="24"/>
        </w:rPr>
        <w:t>_______20</w:t>
      </w:r>
      <w:r>
        <w:t xml:space="preserve"> </w:t>
      </w:r>
    </w:p>
    <w:p w:rsidR="009427F6" w:rsidRDefault="00FB3BA4">
      <w:pPr>
        <w:spacing w:after="3" w:line="259" w:lineRule="auto"/>
        <w:ind w:left="55" w:hanging="10"/>
        <w:jc w:val="center"/>
      </w:pPr>
      <w:r>
        <w:rPr>
          <w:sz w:val="24"/>
        </w:rPr>
        <w:t>___г.</w:t>
      </w:r>
      <w:r>
        <w:t xml:space="preserve"> </w:t>
      </w:r>
    </w:p>
    <w:p w:rsidR="009427F6" w:rsidRDefault="00FB3BA4">
      <w:pPr>
        <w:spacing w:after="44" w:line="259" w:lineRule="auto"/>
        <w:ind w:left="821" w:firstLine="0"/>
        <w:jc w:val="center"/>
      </w:pPr>
      <w:r>
        <w:t xml:space="preserve"> </w:t>
      </w:r>
    </w:p>
    <w:p w:rsidR="009427F6" w:rsidRDefault="00FB3BA4">
      <w:pPr>
        <w:spacing w:after="0" w:line="266" w:lineRule="auto"/>
        <w:ind w:left="298" w:hanging="10"/>
      </w:pPr>
      <w:r>
        <w:rPr>
          <w:sz w:val="24"/>
        </w:rPr>
        <w:t>Лот №__________, расположенный по адресу: _____________________________________________,</w:t>
      </w:r>
      <w:r>
        <w:t xml:space="preserve"> </w:t>
      </w:r>
    </w:p>
    <w:p w:rsidR="009427F6" w:rsidRDefault="00FB3BA4">
      <w:pPr>
        <w:spacing w:after="66" w:line="259" w:lineRule="auto"/>
        <w:ind w:left="292" w:firstLine="0"/>
        <w:jc w:val="center"/>
      </w:pPr>
      <w:r>
        <w:t xml:space="preserve"> </w:t>
      </w:r>
    </w:p>
    <w:p w:rsidR="009427F6" w:rsidRDefault="00FB3BA4">
      <w:pPr>
        <w:spacing w:after="3" w:line="259" w:lineRule="auto"/>
        <w:ind w:left="55" w:right="3" w:hanging="10"/>
        <w:jc w:val="center"/>
      </w:pPr>
      <w:r>
        <w:rPr>
          <w:sz w:val="24"/>
        </w:rPr>
        <w:t>Уполномоченное лицо на осмотр:</w:t>
      </w:r>
      <w:r>
        <w:t xml:space="preserve"> </w:t>
      </w:r>
    </w:p>
    <w:p w:rsidR="009427F6" w:rsidRDefault="00FB3BA4">
      <w:pPr>
        <w:spacing w:after="44" w:line="259" w:lineRule="auto"/>
        <w:ind w:left="0" w:right="68" w:firstLine="0"/>
        <w:jc w:val="center"/>
      </w:pPr>
      <w:r>
        <w:t xml:space="preserve"> </w:t>
      </w:r>
    </w:p>
    <w:p w:rsidR="009427F6" w:rsidRDefault="00FB3BA4">
      <w:pPr>
        <w:spacing w:after="0" w:line="266" w:lineRule="auto"/>
        <w:ind w:left="183" w:hanging="10"/>
      </w:pPr>
      <w:r>
        <w:rPr>
          <w:sz w:val="24"/>
        </w:rPr>
        <w:t>___________________________________________________________________ Ф.И.О.</w:t>
      </w:r>
      <w:r>
        <w:t xml:space="preserve"> </w:t>
      </w:r>
    </w:p>
    <w:p w:rsidR="009427F6" w:rsidRDefault="00FB3BA4">
      <w:pPr>
        <w:spacing w:after="66" w:line="259" w:lineRule="auto"/>
        <w:ind w:left="115" w:firstLine="0"/>
        <w:jc w:val="center"/>
      </w:pPr>
      <w:r>
        <w:t xml:space="preserve"> </w:t>
      </w:r>
    </w:p>
    <w:p w:rsidR="009427F6" w:rsidRDefault="00FB3BA4">
      <w:pPr>
        <w:spacing w:after="3" w:line="259" w:lineRule="auto"/>
        <w:ind w:left="55" w:right="2" w:hanging="10"/>
        <w:jc w:val="center"/>
      </w:pPr>
      <w:r>
        <w:rPr>
          <w:sz w:val="24"/>
        </w:rPr>
        <w:t xml:space="preserve">Контактные </w:t>
      </w:r>
      <w:proofErr w:type="gramStart"/>
      <w:r>
        <w:rPr>
          <w:sz w:val="24"/>
        </w:rPr>
        <w:t>телефоны:_</w:t>
      </w:r>
      <w:proofErr w:type="gramEnd"/>
      <w:r>
        <w:rPr>
          <w:sz w:val="24"/>
        </w:rPr>
        <w:t>_______________________</w:t>
      </w:r>
      <w:r>
        <w:t xml:space="preserve"> </w:t>
      </w:r>
    </w:p>
    <w:p w:rsidR="009427F6" w:rsidRDefault="00FB3BA4">
      <w:pPr>
        <w:spacing w:after="0" w:line="259" w:lineRule="auto"/>
        <w:ind w:left="115" w:firstLine="0"/>
        <w:jc w:val="center"/>
      </w:pPr>
      <w:r>
        <w:t xml:space="preserve"> </w:t>
      </w:r>
    </w:p>
    <w:p w:rsidR="009427F6" w:rsidRDefault="00FB3BA4">
      <w:pPr>
        <w:spacing w:after="65" w:line="259" w:lineRule="auto"/>
        <w:ind w:left="115" w:firstLine="0"/>
        <w:jc w:val="center"/>
      </w:pPr>
      <w:r>
        <w:t xml:space="preserve"> </w:t>
      </w:r>
    </w:p>
    <w:p w:rsidR="009427F6" w:rsidRDefault="00FB3BA4">
      <w:pPr>
        <w:spacing w:after="54" w:line="259" w:lineRule="auto"/>
        <w:ind w:left="55" w:right="2" w:hanging="10"/>
        <w:jc w:val="center"/>
      </w:pPr>
      <w:r>
        <w:rPr>
          <w:sz w:val="24"/>
        </w:rPr>
        <w:t>Для юридических лиц:</w:t>
      </w:r>
      <w:r>
        <w:t xml:space="preserve"> </w:t>
      </w:r>
    </w:p>
    <w:p w:rsidR="009427F6" w:rsidRDefault="00FB3BA4">
      <w:pPr>
        <w:tabs>
          <w:tab w:val="center" w:pos="2307"/>
          <w:tab w:val="center" w:pos="3017"/>
          <w:tab w:val="center" w:pos="4173"/>
          <w:tab w:val="center" w:pos="5144"/>
          <w:tab w:val="center" w:pos="6213"/>
        </w:tabs>
        <w:spacing w:after="39" w:line="266" w:lineRule="auto"/>
        <w:ind w:left="-15" w:firstLine="0"/>
        <w:jc w:val="left"/>
      </w:pPr>
      <w:proofErr w:type="gramStart"/>
      <w:r>
        <w:rPr>
          <w:sz w:val="24"/>
        </w:rPr>
        <w:t xml:space="preserve">Руководитель  </w:t>
      </w:r>
      <w:r>
        <w:rPr>
          <w:sz w:val="24"/>
        </w:rPr>
        <w:tab/>
      </w:r>
      <w:proofErr w:type="gramEnd"/>
      <w:r>
        <w:rPr>
          <w:sz w:val="24"/>
        </w:rPr>
        <w:t xml:space="preserve">  </w:t>
      </w:r>
      <w:r>
        <w:rPr>
          <w:sz w:val="24"/>
        </w:rPr>
        <w:tab/>
        <w:t xml:space="preserve">  </w:t>
      </w:r>
      <w:r>
        <w:rPr>
          <w:sz w:val="24"/>
        </w:rPr>
        <w:tab/>
      </w:r>
      <w:r>
        <w:rPr>
          <w:sz w:val="24"/>
          <w:u w:val="single" w:color="000000"/>
        </w:rPr>
        <w:t>Подпись</w:t>
      </w:r>
      <w:r>
        <w:rPr>
          <w:sz w:val="24"/>
        </w:rPr>
        <w:t xml:space="preserve">   </w:t>
      </w:r>
      <w:r>
        <w:rPr>
          <w:sz w:val="24"/>
        </w:rPr>
        <w:tab/>
        <w:t xml:space="preserve">  </w:t>
      </w:r>
      <w:r>
        <w:rPr>
          <w:sz w:val="24"/>
        </w:rPr>
        <w:tab/>
        <w:t>Ф.И.О.</w:t>
      </w:r>
      <w:r>
        <w:t xml:space="preserve"> </w:t>
      </w:r>
    </w:p>
    <w:p w:rsidR="009427F6" w:rsidRDefault="00FB3BA4">
      <w:pPr>
        <w:spacing w:after="0" w:line="266" w:lineRule="auto"/>
        <w:ind w:hanging="10"/>
      </w:pPr>
      <w:r>
        <w:rPr>
          <w:sz w:val="24"/>
        </w:rPr>
        <w:t>М.П. (при наличии)</w:t>
      </w:r>
      <w:r>
        <w:t xml:space="preserve"> </w:t>
      </w:r>
    </w:p>
    <w:p w:rsidR="009427F6" w:rsidRDefault="00FB3BA4">
      <w:pPr>
        <w:spacing w:after="0" w:line="259" w:lineRule="auto"/>
        <w:ind w:left="0" w:firstLine="0"/>
        <w:jc w:val="left"/>
      </w:pPr>
      <w:r>
        <w:t xml:space="preserve"> </w:t>
      </w:r>
    </w:p>
    <w:p w:rsidR="009427F6" w:rsidRDefault="00FB3BA4">
      <w:pPr>
        <w:spacing w:after="66" w:line="259" w:lineRule="auto"/>
        <w:ind w:left="0" w:firstLine="0"/>
        <w:jc w:val="left"/>
      </w:pPr>
      <w:r>
        <w:t xml:space="preserve"> </w:t>
      </w:r>
    </w:p>
    <w:p w:rsidR="009427F6" w:rsidRDefault="00FB3BA4">
      <w:pPr>
        <w:spacing w:after="39" w:line="266" w:lineRule="auto"/>
        <w:ind w:hanging="10"/>
      </w:pPr>
      <w:r>
        <w:rPr>
          <w:sz w:val="24"/>
        </w:rPr>
        <w:t>Для индивидуальных предпринимателей:</w:t>
      </w:r>
      <w:r>
        <w:t xml:space="preserve"> </w:t>
      </w:r>
    </w:p>
    <w:p w:rsidR="009427F6" w:rsidRDefault="00FB3BA4">
      <w:pPr>
        <w:tabs>
          <w:tab w:val="center" w:pos="4434"/>
          <w:tab w:val="center" w:pos="5591"/>
          <w:tab w:val="center" w:pos="6565"/>
          <w:tab w:val="center" w:pos="7631"/>
        </w:tabs>
        <w:spacing w:after="39" w:line="266" w:lineRule="auto"/>
        <w:ind w:left="-15" w:firstLine="0"/>
        <w:jc w:val="left"/>
      </w:pPr>
      <w:r>
        <w:rPr>
          <w:sz w:val="24"/>
        </w:rPr>
        <w:t xml:space="preserve">Индивидуальный </w:t>
      </w:r>
      <w:proofErr w:type="gramStart"/>
      <w:r>
        <w:rPr>
          <w:sz w:val="24"/>
        </w:rPr>
        <w:t xml:space="preserve">предприниматель  </w:t>
      </w:r>
      <w:r>
        <w:rPr>
          <w:sz w:val="24"/>
        </w:rPr>
        <w:tab/>
      </w:r>
      <w:proofErr w:type="gramEnd"/>
      <w:r>
        <w:rPr>
          <w:sz w:val="24"/>
        </w:rPr>
        <w:t xml:space="preserve">  </w:t>
      </w:r>
      <w:r>
        <w:rPr>
          <w:sz w:val="24"/>
        </w:rPr>
        <w:tab/>
      </w:r>
      <w:r>
        <w:rPr>
          <w:sz w:val="24"/>
          <w:u w:val="single" w:color="000000"/>
        </w:rPr>
        <w:t>Подпись</w:t>
      </w:r>
      <w:r>
        <w:rPr>
          <w:sz w:val="24"/>
        </w:rPr>
        <w:t xml:space="preserve">  </w:t>
      </w:r>
      <w:r>
        <w:rPr>
          <w:sz w:val="24"/>
        </w:rPr>
        <w:tab/>
        <w:t xml:space="preserve">  </w:t>
      </w:r>
      <w:r>
        <w:rPr>
          <w:sz w:val="24"/>
        </w:rPr>
        <w:tab/>
        <w:t>Ф.И.О.</w:t>
      </w:r>
      <w:r>
        <w:t xml:space="preserve"> </w:t>
      </w:r>
    </w:p>
    <w:p w:rsidR="009427F6" w:rsidRDefault="00FB3BA4">
      <w:pPr>
        <w:spacing w:after="0" w:line="266" w:lineRule="auto"/>
        <w:ind w:hanging="10"/>
      </w:pPr>
      <w:r>
        <w:rPr>
          <w:sz w:val="24"/>
        </w:rPr>
        <w:t>М.П. (при наличии)</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81" w:line="259" w:lineRule="auto"/>
        <w:ind w:left="0" w:right="108" w:firstLine="0"/>
        <w:jc w:val="right"/>
      </w:pPr>
      <w:r>
        <w:rPr>
          <w:b/>
          <w:sz w:val="26"/>
        </w:rPr>
        <w:t xml:space="preserve"> </w:t>
      </w:r>
    </w:p>
    <w:p w:rsidR="009427F6" w:rsidRDefault="00FB3BA4">
      <w:pPr>
        <w:pStyle w:val="2"/>
        <w:ind w:right="161"/>
        <w:jc w:val="right"/>
      </w:pPr>
      <w:r>
        <w:lastRenderedPageBreak/>
        <w:t xml:space="preserve">Приложение № 8 </w:t>
      </w:r>
    </w:p>
    <w:p w:rsidR="009427F6" w:rsidRDefault="00FB3BA4">
      <w:pPr>
        <w:spacing w:after="61" w:line="259" w:lineRule="auto"/>
        <w:ind w:left="0" w:firstLine="0"/>
        <w:jc w:val="right"/>
      </w:pPr>
      <w:r>
        <w:rPr>
          <w:b/>
          <w:sz w:val="26"/>
        </w:rPr>
        <w:t xml:space="preserve"> </w:t>
      </w:r>
      <w:r>
        <w:t xml:space="preserve"> </w:t>
      </w:r>
    </w:p>
    <w:p w:rsidR="009427F6" w:rsidRDefault="00FB3BA4">
      <w:pPr>
        <w:spacing w:after="183" w:line="259" w:lineRule="auto"/>
        <w:ind w:left="10" w:right="156" w:hanging="10"/>
        <w:jc w:val="right"/>
      </w:pPr>
      <w:r>
        <w:rPr>
          <w:b/>
          <w:sz w:val="26"/>
        </w:rPr>
        <w:t xml:space="preserve">Форма </w:t>
      </w:r>
      <w:r>
        <w:rPr>
          <w:i/>
          <w:sz w:val="24"/>
        </w:rPr>
        <w:t>НА БЛАНКЕ ОРГАНИЗАЦИИ</w:t>
      </w:r>
      <w:r>
        <w:rPr>
          <w:b/>
          <w:sz w:val="24"/>
        </w:rPr>
        <w:t xml:space="preserve">  </w:t>
      </w:r>
      <w:r>
        <w:t xml:space="preserve"> </w:t>
      </w:r>
    </w:p>
    <w:p w:rsidR="009427F6" w:rsidRDefault="00FB3BA4">
      <w:pPr>
        <w:spacing w:after="0" w:line="259" w:lineRule="auto"/>
        <w:ind w:left="161" w:hanging="10"/>
        <w:jc w:val="left"/>
      </w:pPr>
      <w:r>
        <w:rPr>
          <w:i/>
          <w:sz w:val="24"/>
        </w:rPr>
        <w:t>(для юридических лиц)</w:t>
      </w:r>
      <w:r>
        <w:rPr>
          <w:i/>
          <w:sz w:val="32"/>
        </w:rPr>
        <w:t xml:space="preserve"> </w:t>
      </w:r>
      <w:r>
        <w:t xml:space="preserve"> </w:t>
      </w:r>
    </w:p>
    <w:p w:rsidR="009427F6" w:rsidRDefault="00FB3BA4">
      <w:pPr>
        <w:spacing w:after="0" w:line="259" w:lineRule="auto"/>
        <w:ind w:left="180" w:firstLine="0"/>
        <w:jc w:val="left"/>
      </w:pPr>
      <w:r>
        <w:rPr>
          <w:b/>
          <w:sz w:val="32"/>
        </w:rPr>
        <w:t xml:space="preserve"> </w:t>
      </w:r>
      <w:r>
        <w:t xml:space="preserve"> </w:t>
      </w:r>
    </w:p>
    <w:p w:rsidR="009427F6" w:rsidRDefault="00FB3BA4">
      <w:pPr>
        <w:spacing w:after="29" w:line="259" w:lineRule="auto"/>
        <w:ind w:left="208" w:firstLine="0"/>
        <w:jc w:val="center"/>
      </w:pPr>
      <w:r>
        <w:rPr>
          <w:b/>
          <w:sz w:val="32"/>
        </w:rPr>
        <w:t xml:space="preserve"> </w:t>
      </w:r>
      <w:r>
        <w:t xml:space="preserve"> </w:t>
      </w:r>
    </w:p>
    <w:p w:rsidR="009427F6" w:rsidRDefault="00FB3BA4">
      <w:pPr>
        <w:pStyle w:val="1"/>
        <w:spacing w:after="0"/>
        <w:ind w:left="0" w:right="11" w:firstLine="0"/>
        <w:jc w:val="center"/>
      </w:pPr>
      <w:r>
        <w:rPr>
          <w:sz w:val="32"/>
        </w:rPr>
        <w:t xml:space="preserve">ДОВЕРЕННОСТЬ </w:t>
      </w:r>
      <w:r>
        <w:t xml:space="preserve"> </w:t>
      </w:r>
    </w:p>
    <w:p w:rsidR="009427F6" w:rsidRDefault="00FB3BA4">
      <w:pPr>
        <w:spacing w:after="80" w:line="259" w:lineRule="auto"/>
        <w:ind w:left="180" w:firstLine="0"/>
        <w:jc w:val="left"/>
      </w:pPr>
      <w:r>
        <w:rPr>
          <w:b/>
        </w:rPr>
        <w:t xml:space="preserve"> </w:t>
      </w:r>
      <w:r>
        <w:t xml:space="preserve"> </w:t>
      </w:r>
    </w:p>
    <w:p w:rsidR="009427F6" w:rsidRDefault="00FB3BA4">
      <w:pPr>
        <w:tabs>
          <w:tab w:val="center" w:pos="2307"/>
          <w:tab w:val="center" w:pos="3017"/>
          <w:tab w:val="center" w:pos="3728"/>
          <w:tab w:val="center" w:pos="4434"/>
          <w:tab w:val="center" w:pos="5144"/>
          <w:tab w:val="center" w:pos="5855"/>
          <w:tab w:val="right" w:pos="10810"/>
        </w:tabs>
        <w:spacing w:after="5" w:line="266" w:lineRule="auto"/>
        <w:ind w:left="-15" w:firstLine="0"/>
        <w:jc w:val="left"/>
      </w:pPr>
      <w:r>
        <w:rPr>
          <w:sz w:val="24"/>
        </w:rPr>
        <w:t xml:space="preserve">г. ____________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«___» _________________20__г. </w:t>
      </w:r>
      <w:r>
        <w:t xml:space="preserve"> </w:t>
      </w:r>
    </w:p>
    <w:p w:rsidR="009427F6" w:rsidRDefault="00FB3BA4">
      <w:pPr>
        <w:spacing w:line="259" w:lineRule="auto"/>
        <w:ind w:left="170" w:firstLine="0"/>
        <w:jc w:val="center"/>
      </w:pPr>
      <w:r>
        <w:rPr>
          <w:sz w:val="24"/>
        </w:rPr>
        <w:t xml:space="preserve"> </w:t>
      </w:r>
      <w:r>
        <w:t xml:space="preserve"> </w:t>
      </w:r>
    </w:p>
    <w:p w:rsidR="009427F6" w:rsidRDefault="00FB3BA4">
      <w:pPr>
        <w:spacing w:after="23" w:line="269" w:lineRule="auto"/>
        <w:ind w:left="170" w:hanging="10"/>
      </w:pPr>
      <w:r>
        <w:rPr>
          <w:sz w:val="28"/>
        </w:rPr>
        <w:t>_________________________________________________________________________</w:t>
      </w:r>
      <w:r>
        <w:rPr>
          <w:sz w:val="20"/>
        </w:rPr>
        <w:t xml:space="preserve"> </w:t>
      </w:r>
      <w:r>
        <w:t xml:space="preserve"> </w:t>
      </w:r>
    </w:p>
    <w:p w:rsidR="009427F6" w:rsidRDefault="00FB3BA4">
      <w:pPr>
        <w:spacing w:after="5"/>
        <w:ind w:left="2314" w:right="154" w:hanging="10"/>
      </w:pPr>
      <w:r>
        <w:rPr>
          <w:sz w:val="20"/>
        </w:rPr>
        <w:t>(наименование юридического лица, Ф.И.О. ИП)</w:t>
      </w:r>
      <w:r>
        <w:rPr>
          <w:sz w:val="28"/>
        </w:rPr>
        <w:t xml:space="preserve"> </w:t>
      </w:r>
      <w:r>
        <w:t xml:space="preserve"> </w:t>
      </w:r>
    </w:p>
    <w:p w:rsidR="009427F6" w:rsidRDefault="00FB3BA4">
      <w:pPr>
        <w:spacing w:after="23" w:line="269" w:lineRule="auto"/>
        <w:ind w:left="170" w:hanging="10"/>
      </w:pPr>
      <w:r>
        <w:rPr>
          <w:sz w:val="28"/>
        </w:rPr>
        <w:t xml:space="preserve">в лице ___________________________________________________________________, </w:t>
      </w:r>
      <w:r>
        <w:rPr>
          <w:sz w:val="20"/>
        </w:rPr>
        <w:t xml:space="preserve"> </w:t>
      </w:r>
      <w:r>
        <w:t xml:space="preserve"> </w:t>
      </w:r>
    </w:p>
    <w:p w:rsidR="009427F6" w:rsidRDefault="00FB3BA4">
      <w:pPr>
        <w:spacing w:after="1" w:line="259" w:lineRule="auto"/>
        <w:ind w:left="21" w:right="1052" w:hanging="10"/>
        <w:jc w:val="center"/>
      </w:pPr>
      <w:r>
        <w:rPr>
          <w:sz w:val="20"/>
        </w:rPr>
        <w:t>(Ф.И.О. руководителя, ИП)</w:t>
      </w:r>
      <w:r>
        <w:rPr>
          <w:sz w:val="28"/>
        </w:rPr>
        <w:t xml:space="preserve"> </w:t>
      </w:r>
      <w:r>
        <w:t xml:space="preserve"> </w:t>
      </w:r>
    </w:p>
    <w:p w:rsidR="009427F6" w:rsidRDefault="00FB3BA4">
      <w:pPr>
        <w:spacing w:after="23" w:line="269" w:lineRule="auto"/>
        <w:ind w:left="170" w:hanging="10"/>
      </w:pPr>
      <w:r>
        <w:rPr>
          <w:sz w:val="28"/>
        </w:rPr>
        <w:t>действующего на основании _________________________________________________</w:t>
      </w:r>
      <w:r>
        <w:rPr>
          <w:sz w:val="20"/>
        </w:rPr>
        <w:t xml:space="preserve"> </w:t>
      </w:r>
      <w:r>
        <w:t xml:space="preserve"> </w:t>
      </w:r>
    </w:p>
    <w:p w:rsidR="009427F6" w:rsidRDefault="00FB3BA4">
      <w:pPr>
        <w:spacing w:after="1" w:line="259" w:lineRule="auto"/>
        <w:ind w:left="989" w:hanging="10"/>
        <w:jc w:val="center"/>
      </w:pPr>
      <w:r>
        <w:rPr>
          <w:sz w:val="20"/>
        </w:rPr>
        <w:t>(устава, контракта и т.д. – для юридического лица)</w:t>
      </w:r>
      <w:r>
        <w:rPr>
          <w:sz w:val="28"/>
        </w:rPr>
        <w:t xml:space="preserve"> </w:t>
      </w:r>
      <w:r>
        <w:t xml:space="preserve"> </w:t>
      </w:r>
    </w:p>
    <w:p w:rsidR="009427F6" w:rsidRDefault="00FB3BA4">
      <w:pPr>
        <w:spacing w:after="23" w:line="269" w:lineRule="auto"/>
        <w:ind w:left="170" w:hanging="10"/>
      </w:pPr>
      <w:r>
        <w:rPr>
          <w:sz w:val="28"/>
        </w:rPr>
        <w:t>уполномочивает ___________________________________________________________</w:t>
      </w:r>
      <w:r>
        <w:rPr>
          <w:sz w:val="20"/>
        </w:rPr>
        <w:t xml:space="preserve"> </w:t>
      </w:r>
      <w:r>
        <w:t xml:space="preserve"> </w:t>
      </w:r>
    </w:p>
    <w:p w:rsidR="009427F6" w:rsidRDefault="00FB3BA4">
      <w:pPr>
        <w:spacing w:after="1" w:line="259" w:lineRule="auto"/>
        <w:ind w:left="21" w:right="870" w:hanging="10"/>
        <w:jc w:val="center"/>
      </w:pPr>
      <w:r>
        <w:rPr>
          <w:sz w:val="20"/>
        </w:rPr>
        <w:t>(Ф.И.О., паспортные данные)</w:t>
      </w:r>
      <w:r>
        <w:rPr>
          <w:sz w:val="28"/>
        </w:rPr>
        <w:t xml:space="preserve"> </w:t>
      </w:r>
      <w:r>
        <w:t xml:space="preserve"> </w:t>
      </w:r>
    </w:p>
    <w:p w:rsidR="009427F6" w:rsidRDefault="00FB3BA4">
      <w:pPr>
        <w:spacing w:after="23" w:line="269" w:lineRule="auto"/>
        <w:ind w:left="170" w:hanging="10"/>
      </w:pPr>
      <w:r>
        <w:rPr>
          <w:sz w:val="28"/>
        </w:rPr>
        <w:t>быть представителем_______________________________________________________</w:t>
      </w:r>
      <w:r>
        <w:rPr>
          <w:sz w:val="20"/>
        </w:rPr>
        <w:t xml:space="preserve"> </w:t>
      </w:r>
      <w:r>
        <w:t xml:space="preserve"> </w:t>
      </w:r>
    </w:p>
    <w:p w:rsidR="009427F6" w:rsidRDefault="00FB3BA4">
      <w:pPr>
        <w:spacing w:after="5"/>
        <w:ind w:left="2314" w:right="154" w:hanging="10"/>
      </w:pPr>
      <w:r>
        <w:rPr>
          <w:sz w:val="20"/>
        </w:rPr>
        <w:t>(наименование юридического лица, Ф.И.О ИП.)</w:t>
      </w:r>
      <w:r>
        <w:rPr>
          <w:b/>
          <w:sz w:val="28"/>
        </w:rPr>
        <w:t xml:space="preserve"> </w:t>
      </w:r>
      <w:r>
        <w:t xml:space="preserve"> </w:t>
      </w:r>
    </w:p>
    <w:p w:rsidR="009427F6" w:rsidRDefault="00FB3BA4">
      <w:pPr>
        <w:spacing w:after="0" w:line="259" w:lineRule="auto"/>
        <w:ind w:left="166" w:firstLine="0"/>
        <w:jc w:val="left"/>
      </w:pPr>
      <w:r>
        <w:rPr>
          <w:b/>
          <w:sz w:val="28"/>
        </w:rPr>
        <w:t xml:space="preserve">для участия в аукционе на право заключения договора аренды </w:t>
      </w:r>
      <w:r>
        <w:rPr>
          <w:sz w:val="28"/>
        </w:rPr>
        <w:t xml:space="preserve">на Лот №___, </w:t>
      </w:r>
    </w:p>
    <w:p w:rsidR="009427F6" w:rsidRDefault="00FB3BA4">
      <w:pPr>
        <w:spacing w:after="23" w:line="269" w:lineRule="auto"/>
        <w:ind w:left="170" w:hanging="10"/>
      </w:pPr>
      <w:r>
        <w:rPr>
          <w:sz w:val="28"/>
        </w:rPr>
        <w:t xml:space="preserve">находящийся по </w:t>
      </w:r>
      <w:proofErr w:type="gramStart"/>
      <w:r>
        <w:rPr>
          <w:sz w:val="28"/>
        </w:rPr>
        <w:t>адресу:_</w:t>
      </w:r>
      <w:proofErr w:type="gramEnd"/>
      <w:r>
        <w:rPr>
          <w:sz w:val="28"/>
        </w:rPr>
        <w:t xml:space="preserve">__________________________, площадью_______ </w:t>
      </w:r>
      <w:proofErr w:type="spellStart"/>
      <w:r>
        <w:rPr>
          <w:sz w:val="28"/>
        </w:rPr>
        <w:t>кв.м</w:t>
      </w:r>
      <w:proofErr w:type="spellEnd"/>
      <w:r>
        <w:rPr>
          <w:sz w:val="28"/>
        </w:rPr>
        <w:t>.</w:t>
      </w:r>
      <w:r>
        <w:rPr>
          <w:sz w:val="20"/>
        </w:rPr>
        <w:t xml:space="preserve"> </w:t>
      </w:r>
      <w:r>
        <w:t xml:space="preserve"> </w:t>
      </w:r>
    </w:p>
    <w:p w:rsidR="009427F6" w:rsidRDefault="00FB3BA4">
      <w:pPr>
        <w:spacing w:after="5"/>
        <w:ind w:left="3738" w:right="154" w:hanging="10"/>
      </w:pPr>
      <w:r>
        <w:rPr>
          <w:sz w:val="20"/>
        </w:rPr>
        <w:t>(местоположение Объекта (лота) аукциона в электронной форме)</w:t>
      </w:r>
      <w:r>
        <w:rPr>
          <w:sz w:val="28"/>
        </w:rPr>
        <w:t xml:space="preserve"> </w:t>
      </w:r>
      <w:r>
        <w:t xml:space="preserve"> </w:t>
      </w:r>
    </w:p>
    <w:p w:rsidR="009427F6" w:rsidRDefault="00FB3BA4">
      <w:pPr>
        <w:spacing w:after="0" w:line="269" w:lineRule="auto"/>
        <w:ind w:left="170" w:hanging="10"/>
      </w:pPr>
      <w:r>
        <w:rPr>
          <w:rFonts w:ascii="Calibri" w:eastAsia="Calibri" w:hAnsi="Calibri" w:cs="Calibri"/>
          <w:noProof/>
        </w:rPr>
        <mc:AlternateContent>
          <mc:Choice Requires="wpg">
            <w:drawing>
              <wp:anchor distT="0" distB="0" distL="114300" distR="114300" simplePos="0" relativeHeight="251658240" behindDoc="1" locked="0" layoutInCell="1" allowOverlap="1">
                <wp:simplePos x="0" y="0"/>
                <wp:positionH relativeFrom="column">
                  <wp:posOffset>548640</wp:posOffset>
                </wp:positionH>
                <wp:positionV relativeFrom="paragraph">
                  <wp:posOffset>-2772349</wp:posOffset>
                </wp:positionV>
                <wp:extent cx="5109845" cy="3199130"/>
                <wp:effectExtent l="0" t="0" r="0" b="0"/>
                <wp:wrapNone/>
                <wp:docPr id="34499" name="Group 34499"/>
                <wp:cNvGraphicFramePr/>
                <a:graphic xmlns:a="http://schemas.openxmlformats.org/drawingml/2006/main">
                  <a:graphicData uri="http://schemas.microsoft.com/office/word/2010/wordprocessingGroup">
                    <wpg:wgp>
                      <wpg:cNvGrpSpPr/>
                      <wpg:grpSpPr>
                        <a:xfrm>
                          <a:off x="0" y="0"/>
                          <a:ext cx="5109845" cy="3199130"/>
                          <a:chOff x="0" y="0"/>
                          <a:chExt cx="5109845" cy="3199130"/>
                        </a:xfrm>
                      </wpg:grpSpPr>
                      <wps:wsp>
                        <wps:cNvPr id="5411" name="Shape 5411"/>
                        <wps:cNvSpPr/>
                        <wps:spPr>
                          <a:xfrm>
                            <a:off x="0" y="1898015"/>
                            <a:ext cx="378714" cy="1292860"/>
                          </a:xfrm>
                          <a:custGeom>
                            <a:avLst/>
                            <a:gdLst/>
                            <a:ahLst/>
                            <a:cxnLst/>
                            <a:rect l="0" t="0" r="0" b="0"/>
                            <a:pathLst>
                              <a:path w="378714" h="1292860">
                                <a:moveTo>
                                  <a:pt x="378714" y="0"/>
                                </a:moveTo>
                                <a:lnTo>
                                  <a:pt x="378714" y="139827"/>
                                </a:lnTo>
                                <a:lnTo>
                                  <a:pt x="326136" y="168656"/>
                                </a:lnTo>
                                <a:cubicBezTo>
                                  <a:pt x="274320" y="204597"/>
                                  <a:pt x="228181" y="260223"/>
                                  <a:pt x="188557" y="336042"/>
                                </a:cubicBezTo>
                                <a:cubicBezTo>
                                  <a:pt x="135776" y="437896"/>
                                  <a:pt x="108090" y="580136"/>
                                  <a:pt x="108090" y="765175"/>
                                </a:cubicBezTo>
                                <a:cubicBezTo>
                                  <a:pt x="108090" y="913384"/>
                                  <a:pt x="134823" y="1018413"/>
                                  <a:pt x="185293" y="1082421"/>
                                </a:cubicBezTo>
                                <a:cubicBezTo>
                                  <a:pt x="223203" y="1131062"/>
                                  <a:pt x="269240" y="1151890"/>
                                  <a:pt x="322580" y="1145921"/>
                                </a:cubicBezTo>
                                <a:cubicBezTo>
                                  <a:pt x="340360" y="1143889"/>
                                  <a:pt x="358902" y="1138936"/>
                                  <a:pt x="378206" y="1131062"/>
                                </a:cubicBezTo>
                                <a:lnTo>
                                  <a:pt x="378714" y="1130808"/>
                                </a:lnTo>
                                <a:lnTo>
                                  <a:pt x="378714" y="1269746"/>
                                </a:lnTo>
                                <a:lnTo>
                                  <a:pt x="324358" y="1287018"/>
                                </a:lnTo>
                                <a:cubicBezTo>
                                  <a:pt x="306578" y="1290955"/>
                                  <a:pt x="289433" y="1292860"/>
                                  <a:pt x="272796" y="1292860"/>
                                </a:cubicBezTo>
                                <a:cubicBezTo>
                                  <a:pt x="239408" y="1292733"/>
                                  <a:pt x="208064" y="1284732"/>
                                  <a:pt x="178867" y="1268349"/>
                                </a:cubicBezTo>
                                <a:cubicBezTo>
                                  <a:pt x="120460" y="1235710"/>
                                  <a:pt x="75070" y="1178941"/>
                                  <a:pt x="45390" y="1094867"/>
                                </a:cubicBezTo>
                                <a:cubicBezTo>
                                  <a:pt x="15799" y="1010793"/>
                                  <a:pt x="0" y="915162"/>
                                  <a:pt x="0" y="807212"/>
                                </a:cubicBezTo>
                                <a:cubicBezTo>
                                  <a:pt x="0" y="603758"/>
                                  <a:pt x="36106" y="429895"/>
                                  <a:pt x="105943" y="284734"/>
                                </a:cubicBezTo>
                                <a:cubicBezTo>
                                  <a:pt x="158318" y="176530"/>
                                  <a:pt x="222949" y="96139"/>
                                  <a:pt x="299212" y="43307"/>
                                </a:cubicBezTo>
                                <a:lnTo>
                                  <a:pt x="378714"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2" name="Shape 5412"/>
                        <wps:cNvSpPr/>
                        <wps:spPr>
                          <a:xfrm>
                            <a:off x="378714" y="1874521"/>
                            <a:ext cx="378714" cy="1293241"/>
                          </a:xfrm>
                          <a:custGeom>
                            <a:avLst/>
                            <a:gdLst/>
                            <a:ahLst/>
                            <a:cxnLst/>
                            <a:rect l="0" t="0" r="0" b="0"/>
                            <a:pathLst>
                              <a:path w="378714" h="1293241">
                                <a:moveTo>
                                  <a:pt x="104902" y="127"/>
                                </a:moveTo>
                                <a:cubicBezTo>
                                  <a:pt x="137922" y="0"/>
                                  <a:pt x="169037" y="7366"/>
                                  <a:pt x="198247" y="22860"/>
                                </a:cubicBezTo>
                                <a:cubicBezTo>
                                  <a:pt x="256667" y="53848"/>
                                  <a:pt x="302514" y="109601"/>
                                  <a:pt x="332740" y="193421"/>
                                </a:cubicBezTo>
                                <a:cubicBezTo>
                                  <a:pt x="362839" y="278003"/>
                                  <a:pt x="378714" y="381254"/>
                                  <a:pt x="378714" y="504317"/>
                                </a:cubicBezTo>
                                <a:cubicBezTo>
                                  <a:pt x="378714" y="629031"/>
                                  <a:pt x="361950" y="747014"/>
                                  <a:pt x="330073" y="858393"/>
                                </a:cubicBezTo>
                                <a:cubicBezTo>
                                  <a:pt x="298069" y="969899"/>
                                  <a:pt x="251206" y="1062736"/>
                                  <a:pt x="192278" y="1137920"/>
                                </a:cubicBezTo>
                                <a:cubicBezTo>
                                  <a:pt x="133350" y="1213866"/>
                                  <a:pt x="68580" y="1265047"/>
                                  <a:pt x="0" y="1293241"/>
                                </a:cubicBezTo>
                                <a:lnTo>
                                  <a:pt x="0" y="1154303"/>
                                </a:lnTo>
                                <a:lnTo>
                                  <a:pt x="56134" y="1123188"/>
                                </a:lnTo>
                                <a:cubicBezTo>
                                  <a:pt x="110236" y="1085088"/>
                                  <a:pt x="156464" y="1026033"/>
                                  <a:pt x="194437" y="945261"/>
                                </a:cubicBezTo>
                                <a:cubicBezTo>
                                  <a:pt x="244602" y="837692"/>
                                  <a:pt x="270637" y="706247"/>
                                  <a:pt x="270637" y="548005"/>
                                </a:cubicBezTo>
                                <a:cubicBezTo>
                                  <a:pt x="270637" y="448437"/>
                                  <a:pt x="259334" y="365125"/>
                                  <a:pt x="238252" y="299339"/>
                                </a:cubicBezTo>
                                <a:cubicBezTo>
                                  <a:pt x="216535" y="233807"/>
                                  <a:pt x="183769" y="189992"/>
                                  <a:pt x="142621" y="165481"/>
                                </a:cubicBezTo>
                                <a:cubicBezTo>
                                  <a:pt x="121666" y="153416"/>
                                  <a:pt x="99441" y="147320"/>
                                  <a:pt x="75819" y="146939"/>
                                </a:cubicBezTo>
                                <a:cubicBezTo>
                                  <a:pt x="52197" y="146558"/>
                                  <a:pt x="27178" y="151892"/>
                                  <a:pt x="1016" y="162687"/>
                                </a:cubicBezTo>
                                <a:lnTo>
                                  <a:pt x="0" y="163322"/>
                                </a:lnTo>
                                <a:lnTo>
                                  <a:pt x="0" y="23495"/>
                                </a:lnTo>
                                <a:lnTo>
                                  <a:pt x="508" y="23114"/>
                                </a:lnTo>
                                <a:cubicBezTo>
                                  <a:pt x="36957" y="8128"/>
                                  <a:pt x="71882" y="254"/>
                                  <a:pt x="104902" y="127"/>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3" name="Shape 5413"/>
                        <wps:cNvSpPr/>
                        <wps:spPr>
                          <a:xfrm>
                            <a:off x="897255" y="1584706"/>
                            <a:ext cx="294386" cy="1348486"/>
                          </a:xfrm>
                          <a:custGeom>
                            <a:avLst/>
                            <a:gdLst/>
                            <a:ahLst/>
                            <a:cxnLst/>
                            <a:rect l="0" t="0" r="0" b="0"/>
                            <a:pathLst>
                              <a:path w="294386" h="1348486">
                                <a:moveTo>
                                  <a:pt x="294386" y="0"/>
                                </a:moveTo>
                                <a:lnTo>
                                  <a:pt x="294386" y="144780"/>
                                </a:lnTo>
                                <a:lnTo>
                                  <a:pt x="104775" y="222885"/>
                                </a:lnTo>
                                <a:cubicBezTo>
                                  <a:pt x="104775" y="348869"/>
                                  <a:pt x="104775" y="475107"/>
                                  <a:pt x="104775" y="601218"/>
                                </a:cubicBezTo>
                                <a:cubicBezTo>
                                  <a:pt x="167894" y="575183"/>
                                  <a:pt x="230886" y="549275"/>
                                  <a:pt x="293878" y="523240"/>
                                </a:cubicBezTo>
                                <a:lnTo>
                                  <a:pt x="294386" y="523113"/>
                                </a:lnTo>
                                <a:lnTo>
                                  <a:pt x="294386" y="664083"/>
                                </a:lnTo>
                                <a:lnTo>
                                  <a:pt x="293243" y="664464"/>
                                </a:lnTo>
                                <a:cubicBezTo>
                                  <a:pt x="278384" y="669925"/>
                                  <a:pt x="262255" y="676275"/>
                                  <a:pt x="244729" y="683387"/>
                                </a:cubicBezTo>
                                <a:cubicBezTo>
                                  <a:pt x="198120" y="702564"/>
                                  <a:pt x="151511" y="721868"/>
                                  <a:pt x="104775" y="741045"/>
                                </a:cubicBezTo>
                                <a:cubicBezTo>
                                  <a:pt x="104775" y="883031"/>
                                  <a:pt x="104775" y="1025144"/>
                                  <a:pt x="104775" y="1167130"/>
                                </a:cubicBezTo>
                                <a:lnTo>
                                  <a:pt x="294386" y="1089025"/>
                                </a:lnTo>
                                <a:lnTo>
                                  <a:pt x="294386" y="1227074"/>
                                </a:lnTo>
                                <a:lnTo>
                                  <a:pt x="0" y="1348486"/>
                                </a:lnTo>
                                <a:cubicBezTo>
                                  <a:pt x="0" y="939292"/>
                                  <a:pt x="0" y="530225"/>
                                  <a:pt x="0" y="121285"/>
                                </a:cubicBezTo>
                                <a:lnTo>
                                  <a:pt x="294386"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4" name="Shape 5414"/>
                        <wps:cNvSpPr/>
                        <wps:spPr>
                          <a:xfrm>
                            <a:off x="1191641" y="2067179"/>
                            <a:ext cx="302514" cy="744601"/>
                          </a:xfrm>
                          <a:custGeom>
                            <a:avLst/>
                            <a:gdLst/>
                            <a:ahLst/>
                            <a:cxnLst/>
                            <a:rect l="0" t="0" r="0" b="0"/>
                            <a:pathLst>
                              <a:path w="302514" h="744601">
                                <a:moveTo>
                                  <a:pt x="166497" y="3048"/>
                                </a:moveTo>
                                <a:cubicBezTo>
                                  <a:pt x="207391" y="7493"/>
                                  <a:pt x="240919" y="31623"/>
                                  <a:pt x="265303" y="78613"/>
                                </a:cubicBezTo>
                                <a:cubicBezTo>
                                  <a:pt x="289687" y="126365"/>
                                  <a:pt x="302514" y="187198"/>
                                  <a:pt x="302514" y="263398"/>
                                </a:cubicBezTo>
                                <a:cubicBezTo>
                                  <a:pt x="302514" y="325247"/>
                                  <a:pt x="293624" y="386588"/>
                                  <a:pt x="276098" y="447548"/>
                                </a:cubicBezTo>
                                <a:cubicBezTo>
                                  <a:pt x="258572" y="509397"/>
                                  <a:pt x="230886" y="563753"/>
                                  <a:pt x="196088" y="612775"/>
                                </a:cubicBezTo>
                                <a:cubicBezTo>
                                  <a:pt x="161417" y="661797"/>
                                  <a:pt x="100584" y="703199"/>
                                  <a:pt x="15748" y="738124"/>
                                </a:cubicBezTo>
                                <a:lnTo>
                                  <a:pt x="0" y="744601"/>
                                </a:lnTo>
                                <a:lnTo>
                                  <a:pt x="0" y="606552"/>
                                </a:lnTo>
                                <a:lnTo>
                                  <a:pt x="20066" y="598297"/>
                                </a:lnTo>
                                <a:cubicBezTo>
                                  <a:pt x="76835" y="574929"/>
                                  <a:pt x="119253" y="540131"/>
                                  <a:pt x="147447" y="492125"/>
                                </a:cubicBezTo>
                                <a:cubicBezTo>
                                  <a:pt x="175260" y="444373"/>
                                  <a:pt x="189611" y="385191"/>
                                  <a:pt x="189611" y="314071"/>
                                </a:cubicBezTo>
                                <a:cubicBezTo>
                                  <a:pt x="189611" y="263017"/>
                                  <a:pt x="181229" y="224663"/>
                                  <a:pt x="165354" y="196850"/>
                                </a:cubicBezTo>
                                <a:cubicBezTo>
                                  <a:pt x="149479" y="169037"/>
                                  <a:pt x="126492" y="156210"/>
                                  <a:pt x="97790" y="156845"/>
                                </a:cubicBezTo>
                                <a:cubicBezTo>
                                  <a:pt x="83566" y="157226"/>
                                  <a:pt x="64135" y="161036"/>
                                  <a:pt x="39497" y="168402"/>
                                </a:cubicBezTo>
                                <a:lnTo>
                                  <a:pt x="0" y="181610"/>
                                </a:lnTo>
                                <a:lnTo>
                                  <a:pt x="0" y="40640"/>
                                </a:lnTo>
                                <a:lnTo>
                                  <a:pt x="49149" y="22225"/>
                                </a:lnTo>
                                <a:cubicBezTo>
                                  <a:pt x="96139" y="6604"/>
                                  <a:pt x="135255" y="0"/>
                                  <a:pt x="166497" y="3048"/>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5" name="Shape 5415"/>
                        <wps:cNvSpPr/>
                        <wps:spPr>
                          <a:xfrm>
                            <a:off x="1191641" y="1494282"/>
                            <a:ext cx="219456" cy="235204"/>
                          </a:xfrm>
                          <a:custGeom>
                            <a:avLst/>
                            <a:gdLst/>
                            <a:ahLst/>
                            <a:cxnLst/>
                            <a:rect l="0" t="0" r="0" b="0"/>
                            <a:pathLst>
                              <a:path w="219456" h="235204">
                                <a:moveTo>
                                  <a:pt x="219456" y="0"/>
                                </a:moveTo>
                                <a:cubicBezTo>
                                  <a:pt x="219456" y="48387"/>
                                  <a:pt x="219456" y="96520"/>
                                  <a:pt x="219456" y="144780"/>
                                </a:cubicBezTo>
                                <a:lnTo>
                                  <a:pt x="0" y="235204"/>
                                </a:lnTo>
                                <a:lnTo>
                                  <a:pt x="0" y="90424"/>
                                </a:lnTo>
                                <a:lnTo>
                                  <a:pt x="219456"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6" name="Shape 5416"/>
                        <wps:cNvSpPr/>
                        <wps:spPr>
                          <a:xfrm>
                            <a:off x="1618488" y="1284987"/>
                            <a:ext cx="300609" cy="1351026"/>
                          </a:xfrm>
                          <a:custGeom>
                            <a:avLst/>
                            <a:gdLst/>
                            <a:ahLst/>
                            <a:cxnLst/>
                            <a:rect l="0" t="0" r="0" b="0"/>
                            <a:pathLst>
                              <a:path w="300609" h="1351026">
                                <a:moveTo>
                                  <a:pt x="300609" y="0"/>
                                </a:moveTo>
                                <a:lnTo>
                                  <a:pt x="300609" y="144780"/>
                                </a:lnTo>
                                <a:lnTo>
                                  <a:pt x="104775" y="225425"/>
                                </a:lnTo>
                                <a:cubicBezTo>
                                  <a:pt x="104775" y="371602"/>
                                  <a:pt x="104775" y="517778"/>
                                  <a:pt x="104775" y="664083"/>
                                </a:cubicBezTo>
                                <a:lnTo>
                                  <a:pt x="300609" y="583311"/>
                                </a:lnTo>
                                <a:lnTo>
                                  <a:pt x="300609" y="728218"/>
                                </a:lnTo>
                                <a:lnTo>
                                  <a:pt x="104775" y="808863"/>
                                </a:lnTo>
                                <a:cubicBezTo>
                                  <a:pt x="104775" y="975233"/>
                                  <a:pt x="104775" y="1141476"/>
                                  <a:pt x="104775" y="1307719"/>
                                </a:cubicBezTo>
                                <a:cubicBezTo>
                                  <a:pt x="69850" y="1322197"/>
                                  <a:pt x="34925" y="1336548"/>
                                  <a:pt x="0" y="1351026"/>
                                </a:cubicBezTo>
                                <a:cubicBezTo>
                                  <a:pt x="0" y="941832"/>
                                  <a:pt x="0" y="532765"/>
                                  <a:pt x="0" y="123825"/>
                                </a:cubicBezTo>
                                <a:cubicBezTo>
                                  <a:pt x="99568" y="82803"/>
                                  <a:pt x="199136" y="41783"/>
                                  <a:pt x="298704" y="762"/>
                                </a:cubicBezTo>
                                <a:lnTo>
                                  <a:pt x="300609"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7" name="Shape 5417"/>
                        <wps:cNvSpPr/>
                        <wps:spPr>
                          <a:xfrm>
                            <a:off x="1919097" y="1244727"/>
                            <a:ext cx="303784" cy="768477"/>
                          </a:xfrm>
                          <a:custGeom>
                            <a:avLst/>
                            <a:gdLst/>
                            <a:ahLst/>
                            <a:cxnLst/>
                            <a:rect l="0" t="0" r="0" b="0"/>
                            <a:pathLst>
                              <a:path w="303784" h="768477">
                                <a:moveTo>
                                  <a:pt x="172212" y="2794"/>
                                </a:moveTo>
                                <a:cubicBezTo>
                                  <a:pt x="188595" y="5461"/>
                                  <a:pt x="203327" y="11049"/>
                                  <a:pt x="216408" y="19685"/>
                                </a:cubicBezTo>
                                <a:cubicBezTo>
                                  <a:pt x="242570" y="37719"/>
                                  <a:pt x="264287" y="67818"/>
                                  <a:pt x="280162" y="112268"/>
                                </a:cubicBezTo>
                                <a:cubicBezTo>
                                  <a:pt x="295402" y="156972"/>
                                  <a:pt x="303784" y="208788"/>
                                  <a:pt x="303784" y="270002"/>
                                </a:cubicBezTo>
                                <a:cubicBezTo>
                                  <a:pt x="303784" y="374650"/>
                                  <a:pt x="281686" y="471170"/>
                                  <a:pt x="239522" y="560832"/>
                                </a:cubicBezTo>
                                <a:cubicBezTo>
                                  <a:pt x="197485" y="651510"/>
                                  <a:pt x="119126" y="719328"/>
                                  <a:pt x="7239" y="765429"/>
                                </a:cubicBezTo>
                                <a:lnTo>
                                  <a:pt x="0" y="768477"/>
                                </a:lnTo>
                                <a:lnTo>
                                  <a:pt x="0" y="623570"/>
                                </a:lnTo>
                                <a:lnTo>
                                  <a:pt x="8890" y="619887"/>
                                </a:lnTo>
                                <a:cubicBezTo>
                                  <a:pt x="76454" y="592074"/>
                                  <a:pt x="124841" y="553212"/>
                                  <a:pt x="153162" y="501904"/>
                                </a:cubicBezTo>
                                <a:cubicBezTo>
                                  <a:pt x="181483" y="450596"/>
                                  <a:pt x="195834" y="390652"/>
                                  <a:pt x="195834" y="319532"/>
                                </a:cubicBezTo>
                                <a:cubicBezTo>
                                  <a:pt x="195834" y="268478"/>
                                  <a:pt x="187452" y="227585"/>
                                  <a:pt x="170942" y="197359"/>
                                </a:cubicBezTo>
                                <a:cubicBezTo>
                                  <a:pt x="154559" y="168275"/>
                                  <a:pt x="132080" y="153416"/>
                                  <a:pt x="104521" y="152781"/>
                                </a:cubicBezTo>
                                <a:cubicBezTo>
                                  <a:pt x="86741" y="152527"/>
                                  <a:pt x="54229" y="162687"/>
                                  <a:pt x="6731" y="182245"/>
                                </a:cubicBezTo>
                                <a:lnTo>
                                  <a:pt x="0" y="185039"/>
                                </a:lnTo>
                                <a:lnTo>
                                  <a:pt x="0" y="40260"/>
                                </a:lnTo>
                                <a:lnTo>
                                  <a:pt x="67691" y="15240"/>
                                </a:lnTo>
                                <a:cubicBezTo>
                                  <a:pt x="87884" y="9017"/>
                                  <a:pt x="104775" y="4826"/>
                                  <a:pt x="118491" y="3048"/>
                                </a:cubicBezTo>
                                <a:cubicBezTo>
                                  <a:pt x="138049" y="127"/>
                                  <a:pt x="155956" y="0"/>
                                  <a:pt x="172212" y="2794"/>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8" name="Shape 5418"/>
                        <wps:cNvSpPr/>
                        <wps:spPr>
                          <a:xfrm>
                            <a:off x="2195449" y="1021588"/>
                            <a:ext cx="362712" cy="1376553"/>
                          </a:xfrm>
                          <a:custGeom>
                            <a:avLst/>
                            <a:gdLst/>
                            <a:ahLst/>
                            <a:cxnLst/>
                            <a:rect l="0" t="0" r="0" b="0"/>
                            <a:pathLst>
                              <a:path w="362712" h="1376553">
                                <a:moveTo>
                                  <a:pt x="362712" y="0"/>
                                </a:moveTo>
                                <a:lnTo>
                                  <a:pt x="362712" y="152274"/>
                                </a:lnTo>
                                <a:lnTo>
                                  <a:pt x="358140" y="130811"/>
                                </a:lnTo>
                                <a:cubicBezTo>
                                  <a:pt x="348107" y="213741"/>
                                  <a:pt x="333502" y="297307"/>
                                  <a:pt x="315468" y="382778"/>
                                </a:cubicBezTo>
                                <a:cubicBezTo>
                                  <a:pt x="287020" y="514859"/>
                                  <a:pt x="256921" y="646557"/>
                                  <a:pt x="228473" y="778510"/>
                                </a:cubicBezTo>
                                <a:lnTo>
                                  <a:pt x="362712" y="723265"/>
                                </a:lnTo>
                                <a:lnTo>
                                  <a:pt x="362712" y="855599"/>
                                </a:lnTo>
                                <a:lnTo>
                                  <a:pt x="198247" y="923290"/>
                                </a:lnTo>
                                <a:cubicBezTo>
                                  <a:pt x="169799" y="1059180"/>
                                  <a:pt x="139700" y="1194816"/>
                                  <a:pt x="111252" y="1330833"/>
                                </a:cubicBezTo>
                                <a:cubicBezTo>
                                  <a:pt x="74168" y="1346073"/>
                                  <a:pt x="37084" y="1361313"/>
                                  <a:pt x="0" y="1376553"/>
                                </a:cubicBezTo>
                                <a:cubicBezTo>
                                  <a:pt x="99568" y="925322"/>
                                  <a:pt x="204470" y="475361"/>
                                  <a:pt x="304165" y="24130"/>
                                </a:cubicBezTo>
                                <a:lnTo>
                                  <a:pt x="362712"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19" name="Shape 5419"/>
                        <wps:cNvSpPr/>
                        <wps:spPr>
                          <a:xfrm>
                            <a:off x="2558161" y="999237"/>
                            <a:ext cx="378460" cy="1142746"/>
                          </a:xfrm>
                          <a:custGeom>
                            <a:avLst/>
                            <a:gdLst/>
                            <a:ahLst/>
                            <a:cxnLst/>
                            <a:rect l="0" t="0" r="0" b="0"/>
                            <a:pathLst>
                              <a:path w="378460" h="1142746">
                                <a:moveTo>
                                  <a:pt x="54356" y="0"/>
                                </a:moveTo>
                                <a:cubicBezTo>
                                  <a:pt x="160147" y="365251"/>
                                  <a:pt x="272669" y="728472"/>
                                  <a:pt x="378460" y="1093597"/>
                                </a:cubicBezTo>
                                <a:cubicBezTo>
                                  <a:pt x="338709" y="1109980"/>
                                  <a:pt x="298831" y="1126363"/>
                                  <a:pt x="259080" y="1142746"/>
                                </a:cubicBezTo>
                                <a:cubicBezTo>
                                  <a:pt x="228854" y="1031367"/>
                                  <a:pt x="196850" y="920496"/>
                                  <a:pt x="166751" y="809117"/>
                                </a:cubicBezTo>
                                <a:lnTo>
                                  <a:pt x="0" y="877951"/>
                                </a:lnTo>
                                <a:lnTo>
                                  <a:pt x="0" y="745617"/>
                                </a:lnTo>
                                <a:lnTo>
                                  <a:pt x="134239" y="690372"/>
                                </a:lnTo>
                                <a:cubicBezTo>
                                  <a:pt x="107315" y="588264"/>
                                  <a:pt x="78613" y="486537"/>
                                  <a:pt x="51689" y="384556"/>
                                </a:cubicBezTo>
                                <a:cubicBezTo>
                                  <a:pt x="32893" y="314960"/>
                                  <a:pt x="17526" y="254000"/>
                                  <a:pt x="5842" y="202057"/>
                                </a:cubicBezTo>
                                <a:lnTo>
                                  <a:pt x="0" y="174625"/>
                                </a:lnTo>
                                <a:lnTo>
                                  <a:pt x="0" y="22351"/>
                                </a:lnTo>
                                <a:lnTo>
                                  <a:pt x="54356" y="0"/>
                                </a:ln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20" name="Shape 5420"/>
                        <wps:cNvSpPr/>
                        <wps:spPr>
                          <a:xfrm>
                            <a:off x="2964688" y="691007"/>
                            <a:ext cx="581279" cy="1312672"/>
                          </a:xfrm>
                          <a:custGeom>
                            <a:avLst/>
                            <a:gdLst/>
                            <a:ahLst/>
                            <a:cxnLst/>
                            <a:rect l="0" t="0" r="0" b="0"/>
                            <a:pathLst>
                              <a:path w="581279" h="1312672">
                                <a:moveTo>
                                  <a:pt x="395986" y="3810"/>
                                </a:moveTo>
                                <a:cubicBezTo>
                                  <a:pt x="426847" y="7747"/>
                                  <a:pt x="453644" y="21590"/>
                                  <a:pt x="475996" y="45593"/>
                                </a:cubicBezTo>
                                <a:cubicBezTo>
                                  <a:pt x="520573" y="94615"/>
                                  <a:pt x="543941" y="162433"/>
                                  <a:pt x="543941" y="251968"/>
                                </a:cubicBezTo>
                                <a:cubicBezTo>
                                  <a:pt x="543941" y="366649"/>
                                  <a:pt x="508254" y="469392"/>
                                  <a:pt x="439166" y="561340"/>
                                </a:cubicBezTo>
                                <a:cubicBezTo>
                                  <a:pt x="479679" y="562610"/>
                                  <a:pt x="513588" y="583311"/>
                                  <a:pt x="540766" y="625094"/>
                                </a:cubicBezTo>
                                <a:cubicBezTo>
                                  <a:pt x="567309" y="667766"/>
                                  <a:pt x="581279" y="725551"/>
                                  <a:pt x="581279" y="799973"/>
                                </a:cubicBezTo>
                                <a:cubicBezTo>
                                  <a:pt x="581279" y="905510"/>
                                  <a:pt x="554228" y="1003935"/>
                                  <a:pt x="502412" y="1096899"/>
                                </a:cubicBezTo>
                                <a:cubicBezTo>
                                  <a:pt x="450088" y="1190244"/>
                                  <a:pt x="379222" y="1254887"/>
                                  <a:pt x="292227" y="1290701"/>
                                </a:cubicBezTo>
                                <a:cubicBezTo>
                                  <a:pt x="254889" y="1306195"/>
                                  <a:pt x="220599" y="1312672"/>
                                  <a:pt x="189611" y="1310132"/>
                                </a:cubicBezTo>
                                <a:cubicBezTo>
                                  <a:pt x="96647" y="1302512"/>
                                  <a:pt x="32893" y="1213866"/>
                                  <a:pt x="0" y="1043686"/>
                                </a:cubicBezTo>
                                <a:cubicBezTo>
                                  <a:pt x="33147" y="1016381"/>
                                  <a:pt x="66675" y="989711"/>
                                  <a:pt x="99949" y="962406"/>
                                </a:cubicBezTo>
                                <a:cubicBezTo>
                                  <a:pt x="107315" y="1018667"/>
                                  <a:pt x="128651" y="1069975"/>
                                  <a:pt x="161036" y="1116203"/>
                                </a:cubicBezTo>
                                <a:cubicBezTo>
                                  <a:pt x="193421" y="1162431"/>
                                  <a:pt x="237109" y="1174496"/>
                                  <a:pt x="291719" y="1151890"/>
                                </a:cubicBezTo>
                                <a:cubicBezTo>
                                  <a:pt x="347345" y="1129030"/>
                                  <a:pt x="391541" y="1089406"/>
                                  <a:pt x="422910" y="1031875"/>
                                </a:cubicBezTo>
                                <a:cubicBezTo>
                                  <a:pt x="454406" y="974090"/>
                                  <a:pt x="471043" y="914908"/>
                                  <a:pt x="471043" y="852170"/>
                                </a:cubicBezTo>
                                <a:cubicBezTo>
                                  <a:pt x="471043" y="784352"/>
                                  <a:pt x="453898" y="738124"/>
                                  <a:pt x="420243" y="711454"/>
                                </a:cubicBezTo>
                                <a:cubicBezTo>
                                  <a:pt x="386588" y="685673"/>
                                  <a:pt x="340360" y="684911"/>
                                  <a:pt x="282067" y="709041"/>
                                </a:cubicBezTo>
                                <a:cubicBezTo>
                                  <a:pt x="265303" y="715899"/>
                                  <a:pt x="248539" y="722757"/>
                                  <a:pt x="231775" y="729742"/>
                                </a:cubicBezTo>
                                <a:cubicBezTo>
                                  <a:pt x="231775" y="682625"/>
                                  <a:pt x="231775" y="635381"/>
                                  <a:pt x="231775" y="588264"/>
                                </a:cubicBezTo>
                                <a:cubicBezTo>
                                  <a:pt x="279781" y="568452"/>
                                  <a:pt x="317119" y="549021"/>
                                  <a:pt x="342519" y="529209"/>
                                </a:cubicBezTo>
                                <a:cubicBezTo>
                                  <a:pt x="367792" y="510286"/>
                                  <a:pt x="390779" y="479425"/>
                                  <a:pt x="410591" y="435102"/>
                                </a:cubicBezTo>
                                <a:cubicBezTo>
                                  <a:pt x="429768" y="391795"/>
                                  <a:pt x="439674" y="347726"/>
                                  <a:pt x="439674" y="302514"/>
                                </a:cubicBezTo>
                                <a:cubicBezTo>
                                  <a:pt x="439674" y="248920"/>
                                  <a:pt x="425831" y="207899"/>
                                  <a:pt x="399796" y="179197"/>
                                </a:cubicBezTo>
                                <a:cubicBezTo>
                                  <a:pt x="373126" y="150622"/>
                                  <a:pt x="336550" y="145796"/>
                                  <a:pt x="290703" y="164719"/>
                                </a:cubicBezTo>
                                <a:cubicBezTo>
                                  <a:pt x="250698" y="181102"/>
                                  <a:pt x="216281" y="210058"/>
                                  <a:pt x="188468" y="252730"/>
                                </a:cubicBezTo>
                                <a:cubicBezTo>
                                  <a:pt x="160147" y="295783"/>
                                  <a:pt x="140335" y="344551"/>
                                  <a:pt x="129667" y="400177"/>
                                </a:cubicBezTo>
                                <a:cubicBezTo>
                                  <a:pt x="118999" y="455676"/>
                                  <a:pt x="113411" y="496443"/>
                                  <a:pt x="113411" y="521462"/>
                                </a:cubicBezTo>
                                <a:cubicBezTo>
                                  <a:pt x="79883" y="523367"/>
                                  <a:pt x="46482" y="525907"/>
                                  <a:pt x="12954" y="527812"/>
                                </a:cubicBezTo>
                                <a:cubicBezTo>
                                  <a:pt x="37338" y="257048"/>
                                  <a:pt x="130810" y="88265"/>
                                  <a:pt x="291719" y="21971"/>
                                </a:cubicBezTo>
                                <a:cubicBezTo>
                                  <a:pt x="330327" y="6096"/>
                                  <a:pt x="365252" y="0"/>
                                  <a:pt x="395986" y="3810"/>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21" name="Shape 5421"/>
                        <wps:cNvSpPr/>
                        <wps:spPr>
                          <a:xfrm>
                            <a:off x="3678301" y="323977"/>
                            <a:ext cx="590931" cy="1463167"/>
                          </a:xfrm>
                          <a:custGeom>
                            <a:avLst/>
                            <a:gdLst/>
                            <a:ahLst/>
                            <a:cxnLst/>
                            <a:rect l="0" t="0" r="0" b="0"/>
                            <a:pathLst>
                              <a:path w="590931" h="1463167">
                                <a:moveTo>
                                  <a:pt x="572643" y="0"/>
                                </a:moveTo>
                                <a:cubicBezTo>
                                  <a:pt x="572643" y="48260"/>
                                  <a:pt x="572643" y="96647"/>
                                  <a:pt x="572643" y="144907"/>
                                </a:cubicBezTo>
                                <a:cubicBezTo>
                                  <a:pt x="416687" y="209169"/>
                                  <a:pt x="260731" y="273304"/>
                                  <a:pt x="104775" y="337693"/>
                                </a:cubicBezTo>
                                <a:cubicBezTo>
                                  <a:pt x="104775" y="462915"/>
                                  <a:pt x="104775" y="588264"/>
                                  <a:pt x="104775" y="713486"/>
                                </a:cubicBezTo>
                                <a:cubicBezTo>
                                  <a:pt x="250825" y="653415"/>
                                  <a:pt x="396875" y="593217"/>
                                  <a:pt x="542925" y="533019"/>
                                </a:cubicBezTo>
                                <a:cubicBezTo>
                                  <a:pt x="542925" y="581025"/>
                                  <a:pt x="542925" y="629031"/>
                                  <a:pt x="542925" y="676910"/>
                                </a:cubicBezTo>
                                <a:cubicBezTo>
                                  <a:pt x="396875" y="737235"/>
                                  <a:pt x="250825" y="797306"/>
                                  <a:pt x="104775" y="857504"/>
                                </a:cubicBezTo>
                                <a:cubicBezTo>
                                  <a:pt x="104775" y="996697"/>
                                  <a:pt x="104775" y="1136015"/>
                                  <a:pt x="104775" y="1275334"/>
                                </a:cubicBezTo>
                                <a:cubicBezTo>
                                  <a:pt x="266827" y="1208532"/>
                                  <a:pt x="428879" y="1141603"/>
                                  <a:pt x="590931" y="1074928"/>
                                </a:cubicBezTo>
                                <a:cubicBezTo>
                                  <a:pt x="590931" y="1123188"/>
                                  <a:pt x="590931" y="1171448"/>
                                  <a:pt x="590931" y="1219709"/>
                                </a:cubicBezTo>
                                <a:cubicBezTo>
                                  <a:pt x="393954" y="1300988"/>
                                  <a:pt x="196977" y="1382141"/>
                                  <a:pt x="0" y="1463167"/>
                                </a:cubicBezTo>
                                <a:cubicBezTo>
                                  <a:pt x="0" y="1054227"/>
                                  <a:pt x="0" y="645160"/>
                                  <a:pt x="0" y="235966"/>
                                </a:cubicBezTo>
                                <a:cubicBezTo>
                                  <a:pt x="190881" y="157353"/>
                                  <a:pt x="381762" y="78740"/>
                                  <a:pt x="572643" y="0"/>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22" name="Shape 5422"/>
                        <wps:cNvSpPr/>
                        <wps:spPr>
                          <a:xfrm>
                            <a:off x="4414520" y="0"/>
                            <a:ext cx="695325" cy="1576324"/>
                          </a:xfrm>
                          <a:custGeom>
                            <a:avLst/>
                            <a:gdLst/>
                            <a:ahLst/>
                            <a:cxnLst/>
                            <a:rect l="0" t="0" r="0" b="0"/>
                            <a:pathLst>
                              <a:path w="695325" h="1576324">
                                <a:moveTo>
                                  <a:pt x="622935" y="0"/>
                                </a:moveTo>
                                <a:cubicBezTo>
                                  <a:pt x="622935" y="360680"/>
                                  <a:pt x="622935" y="721487"/>
                                  <a:pt x="622935" y="1082294"/>
                                </a:cubicBezTo>
                                <a:cubicBezTo>
                                  <a:pt x="647065" y="1072388"/>
                                  <a:pt x="671195" y="1062482"/>
                                  <a:pt x="695325" y="1052449"/>
                                </a:cubicBezTo>
                                <a:cubicBezTo>
                                  <a:pt x="695325" y="1214374"/>
                                  <a:pt x="695325" y="1376173"/>
                                  <a:pt x="695325" y="1538098"/>
                                </a:cubicBezTo>
                                <a:cubicBezTo>
                                  <a:pt x="664337" y="1550798"/>
                                  <a:pt x="633349" y="1563624"/>
                                  <a:pt x="602488" y="1576324"/>
                                </a:cubicBezTo>
                                <a:cubicBezTo>
                                  <a:pt x="602488" y="1462787"/>
                                  <a:pt x="602488" y="1349249"/>
                                  <a:pt x="602488" y="1235584"/>
                                </a:cubicBezTo>
                                <a:cubicBezTo>
                                  <a:pt x="401701" y="1318387"/>
                                  <a:pt x="200914" y="1401064"/>
                                  <a:pt x="127" y="1483868"/>
                                </a:cubicBezTo>
                                <a:cubicBezTo>
                                  <a:pt x="0" y="1074674"/>
                                  <a:pt x="0" y="665607"/>
                                  <a:pt x="127" y="256540"/>
                                </a:cubicBezTo>
                                <a:cubicBezTo>
                                  <a:pt x="35052" y="242189"/>
                                  <a:pt x="69977" y="227712"/>
                                  <a:pt x="104902" y="213361"/>
                                </a:cubicBezTo>
                                <a:cubicBezTo>
                                  <a:pt x="104902" y="574167"/>
                                  <a:pt x="104902" y="934974"/>
                                  <a:pt x="104902" y="1295781"/>
                                </a:cubicBezTo>
                                <a:cubicBezTo>
                                  <a:pt x="242443" y="1239139"/>
                                  <a:pt x="379984" y="1182371"/>
                                  <a:pt x="517652" y="1125728"/>
                                </a:cubicBezTo>
                                <a:cubicBezTo>
                                  <a:pt x="517652" y="764922"/>
                                  <a:pt x="517652" y="404114"/>
                                  <a:pt x="517652" y="43435"/>
                                </a:cubicBezTo>
                                <a:cubicBezTo>
                                  <a:pt x="552704" y="28956"/>
                                  <a:pt x="587883" y="14478"/>
                                  <a:pt x="622935" y="0"/>
                                </a:cubicBezTo>
                                <a:close/>
                              </a:path>
                            </a:pathLst>
                          </a:custGeom>
                          <a:ln w="0" cap="flat">
                            <a:miter lim="127000"/>
                          </a:ln>
                        </wps:spPr>
                        <wps:style>
                          <a:lnRef idx="0">
                            <a:srgbClr val="000000">
                              <a:alpha val="0"/>
                            </a:srgbClr>
                          </a:lnRef>
                          <a:fillRef idx="1">
                            <a:srgbClr val="969696"/>
                          </a:fillRef>
                          <a:effectRef idx="0">
                            <a:scrgbClr r="0" g="0" b="0"/>
                          </a:effectRef>
                          <a:fontRef idx="none"/>
                        </wps:style>
                        <wps:bodyPr/>
                      </wps:wsp>
                      <wps:wsp>
                        <wps:cNvPr id="5423" name="Shape 5423"/>
                        <wps:cNvSpPr/>
                        <wps:spPr>
                          <a:xfrm>
                            <a:off x="0" y="1866392"/>
                            <a:ext cx="757428" cy="1332738"/>
                          </a:xfrm>
                          <a:custGeom>
                            <a:avLst/>
                            <a:gdLst/>
                            <a:ahLst/>
                            <a:cxnLst/>
                            <a:rect l="0" t="0" r="0" b="0"/>
                            <a:pathLst>
                              <a:path w="757428" h="1332738">
                                <a:moveTo>
                                  <a:pt x="0" y="838835"/>
                                </a:moveTo>
                                <a:cubicBezTo>
                                  <a:pt x="0" y="635381"/>
                                  <a:pt x="36106" y="461518"/>
                                  <a:pt x="105943" y="316357"/>
                                </a:cubicBezTo>
                                <a:cubicBezTo>
                                  <a:pt x="175781" y="171958"/>
                                  <a:pt x="267335" y="77343"/>
                                  <a:pt x="379222" y="31242"/>
                                </a:cubicBezTo>
                                <a:cubicBezTo>
                                  <a:pt x="452120" y="1143"/>
                                  <a:pt x="518541" y="0"/>
                                  <a:pt x="576961" y="30988"/>
                                </a:cubicBezTo>
                                <a:cubicBezTo>
                                  <a:pt x="635381" y="61976"/>
                                  <a:pt x="681228" y="117729"/>
                                  <a:pt x="711454" y="201549"/>
                                </a:cubicBezTo>
                                <a:cubicBezTo>
                                  <a:pt x="741553" y="286131"/>
                                  <a:pt x="757428" y="389382"/>
                                  <a:pt x="757428" y="512445"/>
                                </a:cubicBezTo>
                                <a:cubicBezTo>
                                  <a:pt x="757428" y="637159"/>
                                  <a:pt x="740664" y="755142"/>
                                  <a:pt x="708787" y="866521"/>
                                </a:cubicBezTo>
                                <a:cubicBezTo>
                                  <a:pt x="676783" y="978027"/>
                                  <a:pt x="629920" y="1070864"/>
                                  <a:pt x="570992" y="1146048"/>
                                </a:cubicBezTo>
                                <a:cubicBezTo>
                                  <a:pt x="512064" y="1221994"/>
                                  <a:pt x="447294" y="1273175"/>
                                  <a:pt x="378714" y="1301369"/>
                                </a:cubicBezTo>
                                <a:cubicBezTo>
                                  <a:pt x="304165" y="1332103"/>
                                  <a:pt x="237274" y="1332738"/>
                                  <a:pt x="178867" y="1299972"/>
                                </a:cubicBezTo>
                                <a:cubicBezTo>
                                  <a:pt x="120460" y="1267333"/>
                                  <a:pt x="75070" y="1210564"/>
                                  <a:pt x="45390" y="1126490"/>
                                </a:cubicBezTo>
                                <a:cubicBezTo>
                                  <a:pt x="15799" y="1042416"/>
                                  <a:pt x="0" y="946785"/>
                                  <a:pt x="0" y="838835"/>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4" name="Shape 5424"/>
                        <wps:cNvSpPr/>
                        <wps:spPr>
                          <a:xfrm>
                            <a:off x="108090" y="2015617"/>
                            <a:ext cx="541261" cy="1045210"/>
                          </a:xfrm>
                          <a:custGeom>
                            <a:avLst/>
                            <a:gdLst/>
                            <a:ahLst/>
                            <a:cxnLst/>
                            <a:rect l="0" t="0" r="0" b="0"/>
                            <a:pathLst>
                              <a:path w="541261" h="1045210">
                                <a:moveTo>
                                  <a:pt x="0" y="647573"/>
                                </a:moveTo>
                                <a:cubicBezTo>
                                  <a:pt x="0" y="795782"/>
                                  <a:pt x="26734" y="900811"/>
                                  <a:pt x="77203" y="964819"/>
                                </a:cubicBezTo>
                                <a:cubicBezTo>
                                  <a:pt x="127762" y="1029716"/>
                                  <a:pt x="192773" y="1045210"/>
                                  <a:pt x="270116" y="1013460"/>
                                </a:cubicBezTo>
                                <a:cubicBezTo>
                                  <a:pt x="348983" y="980948"/>
                                  <a:pt x="414388" y="911860"/>
                                  <a:pt x="465061" y="804164"/>
                                </a:cubicBezTo>
                                <a:cubicBezTo>
                                  <a:pt x="515226" y="696595"/>
                                  <a:pt x="541261" y="565150"/>
                                  <a:pt x="541261" y="406908"/>
                                </a:cubicBezTo>
                                <a:cubicBezTo>
                                  <a:pt x="541261" y="307340"/>
                                  <a:pt x="529958" y="224028"/>
                                  <a:pt x="508876" y="158242"/>
                                </a:cubicBezTo>
                                <a:cubicBezTo>
                                  <a:pt x="487159" y="92710"/>
                                  <a:pt x="454393" y="48895"/>
                                  <a:pt x="413245" y="24384"/>
                                </a:cubicBezTo>
                                <a:cubicBezTo>
                                  <a:pt x="371335" y="127"/>
                                  <a:pt x="323964" y="0"/>
                                  <a:pt x="271640" y="21590"/>
                                </a:cubicBezTo>
                                <a:cubicBezTo>
                                  <a:pt x="197726" y="52070"/>
                                  <a:pt x="133312" y="117348"/>
                                  <a:pt x="80467" y="218440"/>
                                </a:cubicBezTo>
                                <a:cubicBezTo>
                                  <a:pt x="27686" y="320294"/>
                                  <a:pt x="0" y="462534"/>
                                  <a:pt x="0" y="647573"/>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5" name="Shape 5425"/>
                        <wps:cNvSpPr/>
                        <wps:spPr>
                          <a:xfrm>
                            <a:off x="897255" y="1494282"/>
                            <a:ext cx="596900" cy="1438910"/>
                          </a:xfrm>
                          <a:custGeom>
                            <a:avLst/>
                            <a:gdLst/>
                            <a:ahLst/>
                            <a:cxnLst/>
                            <a:rect l="0" t="0" r="0" b="0"/>
                            <a:pathLst>
                              <a:path w="596900" h="1438910">
                                <a:moveTo>
                                  <a:pt x="0" y="211709"/>
                                </a:moveTo>
                                <a:cubicBezTo>
                                  <a:pt x="171323" y="141224"/>
                                  <a:pt x="342519" y="70612"/>
                                  <a:pt x="513842" y="0"/>
                                </a:cubicBezTo>
                                <a:cubicBezTo>
                                  <a:pt x="513842" y="48387"/>
                                  <a:pt x="513842" y="96520"/>
                                  <a:pt x="513842" y="144780"/>
                                </a:cubicBezTo>
                                <a:cubicBezTo>
                                  <a:pt x="377444" y="201041"/>
                                  <a:pt x="241173" y="257048"/>
                                  <a:pt x="104775" y="313309"/>
                                </a:cubicBezTo>
                                <a:cubicBezTo>
                                  <a:pt x="104775" y="439293"/>
                                  <a:pt x="104775" y="565531"/>
                                  <a:pt x="104775" y="691642"/>
                                </a:cubicBezTo>
                                <a:cubicBezTo>
                                  <a:pt x="167894" y="665607"/>
                                  <a:pt x="230886" y="639699"/>
                                  <a:pt x="293878" y="613664"/>
                                </a:cubicBezTo>
                                <a:cubicBezTo>
                                  <a:pt x="363601" y="585089"/>
                                  <a:pt x="419227" y="571754"/>
                                  <a:pt x="460883" y="575945"/>
                                </a:cubicBezTo>
                                <a:cubicBezTo>
                                  <a:pt x="501777" y="580390"/>
                                  <a:pt x="535305" y="604520"/>
                                  <a:pt x="559689" y="651510"/>
                                </a:cubicBezTo>
                                <a:cubicBezTo>
                                  <a:pt x="584073" y="699262"/>
                                  <a:pt x="596900" y="760095"/>
                                  <a:pt x="596900" y="836295"/>
                                </a:cubicBezTo>
                                <a:cubicBezTo>
                                  <a:pt x="596900" y="898144"/>
                                  <a:pt x="588010" y="959485"/>
                                  <a:pt x="570484" y="1020445"/>
                                </a:cubicBezTo>
                                <a:cubicBezTo>
                                  <a:pt x="552958" y="1082294"/>
                                  <a:pt x="525272" y="1136650"/>
                                  <a:pt x="490474" y="1185672"/>
                                </a:cubicBezTo>
                                <a:cubicBezTo>
                                  <a:pt x="455803" y="1234694"/>
                                  <a:pt x="394970" y="1276096"/>
                                  <a:pt x="310134" y="1311021"/>
                                </a:cubicBezTo>
                                <a:cubicBezTo>
                                  <a:pt x="206756" y="1353693"/>
                                  <a:pt x="103378" y="1396238"/>
                                  <a:pt x="0" y="1438910"/>
                                </a:cubicBezTo>
                                <a:cubicBezTo>
                                  <a:pt x="0" y="1029716"/>
                                  <a:pt x="0" y="620649"/>
                                  <a:pt x="0" y="211709"/>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6" name="Shape 5426"/>
                        <wps:cNvSpPr/>
                        <wps:spPr>
                          <a:xfrm>
                            <a:off x="1002030" y="2223390"/>
                            <a:ext cx="379222" cy="528447"/>
                          </a:xfrm>
                          <a:custGeom>
                            <a:avLst/>
                            <a:gdLst/>
                            <a:ahLst/>
                            <a:cxnLst/>
                            <a:rect l="0" t="0" r="0" b="0"/>
                            <a:pathLst>
                              <a:path w="379222" h="528447">
                                <a:moveTo>
                                  <a:pt x="0" y="528447"/>
                                </a:moveTo>
                                <a:cubicBezTo>
                                  <a:pt x="69977" y="499618"/>
                                  <a:pt x="139700" y="470916"/>
                                  <a:pt x="209677" y="442087"/>
                                </a:cubicBezTo>
                                <a:cubicBezTo>
                                  <a:pt x="266446" y="418719"/>
                                  <a:pt x="308864" y="383921"/>
                                  <a:pt x="337058" y="335915"/>
                                </a:cubicBezTo>
                                <a:cubicBezTo>
                                  <a:pt x="364871" y="288163"/>
                                  <a:pt x="379222" y="228981"/>
                                  <a:pt x="379222" y="157861"/>
                                </a:cubicBezTo>
                                <a:cubicBezTo>
                                  <a:pt x="379222" y="106807"/>
                                  <a:pt x="370840" y="68453"/>
                                  <a:pt x="354965" y="40640"/>
                                </a:cubicBezTo>
                                <a:cubicBezTo>
                                  <a:pt x="339090" y="12827"/>
                                  <a:pt x="316103" y="0"/>
                                  <a:pt x="287401" y="635"/>
                                </a:cubicBezTo>
                                <a:cubicBezTo>
                                  <a:pt x="258826" y="1270"/>
                                  <a:pt x="209677" y="16002"/>
                                  <a:pt x="139954" y="44704"/>
                                </a:cubicBezTo>
                                <a:cubicBezTo>
                                  <a:pt x="93345" y="63881"/>
                                  <a:pt x="46736" y="83185"/>
                                  <a:pt x="0" y="102362"/>
                                </a:cubicBezTo>
                                <a:cubicBezTo>
                                  <a:pt x="0" y="244348"/>
                                  <a:pt x="0" y="386461"/>
                                  <a:pt x="0" y="528447"/>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7" name="Shape 5427"/>
                        <wps:cNvSpPr/>
                        <wps:spPr>
                          <a:xfrm>
                            <a:off x="1618488" y="1242061"/>
                            <a:ext cx="604393" cy="1393952"/>
                          </a:xfrm>
                          <a:custGeom>
                            <a:avLst/>
                            <a:gdLst/>
                            <a:ahLst/>
                            <a:cxnLst/>
                            <a:rect l="0" t="0" r="0" b="0"/>
                            <a:pathLst>
                              <a:path w="604393" h="1393952">
                                <a:moveTo>
                                  <a:pt x="0" y="1393952"/>
                                </a:moveTo>
                                <a:cubicBezTo>
                                  <a:pt x="0" y="984758"/>
                                  <a:pt x="0" y="575691"/>
                                  <a:pt x="0" y="166751"/>
                                </a:cubicBezTo>
                                <a:cubicBezTo>
                                  <a:pt x="99568" y="125730"/>
                                  <a:pt x="199136" y="84709"/>
                                  <a:pt x="298704" y="43688"/>
                                </a:cubicBezTo>
                                <a:cubicBezTo>
                                  <a:pt x="351155" y="22098"/>
                                  <a:pt x="391668" y="9398"/>
                                  <a:pt x="419100" y="5714"/>
                                </a:cubicBezTo>
                                <a:cubicBezTo>
                                  <a:pt x="458089" y="0"/>
                                  <a:pt x="490728" y="5207"/>
                                  <a:pt x="517017" y="22351"/>
                                </a:cubicBezTo>
                                <a:cubicBezTo>
                                  <a:pt x="543179" y="40386"/>
                                  <a:pt x="564896" y="70485"/>
                                  <a:pt x="580771" y="114935"/>
                                </a:cubicBezTo>
                                <a:cubicBezTo>
                                  <a:pt x="596011" y="159638"/>
                                  <a:pt x="604393" y="211455"/>
                                  <a:pt x="604393" y="272669"/>
                                </a:cubicBezTo>
                                <a:cubicBezTo>
                                  <a:pt x="604393" y="377317"/>
                                  <a:pt x="582295" y="473837"/>
                                  <a:pt x="540131" y="563499"/>
                                </a:cubicBezTo>
                                <a:cubicBezTo>
                                  <a:pt x="498094" y="654177"/>
                                  <a:pt x="419735" y="721995"/>
                                  <a:pt x="307848" y="768096"/>
                                </a:cubicBezTo>
                                <a:cubicBezTo>
                                  <a:pt x="240157" y="796036"/>
                                  <a:pt x="172466" y="823849"/>
                                  <a:pt x="104775" y="851789"/>
                                </a:cubicBezTo>
                                <a:cubicBezTo>
                                  <a:pt x="104775" y="1018159"/>
                                  <a:pt x="104775" y="1184402"/>
                                  <a:pt x="104775" y="1350645"/>
                                </a:cubicBezTo>
                                <a:cubicBezTo>
                                  <a:pt x="69850" y="1365123"/>
                                  <a:pt x="34925" y="1379474"/>
                                  <a:pt x="0" y="1393952"/>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8" name="Shape 5428"/>
                        <wps:cNvSpPr/>
                        <wps:spPr>
                          <a:xfrm>
                            <a:off x="1723263" y="1397254"/>
                            <a:ext cx="391668" cy="551815"/>
                          </a:xfrm>
                          <a:custGeom>
                            <a:avLst/>
                            <a:gdLst/>
                            <a:ahLst/>
                            <a:cxnLst/>
                            <a:rect l="0" t="0" r="0" b="0"/>
                            <a:pathLst>
                              <a:path w="391668" h="551815">
                                <a:moveTo>
                                  <a:pt x="0" y="551815"/>
                                </a:moveTo>
                                <a:cubicBezTo>
                                  <a:pt x="68199" y="523621"/>
                                  <a:pt x="136398" y="495554"/>
                                  <a:pt x="204724" y="467360"/>
                                </a:cubicBezTo>
                                <a:cubicBezTo>
                                  <a:pt x="272288" y="439547"/>
                                  <a:pt x="320675" y="400685"/>
                                  <a:pt x="348996" y="349377"/>
                                </a:cubicBezTo>
                                <a:cubicBezTo>
                                  <a:pt x="377317" y="298069"/>
                                  <a:pt x="391668" y="238125"/>
                                  <a:pt x="391668" y="167005"/>
                                </a:cubicBezTo>
                                <a:cubicBezTo>
                                  <a:pt x="391668" y="115951"/>
                                  <a:pt x="383286" y="75057"/>
                                  <a:pt x="366776" y="44831"/>
                                </a:cubicBezTo>
                                <a:cubicBezTo>
                                  <a:pt x="350393" y="15748"/>
                                  <a:pt x="327914" y="889"/>
                                  <a:pt x="300355" y="254"/>
                                </a:cubicBezTo>
                                <a:cubicBezTo>
                                  <a:pt x="282575" y="0"/>
                                  <a:pt x="250063" y="10160"/>
                                  <a:pt x="202565" y="29718"/>
                                </a:cubicBezTo>
                                <a:cubicBezTo>
                                  <a:pt x="135001" y="57531"/>
                                  <a:pt x="67437" y="85344"/>
                                  <a:pt x="0" y="113157"/>
                                </a:cubicBezTo>
                                <a:cubicBezTo>
                                  <a:pt x="0" y="259334"/>
                                  <a:pt x="0" y="405511"/>
                                  <a:pt x="0" y="551815"/>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29" name="Shape 5429"/>
                        <wps:cNvSpPr/>
                        <wps:spPr>
                          <a:xfrm>
                            <a:off x="2195449" y="999237"/>
                            <a:ext cx="741172" cy="1398905"/>
                          </a:xfrm>
                          <a:custGeom>
                            <a:avLst/>
                            <a:gdLst/>
                            <a:ahLst/>
                            <a:cxnLst/>
                            <a:rect l="0" t="0" r="0" b="0"/>
                            <a:pathLst>
                              <a:path w="741172" h="1398905">
                                <a:moveTo>
                                  <a:pt x="0" y="1398905"/>
                                </a:moveTo>
                                <a:cubicBezTo>
                                  <a:pt x="99568" y="947674"/>
                                  <a:pt x="204470" y="497712"/>
                                  <a:pt x="304165" y="46482"/>
                                </a:cubicBezTo>
                                <a:cubicBezTo>
                                  <a:pt x="341757" y="30987"/>
                                  <a:pt x="379349" y="15494"/>
                                  <a:pt x="417068" y="0"/>
                                </a:cubicBezTo>
                                <a:cubicBezTo>
                                  <a:pt x="522859" y="365251"/>
                                  <a:pt x="635381" y="728472"/>
                                  <a:pt x="741172" y="1093597"/>
                                </a:cubicBezTo>
                                <a:cubicBezTo>
                                  <a:pt x="701421" y="1109980"/>
                                  <a:pt x="661543" y="1126363"/>
                                  <a:pt x="621792" y="1142746"/>
                                </a:cubicBezTo>
                                <a:cubicBezTo>
                                  <a:pt x="591566" y="1031367"/>
                                  <a:pt x="559562" y="920496"/>
                                  <a:pt x="529463" y="809117"/>
                                </a:cubicBezTo>
                                <a:cubicBezTo>
                                  <a:pt x="418973" y="854583"/>
                                  <a:pt x="308610" y="900049"/>
                                  <a:pt x="198247" y="945642"/>
                                </a:cubicBezTo>
                                <a:cubicBezTo>
                                  <a:pt x="169799" y="1081532"/>
                                  <a:pt x="139700" y="1217168"/>
                                  <a:pt x="111252" y="1353185"/>
                                </a:cubicBezTo>
                                <a:cubicBezTo>
                                  <a:pt x="74168" y="1368425"/>
                                  <a:pt x="37084" y="1383665"/>
                                  <a:pt x="0" y="1398905"/>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30" name="Shape 5430"/>
                        <wps:cNvSpPr/>
                        <wps:spPr>
                          <a:xfrm>
                            <a:off x="2423922" y="1152399"/>
                            <a:ext cx="268478" cy="647700"/>
                          </a:xfrm>
                          <a:custGeom>
                            <a:avLst/>
                            <a:gdLst/>
                            <a:ahLst/>
                            <a:cxnLst/>
                            <a:rect l="0" t="0" r="0" b="0"/>
                            <a:pathLst>
                              <a:path w="268478" h="647700">
                                <a:moveTo>
                                  <a:pt x="0" y="647700"/>
                                </a:moveTo>
                                <a:cubicBezTo>
                                  <a:pt x="89535" y="610743"/>
                                  <a:pt x="178943" y="574040"/>
                                  <a:pt x="268478" y="537210"/>
                                </a:cubicBezTo>
                                <a:cubicBezTo>
                                  <a:pt x="241554" y="435102"/>
                                  <a:pt x="212852" y="333375"/>
                                  <a:pt x="185928" y="231394"/>
                                </a:cubicBezTo>
                                <a:cubicBezTo>
                                  <a:pt x="160909" y="138684"/>
                                  <a:pt x="141859" y="61087"/>
                                  <a:pt x="129667" y="0"/>
                                </a:cubicBezTo>
                                <a:cubicBezTo>
                                  <a:pt x="119634" y="82931"/>
                                  <a:pt x="105029" y="166497"/>
                                  <a:pt x="86995" y="251968"/>
                                </a:cubicBezTo>
                                <a:cubicBezTo>
                                  <a:pt x="58547" y="384048"/>
                                  <a:pt x="28448" y="515747"/>
                                  <a:pt x="0" y="647700"/>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31" name="Shape 5431"/>
                        <wps:cNvSpPr/>
                        <wps:spPr>
                          <a:xfrm>
                            <a:off x="2964688" y="681101"/>
                            <a:ext cx="581279" cy="1362329"/>
                          </a:xfrm>
                          <a:custGeom>
                            <a:avLst/>
                            <a:gdLst/>
                            <a:ahLst/>
                            <a:cxnLst/>
                            <a:rect l="0" t="0" r="0" b="0"/>
                            <a:pathLst>
                              <a:path w="581279" h="1362329">
                                <a:moveTo>
                                  <a:pt x="0" y="1053592"/>
                                </a:moveTo>
                                <a:cubicBezTo>
                                  <a:pt x="33147" y="1026287"/>
                                  <a:pt x="66675" y="999617"/>
                                  <a:pt x="99949" y="972312"/>
                                </a:cubicBezTo>
                                <a:cubicBezTo>
                                  <a:pt x="107315" y="1028573"/>
                                  <a:pt x="128651" y="1079881"/>
                                  <a:pt x="161036" y="1126109"/>
                                </a:cubicBezTo>
                                <a:cubicBezTo>
                                  <a:pt x="193421" y="1172337"/>
                                  <a:pt x="237109" y="1184402"/>
                                  <a:pt x="291719" y="1161796"/>
                                </a:cubicBezTo>
                                <a:cubicBezTo>
                                  <a:pt x="347345" y="1138936"/>
                                  <a:pt x="391541" y="1099312"/>
                                  <a:pt x="422910" y="1041781"/>
                                </a:cubicBezTo>
                                <a:cubicBezTo>
                                  <a:pt x="454406" y="983996"/>
                                  <a:pt x="471043" y="924814"/>
                                  <a:pt x="471043" y="862076"/>
                                </a:cubicBezTo>
                                <a:cubicBezTo>
                                  <a:pt x="471043" y="794259"/>
                                  <a:pt x="453898" y="748030"/>
                                  <a:pt x="420243" y="721361"/>
                                </a:cubicBezTo>
                                <a:cubicBezTo>
                                  <a:pt x="386588" y="695579"/>
                                  <a:pt x="340360" y="694817"/>
                                  <a:pt x="282067" y="718948"/>
                                </a:cubicBezTo>
                                <a:cubicBezTo>
                                  <a:pt x="265303" y="725805"/>
                                  <a:pt x="248539" y="732663"/>
                                  <a:pt x="231775" y="739648"/>
                                </a:cubicBezTo>
                                <a:cubicBezTo>
                                  <a:pt x="231775" y="692531"/>
                                  <a:pt x="231775" y="645287"/>
                                  <a:pt x="231775" y="598170"/>
                                </a:cubicBezTo>
                                <a:cubicBezTo>
                                  <a:pt x="279781" y="578359"/>
                                  <a:pt x="317119" y="558927"/>
                                  <a:pt x="342519" y="539115"/>
                                </a:cubicBezTo>
                                <a:cubicBezTo>
                                  <a:pt x="367792" y="520192"/>
                                  <a:pt x="390779" y="489331"/>
                                  <a:pt x="410591" y="445009"/>
                                </a:cubicBezTo>
                                <a:cubicBezTo>
                                  <a:pt x="429768" y="401701"/>
                                  <a:pt x="439674" y="357632"/>
                                  <a:pt x="439674" y="312420"/>
                                </a:cubicBezTo>
                                <a:cubicBezTo>
                                  <a:pt x="439674" y="258826"/>
                                  <a:pt x="425831" y="217805"/>
                                  <a:pt x="399796" y="189103"/>
                                </a:cubicBezTo>
                                <a:cubicBezTo>
                                  <a:pt x="373126" y="160528"/>
                                  <a:pt x="336550" y="155702"/>
                                  <a:pt x="290703" y="174625"/>
                                </a:cubicBezTo>
                                <a:cubicBezTo>
                                  <a:pt x="250698" y="191009"/>
                                  <a:pt x="216281" y="219964"/>
                                  <a:pt x="188468" y="262636"/>
                                </a:cubicBezTo>
                                <a:cubicBezTo>
                                  <a:pt x="160147" y="305689"/>
                                  <a:pt x="140335" y="354457"/>
                                  <a:pt x="129667" y="410084"/>
                                </a:cubicBezTo>
                                <a:cubicBezTo>
                                  <a:pt x="118999" y="465582"/>
                                  <a:pt x="113411" y="506349"/>
                                  <a:pt x="113411" y="531368"/>
                                </a:cubicBezTo>
                                <a:cubicBezTo>
                                  <a:pt x="79883" y="533273"/>
                                  <a:pt x="46482" y="535813"/>
                                  <a:pt x="12954" y="537718"/>
                                </a:cubicBezTo>
                                <a:cubicBezTo>
                                  <a:pt x="37338" y="266954"/>
                                  <a:pt x="130810" y="98172"/>
                                  <a:pt x="291719" y="31877"/>
                                </a:cubicBezTo>
                                <a:cubicBezTo>
                                  <a:pt x="368935" y="0"/>
                                  <a:pt x="431165" y="7493"/>
                                  <a:pt x="475996" y="55499"/>
                                </a:cubicBezTo>
                                <a:cubicBezTo>
                                  <a:pt x="520573" y="104522"/>
                                  <a:pt x="543941" y="172339"/>
                                  <a:pt x="543941" y="261874"/>
                                </a:cubicBezTo>
                                <a:cubicBezTo>
                                  <a:pt x="543941" y="376555"/>
                                  <a:pt x="508254" y="479298"/>
                                  <a:pt x="439166" y="571247"/>
                                </a:cubicBezTo>
                                <a:cubicBezTo>
                                  <a:pt x="479679" y="572516"/>
                                  <a:pt x="513588" y="593217"/>
                                  <a:pt x="540766" y="635000"/>
                                </a:cubicBezTo>
                                <a:cubicBezTo>
                                  <a:pt x="567309" y="677673"/>
                                  <a:pt x="581279" y="735457"/>
                                  <a:pt x="581279" y="809879"/>
                                </a:cubicBezTo>
                                <a:cubicBezTo>
                                  <a:pt x="581279" y="915416"/>
                                  <a:pt x="554228" y="1013841"/>
                                  <a:pt x="502412" y="1106805"/>
                                </a:cubicBezTo>
                                <a:cubicBezTo>
                                  <a:pt x="450088" y="1200150"/>
                                  <a:pt x="379222" y="1264793"/>
                                  <a:pt x="292227" y="1300607"/>
                                </a:cubicBezTo>
                                <a:cubicBezTo>
                                  <a:pt x="142621" y="1362329"/>
                                  <a:pt x="43815" y="1280541"/>
                                  <a:pt x="0" y="1053592"/>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32" name="Shape 5432"/>
                        <wps:cNvSpPr/>
                        <wps:spPr>
                          <a:xfrm>
                            <a:off x="3678301" y="323977"/>
                            <a:ext cx="590931" cy="1463167"/>
                          </a:xfrm>
                          <a:custGeom>
                            <a:avLst/>
                            <a:gdLst/>
                            <a:ahLst/>
                            <a:cxnLst/>
                            <a:rect l="0" t="0" r="0" b="0"/>
                            <a:pathLst>
                              <a:path w="590931" h="1463167">
                                <a:moveTo>
                                  <a:pt x="0" y="1463167"/>
                                </a:moveTo>
                                <a:cubicBezTo>
                                  <a:pt x="0" y="1054227"/>
                                  <a:pt x="0" y="645160"/>
                                  <a:pt x="0" y="235966"/>
                                </a:cubicBezTo>
                                <a:cubicBezTo>
                                  <a:pt x="190881" y="157353"/>
                                  <a:pt x="381762" y="78740"/>
                                  <a:pt x="572643" y="0"/>
                                </a:cubicBezTo>
                                <a:cubicBezTo>
                                  <a:pt x="572643" y="48260"/>
                                  <a:pt x="572643" y="96647"/>
                                  <a:pt x="572643" y="144907"/>
                                </a:cubicBezTo>
                                <a:cubicBezTo>
                                  <a:pt x="416687" y="209169"/>
                                  <a:pt x="260731" y="273304"/>
                                  <a:pt x="104775" y="337693"/>
                                </a:cubicBezTo>
                                <a:cubicBezTo>
                                  <a:pt x="104775" y="462915"/>
                                  <a:pt x="104775" y="588264"/>
                                  <a:pt x="104775" y="713486"/>
                                </a:cubicBezTo>
                                <a:cubicBezTo>
                                  <a:pt x="250825" y="653415"/>
                                  <a:pt x="396875" y="593217"/>
                                  <a:pt x="542925" y="533019"/>
                                </a:cubicBezTo>
                                <a:cubicBezTo>
                                  <a:pt x="542925" y="581025"/>
                                  <a:pt x="542925" y="629031"/>
                                  <a:pt x="542925" y="676910"/>
                                </a:cubicBezTo>
                                <a:cubicBezTo>
                                  <a:pt x="396875" y="737235"/>
                                  <a:pt x="250825" y="797306"/>
                                  <a:pt x="104775" y="857504"/>
                                </a:cubicBezTo>
                                <a:cubicBezTo>
                                  <a:pt x="104775" y="996697"/>
                                  <a:pt x="104775" y="1136015"/>
                                  <a:pt x="104775" y="1275334"/>
                                </a:cubicBezTo>
                                <a:cubicBezTo>
                                  <a:pt x="266827" y="1208532"/>
                                  <a:pt x="428879" y="1141603"/>
                                  <a:pt x="590931" y="1074928"/>
                                </a:cubicBezTo>
                                <a:cubicBezTo>
                                  <a:pt x="590931" y="1123188"/>
                                  <a:pt x="590931" y="1171448"/>
                                  <a:pt x="590931" y="1219709"/>
                                </a:cubicBezTo>
                                <a:cubicBezTo>
                                  <a:pt x="393954" y="1300988"/>
                                  <a:pt x="196977" y="1382141"/>
                                  <a:pt x="0" y="1463167"/>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s:wsp>
                        <wps:cNvPr id="5433" name="Shape 5433"/>
                        <wps:cNvSpPr/>
                        <wps:spPr>
                          <a:xfrm>
                            <a:off x="4414520" y="0"/>
                            <a:ext cx="695325" cy="1576324"/>
                          </a:xfrm>
                          <a:custGeom>
                            <a:avLst/>
                            <a:gdLst/>
                            <a:ahLst/>
                            <a:cxnLst/>
                            <a:rect l="0" t="0" r="0" b="0"/>
                            <a:pathLst>
                              <a:path w="695325" h="1576324">
                                <a:moveTo>
                                  <a:pt x="127" y="256540"/>
                                </a:moveTo>
                                <a:cubicBezTo>
                                  <a:pt x="35052" y="242189"/>
                                  <a:pt x="69977" y="227712"/>
                                  <a:pt x="104902" y="213361"/>
                                </a:cubicBezTo>
                                <a:cubicBezTo>
                                  <a:pt x="104902" y="574167"/>
                                  <a:pt x="104902" y="934974"/>
                                  <a:pt x="104902" y="1295781"/>
                                </a:cubicBezTo>
                                <a:cubicBezTo>
                                  <a:pt x="242443" y="1239139"/>
                                  <a:pt x="379984" y="1182371"/>
                                  <a:pt x="517652" y="1125728"/>
                                </a:cubicBezTo>
                                <a:cubicBezTo>
                                  <a:pt x="517652" y="764922"/>
                                  <a:pt x="517652" y="404114"/>
                                  <a:pt x="517652" y="43435"/>
                                </a:cubicBezTo>
                                <a:cubicBezTo>
                                  <a:pt x="552704" y="28956"/>
                                  <a:pt x="587883" y="14478"/>
                                  <a:pt x="622935" y="0"/>
                                </a:cubicBezTo>
                                <a:cubicBezTo>
                                  <a:pt x="622935" y="360680"/>
                                  <a:pt x="622935" y="721487"/>
                                  <a:pt x="622935" y="1082294"/>
                                </a:cubicBezTo>
                                <a:cubicBezTo>
                                  <a:pt x="647065" y="1072388"/>
                                  <a:pt x="671195" y="1062482"/>
                                  <a:pt x="695325" y="1052449"/>
                                </a:cubicBezTo>
                                <a:cubicBezTo>
                                  <a:pt x="695325" y="1214374"/>
                                  <a:pt x="695325" y="1376173"/>
                                  <a:pt x="695325" y="1538098"/>
                                </a:cubicBezTo>
                                <a:cubicBezTo>
                                  <a:pt x="664337" y="1550798"/>
                                  <a:pt x="633349" y="1563624"/>
                                  <a:pt x="602488" y="1576324"/>
                                </a:cubicBezTo>
                                <a:cubicBezTo>
                                  <a:pt x="602488" y="1462787"/>
                                  <a:pt x="602488" y="1349249"/>
                                  <a:pt x="602488" y="1235584"/>
                                </a:cubicBezTo>
                                <a:cubicBezTo>
                                  <a:pt x="401701" y="1318387"/>
                                  <a:pt x="200914" y="1401064"/>
                                  <a:pt x="127" y="1483868"/>
                                </a:cubicBezTo>
                                <a:cubicBezTo>
                                  <a:pt x="0" y="1074674"/>
                                  <a:pt x="0" y="665607"/>
                                  <a:pt x="127" y="256540"/>
                                </a:cubicBezTo>
                                <a:close/>
                              </a:path>
                            </a:pathLst>
                          </a:custGeom>
                          <a:ln w="9360" cap="rnd">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w:pict>
              <v:group w14:anchorId="48DE27D0" id="Group 34499" o:spid="_x0000_s1026" style="position:absolute;margin-left:43.2pt;margin-top:-218.3pt;width:402.35pt;height:251.9pt;z-index:-251658240" coordsize="51098,31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">
                <v:shape id="Shape 5411" o:spid="_x0000_s1027" style="position:absolute;top:18980;width:3787;height:12928;visibility:visible;mso-wrap-style:square;v-text-anchor:top" coordsize="378714,129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rS8cA&#10;AADdAAAADwAAAGRycy9kb3ducmV2LnhtbESPT2vCQBTE74LfYXlCb7pJbUWiq5SCf6hQWvXi7bH7&#10;TILZt2l2m6TfvisUehxm5jfMct3bSrTU+NKxgnSSgCDWzpScKzifNuM5CB+QDVaOScEPeVivhoMl&#10;ZsZ1/EntMeQiQthnqKAIoc6k9Logi37iauLoXV1jMUTZ5NI02EW4reRjksykxZLjQoE1vRakb8dv&#10;q+Bwm5+vevvxvp3OcHfqLl+67d+Uehj1LwsQgfrwH/5r742C56c0hfub+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Ia0vHAAAA3QAAAA8AAAAAAAAAAAAAAAAAmAIAAGRy&#10;cy9kb3ducmV2LnhtbFBLBQYAAAAABAAEAPUAAACMAwAAAAA=&#10;" path="m378714,r,139827l326136,168656v-51816,35941,-97955,91567,-137579,167386c135776,437896,108090,580136,108090,765175v,148209,26733,253238,77203,317246c223203,1131062,269240,1151890,322580,1145921v17780,-2032,36322,-6985,55626,-14859l378714,1130808r,138938l324358,1287018v-17780,3937,-34925,5842,-51562,5842c239408,1292733,208064,1284732,178867,1268349,120460,1235710,75070,1178941,45390,1094867,15799,1010793,,915162,,807212,,603758,36106,429895,105943,284734,158318,176530,222949,96139,299212,43307l378714,xe" fillcolor="#969696" stroked="f" strokeweight="0">
                  <v:stroke miterlimit="83231f" joinstyle="miter"/>
                  <v:path arrowok="t" textboxrect="0,0,378714,1292860"/>
                </v:shape>
                <v:shape id="Shape 5412" o:spid="_x0000_s1028" style="position:absolute;left:3787;top:18745;width:3787;height:12932;visibility:visible;mso-wrap-style:square;v-text-anchor:top" coordsize="378714,1293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vx8QA&#10;AADdAAAADwAAAGRycy9kb3ducmV2LnhtbESPUWvCQBCE3wv+h2MF3+pF0Sqpp4igaAtCYn/Aktsm&#10;obm9kD1j+u97hUIfh5n5htnsBteonjqpPRuYTRNQxIW3NZcGPm7H5zUoCcgWG89k4JsEdtvR0wZT&#10;6x+cUZ+HUkUIS4oGqhDaVGspKnIoU98SR+/Tdw5DlF2pbYePCHeNnifJi3ZYc1yosKVDRcVXfncG&#10;clm/5/0Z37JsdUE+0V1KuRozGQ/7V1CBhvAf/mufrYHlYjaH3zfxCe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s78fEAAAA3QAAAA8AAAAAAAAAAAAAAAAAmAIAAGRycy9k&#10;b3ducmV2LnhtbFBLBQYAAAAABAAEAPUAAACJAwAAAAA=&#10;" path="m104902,127c137922,,169037,7366,198247,22860v58420,30988,104267,86741,134493,170561c362839,278003,378714,381254,378714,504317v,124714,-16764,242697,-48641,354076c298069,969899,251206,1062736,192278,1137920,133350,1213866,68580,1265047,,1293241l,1154303r56134,-31115c110236,1085088,156464,1026033,194437,945261,244602,837692,270637,706247,270637,548005v,-99568,-11303,-182880,-32385,-248666c216535,233807,183769,189992,142621,165481,121666,153416,99441,147320,75819,146939v-23622,-381,-48641,4953,-74803,15748l,163322,,23495r508,-381c36957,8128,71882,254,104902,127xe" fillcolor="#969696" stroked="f" strokeweight="0">
                  <v:stroke miterlimit="83231f" joinstyle="miter"/>
                  <v:path arrowok="t" textboxrect="0,0,378714,1293241"/>
                </v:shape>
                <v:shape id="Shape 5413" o:spid="_x0000_s1029" style="position:absolute;left:8972;top:15847;width:2944;height:13484;visibility:visible;mso-wrap-style:square;v-text-anchor:top" coordsize="294386,134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kYEsYA&#10;AADdAAAADwAAAGRycy9kb3ducmV2LnhtbESPW2vCQBSE3wX/w3IE33TjFZu6SvECpeKDF5C+HbKn&#10;SWj2bMhuYvz33YLg4zAz3zDLdWsK0VDlcssKRsMIBHFidc6pgutlP1iAcB5ZY2GZFDzIwXrV7Swx&#10;1vbOJ2rOPhUBwi5GBZn3ZSylSzIy6Ia2JA7ej60M+iCrVOoK7wFuCjmOork0mHNYyLCkTUbJ77k2&#10;CppyWx+a/Lb/un3bt7kvjrv6qJXq99qPdxCeWv8KP9ufWsFsOprA/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kYEsYAAADdAAAADwAAAAAAAAAAAAAAAACYAgAAZHJz&#10;L2Rvd25yZXYueG1sUEsFBgAAAAAEAAQA9QAAAIsDAAAAAA==&#10;" path="m294386,r,144780l104775,222885v,125984,,252222,,378333c167894,575183,230886,549275,293878,523240r508,-127l294386,664083r-1143,381c278384,669925,262255,676275,244729,683387v-46609,19177,-93218,38481,-139954,57658c104775,883031,104775,1025144,104775,1167130r189611,-78105l294386,1227074,,1348486c,939292,,530225,,121285l294386,xe" fillcolor="#969696" stroked="f" strokeweight="0">
                  <v:stroke miterlimit="83231f" joinstyle="miter"/>
                  <v:path arrowok="t" textboxrect="0,0,294386,1348486"/>
                </v:shape>
                <v:shape id="Shape 5414" o:spid="_x0000_s1030" style="position:absolute;left:11916;top:20671;width:3025;height:7446;visibility:visible;mso-wrap-style:square;v-text-anchor:top" coordsize="302514,74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tisUA&#10;AADdAAAADwAAAGRycy9kb3ducmV2LnhtbESPQWvCQBSE7wX/w/IK3uomIbYlukopKF56MPXS2yP7&#10;TJZm38bsJsZ/3xWEHoeZ+YZZbyfbipF6bxwrSBcJCOLKacO1gtP37uUdhA/IGlvHpOBGHrab2dMa&#10;C+2ufKSxDLWIEPYFKmhC6AopfdWQRb9wHXH0zq63GKLsa6l7vEa4bWWWJK/SouG40GBHnw1Vv+Vg&#10;FdivbPmWGyN32SXZn8YjDz8lKzV/nj5WIAJN4T/8aB+0gmWe5nB/E5+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S2KxQAAAN0AAAAPAAAAAAAAAAAAAAAAAJgCAABkcnMv&#10;ZG93bnJldi54bWxQSwUGAAAAAAQABAD1AAAAigMAAAAA&#10;" path="m166497,3048v40894,4445,74422,28575,98806,75565c289687,126365,302514,187198,302514,263398v,61849,-8890,123190,-26416,184150c258572,509397,230886,563753,196088,612775,161417,661797,100584,703199,15748,738124l,744601,,606552r20066,-8255c76835,574929,119253,540131,147447,492125v27813,-47752,42164,-106934,42164,-178054c189611,263017,181229,224663,165354,196850,149479,169037,126492,156210,97790,156845v-14224,381,-33655,4191,-58293,11557l,181610,,40640,49149,22225c96139,6604,135255,,166497,3048xe" fillcolor="#969696" stroked="f" strokeweight="0">
                  <v:stroke miterlimit="83231f" joinstyle="miter"/>
                  <v:path arrowok="t" textboxrect="0,0,302514,744601"/>
                </v:shape>
                <v:shape id="Shape 5415" o:spid="_x0000_s1031" style="position:absolute;left:11916;top:14942;width:2194;height:2352;visibility:visible;mso-wrap-style:square;v-text-anchor:top" coordsize="219456,235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LJdscA&#10;AADdAAAADwAAAGRycy9kb3ducmV2LnhtbESPT2vCQBTE74V+h+UJvRTdWLRodJVQaCseQuuf+2P3&#10;mQSzb0N2G+O3dwWhx2FmfsMs172tRUetrxwrGI8SEMTamYoLBYf953AGwgdkg7VjUnAlD+vV89MS&#10;U+Mu/EvdLhQiQtinqKAMoUml9Loki37kGuLonVxrMUTZFtK0eIlwW8u3JHmXFiuOCyU29FGSPu/+&#10;rIL5T/a61/k2+9bH49dhO89z2+VKvQz6bAEiUB/+w4/2xiiYTsZTuL+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iyXbHAAAA3QAAAA8AAAAAAAAAAAAAAAAAmAIAAGRy&#10;cy9kb3ducmV2LnhtbFBLBQYAAAAABAAEAPUAAACMAwAAAAA=&#10;" path="m219456,v,48387,,96520,,144780l,235204,,90424,219456,xe" fillcolor="#969696" stroked="f" strokeweight="0">
                  <v:stroke miterlimit="83231f" joinstyle="miter"/>
                  <v:path arrowok="t" textboxrect="0,0,219456,235204"/>
                </v:shape>
                <v:shape id="Shape 5416" o:spid="_x0000_s1032" style="position:absolute;left:16184;top:12849;width:3006;height:13511;visibility:visible;mso-wrap-style:square;v-text-anchor:top" coordsize="300609,135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38RMUA&#10;AADdAAAADwAAAGRycy9kb3ducmV2LnhtbESPX2vCQBDE3wt+h2MLfasXSw0SPaUWpApC/dvnJbcm&#10;obndkLvG+O29QqGPw8z8hpktelerjlpfCRsYDRNQxLnYigsDp+PqeQLKB2SLtTAZuJGHxXzwMMPM&#10;ypX31B1CoSKEfYYGyhCaTGufl+TQD6Uhjt5FWochyrbQtsVrhLtavyRJqh1WHBdKbOi9pPz78OMM&#10;XLqP/dcuyOemTl0qIuflNl8Z8/TYv01BBerDf/ivvbYGxq+jFH7fxCe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fxExQAAAN0AAAAPAAAAAAAAAAAAAAAAAJgCAABkcnMv&#10;ZG93bnJldi54bWxQSwUGAAAAAAQABAD1AAAAigMAAAAA&#10;" path="m300609,r,144780l104775,225425v,146177,,292353,,438658l300609,583311r,144907l104775,808863v,166370,,332613,,498856c69850,1322197,34925,1336548,,1351026,,941832,,532765,,123825,99568,82803,199136,41783,298704,762l300609,xe" fillcolor="#969696" stroked="f" strokeweight="0">
                  <v:stroke miterlimit="83231f" joinstyle="miter"/>
                  <v:path arrowok="t" textboxrect="0,0,300609,1351026"/>
                </v:shape>
                <v:shape id="Shape 5417" o:spid="_x0000_s1033" style="position:absolute;left:19190;top:12447;width:3038;height:7685;visibility:visible;mso-wrap-style:square;v-text-anchor:top" coordsize="303784,7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RBMYA&#10;AADdAAAADwAAAGRycy9kb3ducmV2LnhtbESP3WrCQBSE7wXfYTmCd7qx2L/UVYogSAsFTUEvD9lj&#10;EsyejbtrTHz6bqHQy2FmvmEWq87UoiXnK8sKZtMEBHFudcWFgu9sM3kB4QOyxtoyKejJw2o5HCww&#10;1fbGO2r3oRARwj5FBWUITSqlz0sy6Ke2IY7eyTqDIUpXSO3wFuGmlg9J8iQNVhwXSmxoXVJ+3l+N&#10;guRwz75ejdb90WWXvv2szP1jrdR41L2/gQjUhf/wX3urFTzOZ8/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BRBMYAAADdAAAADwAAAAAAAAAAAAAAAACYAgAAZHJz&#10;L2Rvd25yZXYueG1sUEsFBgAAAAAEAAQA9QAAAIsDAAAAAA==&#10;" path="m172212,2794v16383,2667,31115,8255,44196,16891c242570,37719,264287,67818,280162,112268v15240,44704,23622,96520,23622,157734c303784,374650,281686,471170,239522,560832,197485,651510,119126,719328,7239,765429l,768477,,623570r8890,-3683c76454,592074,124841,553212,153162,501904v28321,-51308,42672,-111252,42672,-182372c195834,268478,187452,227585,170942,197359,154559,168275,132080,153416,104521,152781v-17780,-254,-50292,9906,-97790,29464l,185039,,40260,67691,15240c87884,9017,104775,4826,118491,3048,138049,127,155956,,172212,2794xe" fillcolor="#969696" stroked="f" strokeweight="0">
                  <v:stroke miterlimit="83231f" joinstyle="miter"/>
                  <v:path arrowok="t" textboxrect="0,0,303784,768477"/>
                </v:shape>
                <v:shape id="Shape 5418" o:spid="_x0000_s1034" style="position:absolute;left:21954;top:10215;width:3627;height:13766;visibility:visible;mso-wrap-style:square;v-text-anchor:top" coordsize="362712,1376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zfAsIA&#10;AADdAAAADwAAAGRycy9kb3ducmV2LnhtbERPy4rCMBTdD/gP4QruxlQdRatRZECQAREfC91dmmtT&#10;bG5Kk2k7fz9ZCC4P573adLYUDdW+cKxgNExAEGdOF5wruF52n3MQPiBrLB2Tgj/ysFn3PlaYatfy&#10;iZpzyEUMYZ+iAhNClUrpM0MW/dBVxJF7uNpiiLDOpa6xjeG2lOMkmUmLBccGgxV9G8qe51+r4I4/&#10;j3C8HfbVhH2yWzS6nZmDUoN+t12CCNSFt/jl3msF069RnBvfx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TN8CwgAAAN0AAAAPAAAAAAAAAAAAAAAAAJgCAABkcnMvZG93&#10;bnJldi54bWxQSwUGAAAAAAQABAD1AAAAhwMAAAAA&#10;" path="m362712,r,152274l358140,130811v-10033,82930,-24638,166496,-42672,251967c287020,514859,256921,646557,228473,778510l362712,723265r,132334l198247,923290v-28448,135890,-58547,271526,-86995,407543c74168,1346073,37084,1361313,,1376553,99568,925322,204470,475361,304165,24130l362712,xe" fillcolor="#969696" stroked="f" strokeweight="0">
                  <v:stroke miterlimit="83231f" joinstyle="miter"/>
                  <v:path arrowok="t" textboxrect="0,0,362712,1376553"/>
                </v:shape>
                <v:shape id="Shape 5419" o:spid="_x0000_s1035" style="position:absolute;left:25581;top:9992;width:3785;height:11427;visibility:visible;mso-wrap-style:square;v-text-anchor:top" coordsize="378460,1142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RnccA&#10;AADdAAAADwAAAGRycy9kb3ducmV2LnhtbESPzW7CMBCE75X6DtYi9VYcaEGQYlALquCExN+B2zZe&#10;4jTxOooNCW9fV6rU42hmvtHMFp2txI0aXzhWMOgnIIgzpwvOFRwPn88TED4ga6wck4I7eVjMHx9m&#10;mGrX8o5u+5CLCGGfogITQp1K6TNDFn3f1cTRu7jGYoiyyaVusI1wW8lhkoylxYLjgsGaloaycn+1&#10;CjbL1dfL+mxGwbDdnj7ashh+l0o99br3NxCBuvAf/mtvtILR62AKv2/i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J0Z3HAAAA3QAAAA8AAAAAAAAAAAAAAAAAmAIAAGRy&#10;cy9kb3ducmV2LnhtbFBLBQYAAAAABAAEAPUAAACMAwAAAAA=&#10;" path="m54356,c160147,365251,272669,728472,378460,1093597v-39751,16383,-79629,32766,-119380,49149c228854,1031367,196850,920496,166751,809117l,877951,,745617,134239,690372c107315,588264,78613,486537,51689,384556,32893,314960,17526,254000,5842,202057l,174625,,22351,54356,xe" fillcolor="#969696" stroked="f" strokeweight="0">
                  <v:stroke miterlimit="83231f" joinstyle="miter"/>
                  <v:path arrowok="t" textboxrect="0,0,378460,1142746"/>
                </v:shape>
                <v:shape id="Shape 5420" o:spid="_x0000_s1036" style="position:absolute;left:29646;top:6910;width:5813;height:13126;visibility:visible;mso-wrap-style:square;v-text-anchor:top" coordsize="581279,1312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RWn8IA&#10;AADdAAAADwAAAGRycy9kb3ducmV2LnhtbERPy2rCQBTdC/7DcAvd6aTSFolOQgzUZFu1dHvJ3Dww&#10;cyfNjDHt13cWhS4P571PZ9OLiUbXWVbwtI5AEFdWd9wouJzfVlsQziNr7C2Tgm9ykCbLxR5jbe/8&#10;TtPJNyKEsItRQev9EEvpqpYMurUdiANX29GgD3BspB7xHsJNLzdR9CoNdhwaWhwob6m6nm5GwWfW&#10;2aw46A+d/8ylPE5V/VU4pR4f5mwHwtPs/8V/7lIreHnehP3hTXgCMv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afwgAAAN0AAAAPAAAAAAAAAAAAAAAAAJgCAABkcnMvZG93&#10;bnJldi54bWxQSwUGAAAAAAQABAD1AAAAhwMAAAAA&#10;" path="m395986,3810v30861,3937,57658,17780,80010,41783c520573,94615,543941,162433,543941,251968v,114681,-35687,217424,-104775,309372c479679,562610,513588,583311,540766,625094v26543,42672,40513,100457,40513,174879c581279,905510,554228,1003935,502412,1096899v-52324,93345,-123190,157988,-210185,193802c254889,1306195,220599,1312672,189611,1310132,96647,1302512,32893,1213866,,1043686v33147,-27305,66675,-53975,99949,-81280c107315,1018667,128651,1069975,161036,1116203v32385,46228,76073,58293,130683,35687c347345,1129030,391541,1089406,422910,1031875v31496,-57785,48133,-116967,48133,-179705c471043,784352,453898,738124,420243,711454,386588,685673,340360,684911,282067,709041v-16764,6858,-33528,13716,-50292,20701c231775,682625,231775,635381,231775,588264v48006,-19812,85344,-39243,110744,-59055c367792,510286,390779,479425,410591,435102v19177,-43307,29083,-87376,29083,-132588c439674,248920,425831,207899,399796,179197,373126,150622,336550,145796,290703,164719v-40005,16383,-74422,45339,-102235,88011c160147,295783,140335,344551,129667,400177v-10668,55499,-16256,96266,-16256,121285c79883,523367,46482,525907,12954,527812,37338,257048,130810,88265,291719,21971,330327,6096,365252,,395986,3810xe" fillcolor="#969696" stroked="f" strokeweight="0">
                  <v:stroke miterlimit="83231f" joinstyle="miter"/>
                  <v:path arrowok="t" textboxrect="0,0,581279,1312672"/>
                </v:shape>
                <v:shape id="Shape 5421" o:spid="_x0000_s1037" style="position:absolute;left:36783;top:3239;width:5909;height:14632;visibility:visible;mso-wrap-style:square;v-text-anchor:top" coordsize="590931,146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Xv8QA&#10;AADdAAAADwAAAGRycy9kb3ducmV2LnhtbESP0WrCQBRE3wv+w3IF3+pGMUFSVymK4JNF7QdcsrfZ&#10;tNm7Mbsx8e/dguDjMDNnmNVmsLW4Uesrxwpm0wQEceF0xaWC78v+fQnCB2SNtWNScCcPm/XobYW5&#10;dj2f6HYOpYgQ9jkqMCE0uZS+MGTRT11DHL0f11oMUbal1C32EW5rOU+STFqsOC4YbGhrqPg7d1bB&#10;l8nSU3bsLr+467bLa98cjUyVmoyHzw8QgYbwCj/bB60gXcxn8P8mPg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p17/EAAAA3QAAAA8AAAAAAAAAAAAAAAAAmAIAAGRycy9k&#10;b3ducmV2LnhtbFBLBQYAAAAABAAEAPUAAACJAwAAAAA=&#10;" path="m572643,v,48260,,96647,,144907c416687,209169,260731,273304,104775,337693v,125222,,250571,,375793c250825,653415,396875,593217,542925,533019v,48006,,96012,,143891c396875,737235,250825,797306,104775,857504v,139193,,278511,,417830c266827,1208532,428879,1141603,590931,1074928v,48260,,96520,,144781c393954,1300988,196977,1382141,,1463167,,1054227,,645160,,235966,190881,157353,381762,78740,572643,xe" fillcolor="#969696" stroked="f" strokeweight="0">
                  <v:stroke miterlimit="83231f" joinstyle="miter"/>
                  <v:path arrowok="t" textboxrect="0,0,590931,1463167"/>
                </v:shape>
                <v:shape id="Shape 5422" o:spid="_x0000_s1038" style="position:absolute;left:44145;width:6953;height:15763;visibility:visible;mso-wrap-style:square;v-text-anchor:top" coordsize="695325,157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SuSscA&#10;AADdAAAADwAAAGRycy9kb3ducmV2LnhtbESPQWvCQBSE74L/YXkFL6VuDLWU1FVEDAgiaFqQ3h7Z&#10;1yQ0+zbsrpr013cLBY/DzHzDLFa9acWVnG8sK5hNExDEpdUNVwo+3vOnVxA+IGtsLZOCgTysluPR&#10;AjNtb3yiaxEqESHsM1RQh9BlUvqyJoN+ajvi6H1ZZzBE6SqpHd4i3LQyTZIXabDhuFBjR5uayu/i&#10;YhS4Q5Gf6VgNn2ab/xz2u+H8mBdKTR769RuIQH24h//bO61g/py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UrkrHAAAA3QAAAA8AAAAAAAAAAAAAAAAAmAIAAGRy&#10;cy9kb3ducmV2LnhtbFBLBQYAAAAABAAEAPUAAACMAwAAAAA=&#10;" path="m622935,v,360680,,721487,,1082294c647065,1072388,671195,1062482,695325,1052449v,161925,,323724,,485649c664337,1550798,633349,1563624,602488,1576324v,-113537,,-227075,,-340740c401701,1318387,200914,1401064,127,1483868,,1074674,,665607,127,256540,35052,242189,69977,227712,104902,213361v,360806,,721613,,1082420c242443,1239139,379984,1182371,517652,1125728v,-360806,,-721614,,-1082293c552704,28956,587883,14478,622935,xe" fillcolor="#969696" stroked="f" strokeweight="0">
                  <v:stroke miterlimit="83231f" joinstyle="miter"/>
                  <v:path arrowok="t" textboxrect="0,0,695325,1576324"/>
                </v:shape>
                <v:shape id="Shape 5423" o:spid="_x0000_s1039" style="position:absolute;top:18663;width:7574;height:13328;visibility:visible;mso-wrap-style:square;v-text-anchor:top" coordsize="757428,1332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NY/McA&#10;AADdAAAADwAAAGRycy9kb3ducmV2LnhtbESPQWvCQBSE74X+h+UVegm60VrR6Cq2RejNJnrx9sw+&#10;s2mzb0N2q/HfdwuFHoeZ+YZZrnvbiAt1vnasYDRMQRCXTtdcKTjst4MZCB+QNTaOScGNPKxX93dL&#10;zLS7ck6XIlQiQthnqMCE0GZS+tKQRT90LXH0zq6zGKLsKqk7vEa4beQ4TafSYs1xwWBLr4bKr+Lb&#10;KngzSePly+dEF0lyyudHYz52uVKPD/1mASJQH/7Df+13reB5Mn6C3zfx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zWPzHAAAA3QAAAA8AAAAAAAAAAAAAAAAAmAIAAGRy&#10;cy9kb3ducmV2LnhtbFBLBQYAAAAABAAEAPUAAACMAwAAAAA=&#10;" path="m,838835c,635381,36106,461518,105943,316357,175781,171958,267335,77343,379222,31242,452120,1143,518541,,576961,30988v58420,30988,104267,86741,134493,170561c741553,286131,757428,389382,757428,512445v,124714,-16764,242697,-48641,354076c676783,978027,629920,1070864,570992,1146048v-58928,75946,-123698,127127,-192278,155321c304165,1332103,237274,1332738,178867,1299972,120460,1267333,75070,1210564,45390,1126490,15799,1042416,,946785,,838835xe" filled="f" strokecolor="gray" strokeweight=".26mm">
                  <v:stroke miterlimit="83231f" joinstyle="miter" endcap="round"/>
                  <v:path arrowok="t" textboxrect="0,0,757428,1332738"/>
                </v:shape>
                <v:shape id="Shape 5424" o:spid="_x0000_s1040" style="position:absolute;left:1080;top:20156;width:5413;height:10452;visibility:visible;mso-wrap-style:square;v-text-anchor:top" coordsize="541261,104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Qu1sYA&#10;AADdAAAADwAAAGRycy9kb3ducmV2LnhtbESPQWvCQBSE7wX/w/IEL1I3ioqkrhKEQi0oatv7a/Y1&#10;m5p9G7JrjP++Kwg9DjPzDbNcd7YSLTW+dKxgPEpAEOdOl1wo+Px4fV6A8AFZY+WYFNzIw3rVe1pi&#10;qt2Vj9SeQiEihH2KCkwIdSqlzw1Z9CNXE0fvxzUWQ5RNIXWD1wi3lZwkyVxaLDkuGKxpYyg/ny5W&#10;wdfu3RyybLj9Xtzk7/683c241UoN+l32AiJQF/7Dj/abVjCbTqZwf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Qu1sYAAADdAAAADwAAAAAAAAAAAAAAAACYAgAAZHJz&#10;L2Rvd25yZXYueG1sUEsFBgAAAAAEAAQA9QAAAIsDAAAAAA==&#10;" path="m,647573c,795782,26734,900811,77203,964819v50559,64897,115570,80391,192913,48641c348983,980948,414388,911860,465061,804164,515226,696595,541261,565150,541261,406908v,-99568,-11303,-182880,-32385,-248666c487159,92710,454393,48895,413245,24384,371335,127,323964,,271640,21590,197726,52070,133312,117348,80467,218440,27686,320294,,462534,,647573xe" filled="f" strokecolor="gray" strokeweight=".26mm">
                  <v:stroke miterlimit="83231f" joinstyle="miter" endcap="round"/>
                  <v:path arrowok="t" textboxrect="0,0,541261,1045210"/>
                </v:shape>
                <v:shape id="Shape 5425" o:spid="_x0000_s1041" style="position:absolute;left:8972;top:14942;width:5969;height:14389;visibility:visible;mso-wrap-style:square;v-text-anchor:top" coordsize="596900,143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BmyMcA&#10;AADdAAAADwAAAGRycy9kb3ducmV2LnhtbESPQWsCMRSE7wX/Q3iCl1KzFW3L1igiFSp60baIt9fk&#10;ubu4eVk2qcZ/bwShx2FmvmHG02hrcaLWV44VPPczEMTamYoLBd9fi6c3ED4gG6wdk4ILeZhOOg9j&#10;zI0784ZO21CIBGGfo4IyhCaX0uuSLPq+a4iTd3CtxZBkW0jT4jnBbS0HWfYiLVacFkpsaF6SPm7/&#10;rAId98Pl+rJC+aNnv4/r3eb1Yx6V6nXj7B1EoBj+w/f2p1EwGg5GcHuTno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QZsjHAAAA3QAAAA8AAAAAAAAAAAAAAAAAmAIAAGRy&#10;cy9kb3ducmV2LnhtbFBLBQYAAAAABAAEAPUAAACMAwAAAAA=&#10;" path="m,211709c171323,141224,342519,70612,513842,v,48387,,96520,,144780c377444,201041,241173,257048,104775,313309v,125984,,252222,,378333c167894,665607,230886,639699,293878,613664v69723,-28575,125349,-41910,167005,-37719c501777,580390,535305,604520,559689,651510v24384,47752,37211,108585,37211,184785c596900,898144,588010,959485,570484,1020445v-17526,61849,-45212,116205,-80010,165227c455803,1234694,394970,1276096,310134,1311021,206756,1353693,103378,1396238,,1438910,,1029716,,620649,,211709xe" filled="f" strokecolor="gray" strokeweight=".26mm">
                  <v:stroke miterlimit="83231f" joinstyle="miter" endcap="round"/>
                  <v:path arrowok="t" textboxrect="0,0,596900,1438910"/>
                </v:shape>
                <v:shape id="Shape 5426" o:spid="_x0000_s1042" style="position:absolute;left:10020;top:22233;width:3792;height:5285;visibility:visible;mso-wrap-style:square;v-text-anchor:top" coordsize="379222,528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2JcIA&#10;AADdAAAADwAAAGRycy9kb3ducmV2LnhtbESP0YrCMBRE3xf8h3AF39ZUcUupRim6svuq7gfcba5N&#10;sbkpSVbr35sFwcdhZs4wq81gO3ElH1rHCmbTDARx7XTLjYKf0/69ABEissbOMSm4U4DNevS2wlK7&#10;Gx/oeoyNSBAOJSowMfallKE2ZDFMXU+cvLPzFmOSvpHa4y3BbSfnWZZLiy2nBYM9bQ3Vl+OfVVDt&#10;7O+nPhSuz6r9qchz9tp8KTUZD9USRKQhvsLP9rdW8LGY5/D/Jj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lwgAAAN0AAAAPAAAAAAAAAAAAAAAAAJgCAABkcnMvZG93&#10;bnJldi54bWxQSwUGAAAAAAQABAD1AAAAhwMAAAAA&#10;" path="m,528447c69977,499618,139700,470916,209677,442087v56769,-23368,99187,-58166,127381,-106172c364871,288163,379222,228981,379222,157861v,-51054,-8382,-89408,-24257,-117221c339090,12827,316103,,287401,635,258826,1270,209677,16002,139954,44704,93345,63881,46736,83185,,102362,,244348,,386461,,528447xe" filled="f" strokecolor="gray" strokeweight=".26mm">
                  <v:stroke miterlimit="83231f" joinstyle="miter" endcap="round"/>
                  <v:path arrowok="t" textboxrect="0,0,379222,528447"/>
                </v:shape>
                <v:shape id="Shape 5427" o:spid="_x0000_s1043" style="position:absolute;left:16184;top:12420;width:6044;height:13940;visibility:visible;mso-wrap-style:square;v-text-anchor:top" coordsize="604393,1393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5tI8QA&#10;AADdAAAADwAAAGRycy9kb3ducmV2LnhtbESPQWsCMRSE7wX/Q3iCl6JZrVq7NcqiFLxqe/D42Lxu&#10;lt28LEnU9d+bQsHjMDPfMOttb1txJR9qxwqmkwwEcel0zZWCn++v8QpEiMgaW8ek4E4BtpvByxpz&#10;7W58pOspViJBOOSowMTY5VKG0pDFMHEdcfJ+nbcYk/SV1B5vCW5bOcuypbRYc1ow2NHOUNmcLlbB&#10;Sho+mjff9Gdz3hdVczl8FK9KjYZ98QkiUh+f4f/2QStYzGfv8PcmPQ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bSPEAAAA3QAAAA8AAAAAAAAAAAAAAAAAmAIAAGRycy9k&#10;b3ducmV2LnhtbFBLBQYAAAAABAAEAPUAAACJAwAAAAA=&#10;" path="m,1393952c,984758,,575691,,166751,99568,125730,199136,84709,298704,43688,351155,22098,391668,9398,419100,5714,458089,,490728,5207,517017,22351v26162,18035,47879,48134,63754,92584c596011,159638,604393,211455,604393,272669v,104648,-22098,201168,-64262,290830c498094,654177,419735,721995,307848,768096v-67691,27940,-135382,55753,-203073,83693c104775,1018159,104775,1184402,104775,1350645,69850,1365123,34925,1379474,,1393952xe" filled="f" strokecolor="gray" strokeweight=".26mm">
                  <v:stroke miterlimit="83231f" joinstyle="miter" endcap="round"/>
                  <v:path arrowok="t" textboxrect="0,0,604393,1393952"/>
                </v:shape>
                <v:shape id="Shape 5428" o:spid="_x0000_s1044" style="position:absolute;left:17232;top:13972;width:3917;height:5518;visibility:visible;mso-wrap-style:square;v-text-anchor:top" coordsize="391668,55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4ccQA&#10;AADdAAAADwAAAGRycy9kb3ducmV2LnhtbERPO2/CMBDeK/EfrENiKxeg0CpgEG3VxwQqlIHtFB9J&#10;RHyOYjck/74eKnX89L1Xm85WquXGl040TMYJKJbMmVJyDd/Ht/snUD6QGKqcsIaePWzWg7sVpcbd&#10;5IvbQ8hVDBGfkoYihDpF9FnBlvzY1SyRu7jGUoiwydE0dIvhtsJpkizQUimxoaCaXwrOrocfq+Ex&#10;f30/7hfz8wWx3/Utzp7t6UPr0bDbLkEF7sK/+M/9aTTMH6ZxbnwTnw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geHHEAAAA3QAAAA8AAAAAAAAAAAAAAAAAmAIAAGRycy9k&#10;b3ducmV2LnhtbFBLBQYAAAAABAAEAPUAAACJAwAAAAA=&#10;" path="m,551815c68199,523621,136398,495554,204724,467360,272288,439547,320675,400685,348996,349377v28321,-51308,42672,-111252,42672,-182372c391668,115951,383286,75057,366776,44831,350393,15748,327914,889,300355,254,282575,,250063,10160,202565,29718,135001,57531,67437,85344,,113157,,259334,,405511,,551815xe" filled="f" strokecolor="gray" strokeweight=".26mm">
                  <v:stroke miterlimit="83231f" joinstyle="miter" endcap="round"/>
                  <v:path arrowok="t" textboxrect="0,0,391668,551815"/>
                </v:shape>
                <v:shape id="Shape 5429" o:spid="_x0000_s1045" style="position:absolute;left:21954;top:9992;width:7412;height:13989;visibility:visible;mso-wrap-style:square;v-text-anchor:top" coordsize="741172,1398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P8MYA&#10;AADdAAAADwAAAGRycy9kb3ducmV2LnhtbESPT2vCQBTE74LfYXmCt7pRY9XUVfxTwUNFtPX+yL4m&#10;wezbkF01/fauUPA4zMxvmNmiMaW4Ue0Kywr6vQgEcWp1wZmCn+/t2wSE88gaS8uk4I8cLObt1gwT&#10;be98pNvJZyJA2CWoIPe+SqR0aU4GXc9WxMH7tbVBH2SdSV3jPcBNKQdR9C4NFhwWcqxonVN6OV2N&#10;guE2jlfX6ea8ir9258N+fNDLT6lUt9MsP0B4avwr/N/eaQWjeDCF5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TP8MYAAADdAAAADwAAAAAAAAAAAAAAAACYAgAAZHJz&#10;L2Rvd25yZXYueG1sUEsFBgAAAAAEAAQA9QAAAIsDAAAAAA==&#10;" path="m,1398905c99568,947674,204470,497712,304165,46482,341757,30987,379349,15494,417068,,522859,365251,635381,728472,741172,1093597v-39751,16383,-79629,32766,-119380,49149c591566,1031367,559562,920496,529463,809117,418973,854583,308610,900049,198247,945642v-28448,135890,-58547,271526,-86995,407543c74168,1368425,37084,1383665,,1398905xe" filled="f" strokecolor="gray" strokeweight=".26mm">
                  <v:stroke miterlimit="83231f" joinstyle="miter" endcap="round"/>
                  <v:path arrowok="t" textboxrect="0,0,741172,1398905"/>
                </v:shape>
                <v:shape id="Shape 5430" o:spid="_x0000_s1046" style="position:absolute;left:24239;top:11523;width:2685;height:6477;visibility:visible;mso-wrap-style:square;v-text-anchor:top" coordsize="268478,64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8nD8EA&#10;AADdAAAADwAAAGRycy9kb3ducmV2LnhtbERPy4rCMBTdC/MP4Q6403R8MVSjyOCIqBurDC4vze2D&#10;aW5KE2v9e7MQXB7Oe7HqTCVaalxpWcHXMAJBnFpdcq7gcv4dfINwHlljZZkUPMjBavnRW2Cs7Z1P&#10;1CY+FyGEXYwKCu/rWEqXFmTQDW1NHLjMNgZ9gE0udYP3EG4qOYqimTRYcmgosKafgtL/5GYUtNnm&#10;uJ3ROuM/ctdkQ4f9ZXRQqv/ZrecgPHX+LX65d1rBdDIO+8Ob8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vJw/BAAAA3QAAAA8AAAAAAAAAAAAAAAAAmAIAAGRycy9kb3du&#10;cmV2LnhtbFBLBQYAAAAABAAEAPUAAACGAwAAAAA=&#10;" path="m,647700c89535,610743,178943,574040,268478,537210,241554,435102,212852,333375,185928,231394,160909,138684,141859,61087,129667,,119634,82931,105029,166497,86995,251968,58547,384048,28448,515747,,647700xe" filled="f" strokecolor="gray" strokeweight=".26mm">
                  <v:stroke miterlimit="83231f" joinstyle="miter" endcap="round"/>
                  <v:path arrowok="t" textboxrect="0,0,268478,647700"/>
                </v:shape>
                <v:shape id="Shape 5431" o:spid="_x0000_s1047" style="position:absolute;left:29646;top:6811;width:5813;height:13623;visibility:visible;mso-wrap-style:square;v-text-anchor:top" coordsize="581279,136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9cvMcA&#10;AADdAAAADwAAAGRycy9kb3ducmV2LnhtbESP0WrCQBRE3wv9h+UWfBHdqK1K6ipVELStgjEfcM3e&#10;JqHZuyG7avx7tyD0cZiZM8xs0ZpKXKhxpWUFg34EgjizuuRcQXpc96YgnEfWWFkmBTdysJg/P80w&#10;1vbKB7okPhcBwi5GBYX3dSylywoy6Pq2Jg7ej20M+iCbXOoGrwFuKjmMorE0WHJYKLCmVUHZb3I2&#10;Cj6TpT2kXfc9HR73X8am9eS02yrVeWk/3kF4av1/+NHeaAVvr6MB/L0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vXLzHAAAA3QAAAA8AAAAAAAAAAAAAAAAAmAIAAGRy&#10;cy9kb3ducmV2LnhtbFBLBQYAAAAABAAEAPUAAACMAwAAAAA=&#10;" path="m,1053592v33147,-27305,66675,-53975,99949,-81280c107315,1028573,128651,1079881,161036,1126109v32385,46228,76073,58293,130683,35687c347345,1138936,391541,1099312,422910,1041781v31496,-57785,48133,-116967,48133,-179705c471043,794259,453898,748030,420243,721361,386588,695579,340360,694817,282067,718948v-16764,6857,-33528,13715,-50292,20700c231775,692531,231775,645287,231775,598170v48006,-19811,85344,-39243,110744,-59055c367792,520192,390779,489331,410591,445009v19177,-43308,29083,-87377,29083,-132589c439674,258826,425831,217805,399796,189103,373126,160528,336550,155702,290703,174625v-40005,16384,-74422,45339,-102235,88011c160147,305689,140335,354457,129667,410084v-10668,55498,-16256,96265,-16256,121284c79883,533273,46482,535813,12954,537718,37338,266954,130810,98172,291719,31877,368935,,431165,7493,475996,55499v44577,49023,67945,116840,67945,206375c543941,376555,508254,479298,439166,571247v40513,1269,74422,21970,101600,63753c567309,677673,581279,735457,581279,809879v,105537,-27051,203962,-78867,296926c450088,1200150,379222,1264793,292227,1300607,142621,1362329,43815,1280541,,1053592xe" filled="f" strokecolor="gray" strokeweight=".26mm">
                  <v:stroke miterlimit="83231f" joinstyle="miter" endcap="round"/>
                  <v:path arrowok="t" textboxrect="0,0,581279,1362329"/>
                </v:shape>
                <v:shape id="Shape 5432" o:spid="_x0000_s1048" style="position:absolute;left:36783;top:3239;width:5909;height:14632;visibility:visible;mso-wrap-style:square;v-text-anchor:top" coordsize="590931,146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AcsYA&#10;AADdAAAADwAAAGRycy9kb3ducmV2LnhtbESPQWvCQBSE70L/w/IKvemmqZUSs0opLRQ9mUght2f2&#10;mcRm34bsNsZ/7woFj8PMfMOk69G0YqDeNZYVPM8iEMSl1Q1XCvb51/QNhPPIGlvLpOBCDtarh0mK&#10;ibZn3tGQ+UoECLsEFdTed4mUrqzJoJvZjjh4R9sb9EH2ldQ9ngPctDKOooU02HBYqLGjj5rK3+zP&#10;KOg+T5nl077IN/HmaLaZKQ7Dj1JPj+P7EoSn0d/D/+1vreB1/hLD7U14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9AcsYAAADdAAAADwAAAAAAAAAAAAAAAACYAgAAZHJz&#10;L2Rvd25yZXYueG1sUEsFBgAAAAAEAAQA9QAAAIsDAAAAAA==&#10;" path="m,1463167c,1054227,,645160,,235966,190881,157353,381762,78740,572643,v,48260,,96647,,144907c416687,209169,260731,273304,104775,337693v,125222,,250571,,375793c250825,653415,396875,593217,542925,533019v,48006,,96012,,143891c396875,737235,250825,797306,104775,857504v,139193,,278511,,417830c266827,1208532,428879,1141603,590931,1074928v,48260,,96520,,144781c393954,1300988,196977,1382141,,1463167xe" filled="f" strokecolor="gray" strokeweight=".26mm">
                  <v:stroke miterlimit="83231f" joinstyle="miter" endcap="round"/>
                  <v:path arrowok="t" textboxrect="0,0,590931,1463167"/>
                </v:shape>
                <v:shape id="Shape 5433" o:spid="_x0000_s1049" style="position:absolute;left:44145;width:6953;height:15763;visibility:visible;mso-wrap-style:square;v-text-anchor:top" coordsize="695325,157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WQMUA&#10;AADdAAAADwAAAGRycy9kb3ducmV2LnhtbESPT2vCQBTE74V+h+UVvNVNTZSSuooKAU+Cf3p/ZJ9J&#10;2uzbkF3j6qd3CwWPw8z8hpkvg2nFQL1rLCv4GCcgiEurG64UnI7F+ycI55E1tpZJwY0cLBevL3PM&#10;tb3ynoaDr0SEsMtRQe19l0vpypoMurHtiKN3tr1BH2VfSd3jNcJNKydJMpMGG44LNXa0qan8PVyM&#10;grAZbqvvdJ+ds6orXHG8h936R6nRW1h9gfAU/DP8395qBdMsTeHvTX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0FZAxQAAAN0AAAAPAAAAAAAAAAAAAAAAAJgCAABkcnMv&#10;ZG93bnJldi54bWxQSwUGAAAAAAQABAD1AAAAigMAAAAA&#10;" path="m127,256540c35052,242189,69977,227712,104902,213361v,360806,,721613,,1082420c242443,1239139,379984,1182371,517652,1125728v,-360806,,-721614,,-1082293c552704,28956,587883,14478,622935,v,360680,,721487,,1082294c647065,1072388,671195,1062482,695325,1052449v,161925,,323724,,485649c664337,1550798,633349,1563624,602488,1576324v,-113537,,-227075,,-340740c401701,1318387,200914,1401064,127,1483868,,1074674,,665607,127,256540xe" filled="f" strokecolor="gray" strokeweight=".26mm">
                  <v:stroke miterlimit="83231f" joinstyle="miter" endcap="round"/>
                  <v:path arrowok="t" textboxrect="0,0,695325,1576324"/>
                </v:shape>
              </v:group>
            </w:pict>
          </mc:Fallback>
        </mc:AlternateContent>
      </w:r>
      <w:r>
        <w:rPr>
          <w:sz w:val="28"/>
        </w:rPr>
        <w:t>со следующими полномочиями: осматривать Объект (лот) аукциона в электронной форме, подавать и подписывать заявку установленного образца с пакетом документов, участвовать в аукционе в электронной форме, определять цену, подписывать протоколы, по итогам аукциона в электронной форме заключать договор аренды, подписывать акт приема-передачи, а также представлять соответствующий пакет документов для государственной регистрации договора аренды. Срок действия доверенности: ___________ без права передоверия.</w:t>
      </w:r>
      <w:r>
        <w:rPr>
          <w:sz w:val="32"/>
        </w:rPr>
        <w:t xml:space="preserve"> </w:t>
      </w:r>
      <w:r>
        <w:t xml:space="preserve"> </w:t>
      </w:r>
    </w:p>
    <w:p w:rsidR="009427F6" w:rsidRDefault="00FB3BA4">
      <w:pPr>
        <w:tabs>
          <w:tab w:val="center" w:pos="888"/>
          <w:tab w:val="center" w:pos="1599"/>
          <w:tab w:val="center" w:pos="2307"/>
          <w:tab w:val="center" w:pos="3017"/>
          <w:tab w:val="center" w:pos="4489"/>
        </w:tabs>
        <w:spacing w:after="0" w:line="259" w:lineRule="auto"/>
        <w:ind w:left="-15" w:firstLine="0"/>
        <w:jc w:val="left"/>
      </w:pPr>
      <w:r>
        <w:rPr>
          <w:sz w:val="32"/>
        </w:rPr>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18"/>
        </w:rPr>
        <w:t>(не более 1 года)</w:t>
      </w:r>
      <w:r>
        <w:rPr>
          <w:sz w:val="28"/>
        </w:rPr>
        <w:t xml:space="preserve"> </w:t>
      </w:r>
      <w:r>
        <w:t xml:space="preserve"> </w:t>
      </w:r>
    </w:p>
    <w:p w:rsidR="009427F6" w:rsidRDefault="00FB3BA4">
      <w:pPr>
        <w:spacing w:after="35" w:line="259" w:lineRule="auto"/>
        <w:ind w:left="180" w:firstLine="0"/>
        <w:jc w:val="left"/>
      </w:pPr>
      <w:r>
        <w:rPr>
          <w:sz w:val="28"/>
        </w:rPr>
        <w:t xml:space="preserve"> </w:t>
      </w:r>
      <w:r>
        <w:t xml:space="preserve"> </w:t>
      </w:r>
    </w:p>
    <w:p w:rsidR="009427F6" w:rsidRDefault="00FB3BA4">
      <w:pPr>
        <w:spacing w:after="23" w:line="269" w:lineRule="auto"/>
        <w:ind w:left="10" w:hanging="10"/>
      </w:pPr>
      <w:r>
        <w:rPr>
          <w:sz w:val="28"/>
        </w:rPr>
        <w:t>Подпись ____________________________________________</w:t>
      </w:r>
      <w:proofErr w:type="gramStart"/>
      <w:r>
        <w:rPr>
          <w:sz w:val="28"/>
        </w:rPr>
        <w:t xml:space="preserve">_  </w:t>
      </w:r>
      <w:r>
        <w:rPr>
          <w:sz w:val="28"/>
        </w:rPr>
        <w:tab/>
      </w:r>
      <w:proofErr w:type="gramEnd"/>
      <w:r>
        <w:rPr>
          <w:sz w:val="28"/>
        </w:rPr>
        <w:t xml:space="preserve">      _______________</w:t>
      </w:r>
      <w:r>
        <w:rPr>
          <w:sz w:val="20"/>
        </w:rPr>
        <w:t xml:space="preserve"> </w:t>
      </w:r>
      <w:r>
        <w:t xml:space="preserve"> </w:t>
      </w:r>
      <w:r>
        <w:rPr>
          <w:sz w:val="20"/>
        </w:rPr>
        <w:t xml:space="preserve">  </w:t>
      </w:r>
      <w:r>
        <w:rPr>
          <w:sz w:val="20"/>
        </w:rPr>
        <w:tab/>
        <w:t xml:space="preserve">  </w:t>
      </w:r>
      <w:r>
        <w:rPr>
          <w:sz w:val="20"/>
        </w:rPr>
        <w:tab/>
        <w:t xml:space="preserve">  </w:t>
      </w:r>
      <w:r>
        <w:rPr>
          <w:sz w:val="20"/>
        </w:rPr>
        <w:tab/>
        <w:t xml:space="preserve">  </w:t>
      </w:r>
      <w:r>
        <w:rPr>
          <w:sz w:val="20"/>
        </w:rPr>
        <w:tab/>
        <w:t xml:space="preserve">Ф. И. О. (полностью)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подпись</w:t>
      </w:r>
      <w:r>
        <w:rPr>
          <w:sz w:val="28"/>
        </w:rPr>
        <w:t xml:space="preserve"> </w:t>
      </w:r>
      <w:r>
        <w:t xml:space="preserve"> </w:t>
      </w:r>
    </w:p>
    <w:p w:rsidR="009427F6" w:rsidRDefault="00FB3BA4">
      <w:pPr>
        <w:spacing w:after="122" w:line="259" w:lineRule="auto"/>
        <w:ind w:left="180" w:firstLine="0"/>
        <w:jc w:val="left"/>
      </w:pPr>
      <w:r>
        <w:rPr>
          <w:sz w:val="28"/>
        </w:rPr>
        <w:t xml:space="preserve"> </w:t>
      </w:r>
      <w:r>
        <w:t xml:space="preserve"> </w:t>
      </w:r>
    </w:p>
    <w:p w:rsidR="009427F6" w:rsidRDefault="00FB3BA4">
      <w:pPr>
        <w:spacing w:after="0" w:line="269" w:lineRule="auto"/>
        <w:ind w:left="170" w:hanging="10"/>
      </w:pPr>
      <w:r>
        <w:rPr>
          <w:sz w:val="28"/>
        </w:rPr>
        <w:t xml:space="preserve">Удостоверяем, </w:t>
      </w:r>
      <w:r>
        <w:rPr>
          <w:sz w:val="32"/>
        </w:rPr>
        <w:t xml:space="preserve"> </w:t>
      </w:r>
      <w:r>
        <w:t xml:space="preserve"> </w:t>
      </w:r>
    </w:p>
    <w:p w:rsidR="009427F6" w:rsidRDefault="00FB3BA4">
      <w:pPr>
        <w:spacing w:after="0" w:line="259" w:lineRule="auto"/>
        <w:ind w:left="180" w:firstLine="0"/>
        <w:jc w:val="left"/>
      </w:pPr>
      <w:r>
        <w:rPr>
          <w:sz w:val="32"/>
        </w:rPr>
        <w:t xml:space="preserve"> </w:t>
      </w:r>
      <w:r>
        <w:t xml:space="preserve"> </w:t>
      </w:r>
    </w:p>
    <w:p w:rsidR="009427F6" w:rsidRDefault="00FB3BA4">
      <w:pPr>
        <w:spacing w:after="0" w:line="269" w:lineRule="auto"/>
        <w:ind w:left="170" w:hanging="10"/>
      </w:pPr>
      <w:r>
        <w:rPr>
          <w:sz w:val="28"/>
        </w:rPr>
        <w:t xml:space="preserve">Подпись*__________________________________________________________________ </w:t>
      </w:r>
      <w:r>
        <w:t xml:space="preserve"> </w:t>
      </w:r>
    </w:p>
    <w:p w:rsidR="009427F6" w:rsidRDefault="00FB3BA4">
      <w:pPr>
        <w:spacing w:after="5"/>
        <w:ind w:left="898" w:right="154" w:hanging="10"/>
      </w:pPr>
      <w:r>
        <w:rPr>
          <w:sz w:val="20"/>
        </w:rPr>
        <w:t xml:space="preserve">                         (Ф.И.О. руководителя юридического лица (с указанием должности), ИП) </w:t>
      </w:r>
      <w:r>
        <w:t xml:space="preserve"> </w:t>
      </w:r>
    </w:p>
    <w:p w:rsidR="009427F6" w:rsidRDefault="00FB3BA4">
      <w:pPr>
        <w:spacing w:after="162" w:line="259" w:lineRule="auto"/>
        <w:ind w:left="888" w:firstLine="0"/>
        <w:jc w:val="left"/>
      </w:pPr>
      <w:r>
        <w:rPr>
          <w:sz w:val="20"/>
        </w:rPr>
        <w:t xml:space="preserve"> </w:t>
      </w:r>
      <w:r>
        <w:t xml:space="preserve"> </w:t>
      </w:r>
    </w:p>
    <w:p w:rsidR="009427F6" w:rsidRDefault="00FB3BA4">
      <w:pPr>
        <w:spacing w:after="0" w:line="269" w:lineRule="auto"/>
        <w:ind w:left="170" w:hanging="10"/>
      </w:pPr>
      <w:r>
        <w:rPr>
          <w:sz w:val="28"/>
        </w:rPr>
        <w:t xml:space="preserve">МП (при наличии) </w:t>
      </w:r>
      <w:r>
        <w:t xml:space="preserve"> </w:t>
      </w:r>
    </w:p>
    <w:p w:rsidR="009427F6" w:rsidRDefault="00FB3BA4">
      <w:pPr>
        <w:spacing w:after="0" w:line="259" w:lineRule="auto"/>
        <w:ind w:left="180" w:firstLine="0"/>
        <w:jc w:val="left"/>
      </w:pPr>
      <w:r>
        <w:rPr>
          <w:sz w:val="28"/>
        </w:rPr>
        <w:t xml:space="preserve"> </w:t>
      </w:r>
      <w:r>
        <w:t xml:space="preserve"> </w:t>
      </w:r>
    </w:p>
    <w:p w:rsidR="009427F6" w:rsidRDefault="00FB3BA4">
      <w:pPr>
        <w:spacing w:after="0" w:line="259" w:lineRule="auto"/>
        <w:ind w:left="180" w:firstLine="0"/>
        <w:jc w:val="left"/>
      </w:pPr>
      <w:r>
        <w:rPr>
          <w:sz w:val="24"/>
        </w:rPr>
        <w:t xml:space="preserve"> </w:t>
      </w:r>
      <w:r>
        <w:t xml:space="preserve"> </w:t>
      </w:r>
    </w:p>
    <w:p w:rsidR="009427F6" w:rsidRDefault="00FB3BA4">
      <w:pPr>
        <w:spacing w:after="29" w:line="259" w:lineRule="auto"/>
        <w:ind w:left="180" w:firstLine="0"/>
        <w:jc w:val="left"/>
      </w:pPr>
      <w:r>
        <w:rPr>
          <w:sz w:val="20"/>
        </w:rPr>
        <w:t xml:space="preserve"> </w:t>
      </w:r>
      <w:r>
        <w:t xml:space="preserve"> </w:t>
      </w:r>
    </w:p>
    <w:p w:rsidR="009427F6" w:rsidRDefault="00FB3BA4">
      <w:pPr>
        <w:spacing w:after="5" w:line="265" w:lineRule="auto"/>
        <w:ind w:left="171" w:right="336" w:hanging="10"/>
      </w:pPr>
      <w:r>
        <w:rPr>
          <w:sz w:val="16"/>
        </w:rPr>
        <w:lastRenderedPageBreak/>
        <w:t xml:space="preserve">* В случае оформления доверенности от имени физического лица доверенность должна быть оформлена нотариально. </w:t>
      </w:r>
      <w:r>
        <w:t xml:space="preserve"> </w:t>
      </w:r>
    </w:p>
    <w:p w:rsidR="009427F6" w:rsidRDefault="00FB3BA4">
      <w:pPr>
        <w:spacing w:after="0" w:line="259" w:lineRule="auto"/>
        <w:ind w:left="180" w:firstLine="0"/>
        <w:jc w:val="left"/>
      </w:pPr>
      <w:r>
        <w:rPr>
          <w:sz w:val="16"/>
        </w:rPr>
        <w:t xml:space="preserve"> </w:t>
      </w:r>
      <w:r>
        <w:t xml:space="preserve"> </w:t>
      </w:r>
    </w:p>
    <w:p w:rsidR="009427F6" w:rsidRDefault="00FB3BA4">
      <w:pPr>
        <w:spacing w:after="25" w:line="259" w:lineRule="auto"/>
        <w:ind w:left="180" w:firstLine="0"/>
        <w:jc w:val="left"/>
      </w:pPr>
      <w:r>
        <w:rPr>
          <w:sz w:val="16"/>
        </w:rPr>
        <w:t xml:space="preserve"> </w:t>
      </w:r>
      <w:r>
        <w:t xml:space="preserve"> </w:t>
      </w:r>
    </w:p>
    <w:p w:rsidR="009427F6" w:rsidRDefault="00FB3BA4">
      <w:pPr>
        <w:spacing w:after="25" w:line="259" w:lineRule="auto"/>
        <w:ind w:left="180" w:firstLine="0"/>
        <w:jc w:val="left"/>
      </w:pPr>
      <w:r>
        <w:rPr>
          <w:sz w:val="16"/>
        </w:rPr>
        <w:t xml:space="preserve"> </w:t>
      </w:r>
      <w:r>
        <w:t xml:space="preserve"> </w:t>
      </w:r>
    </w:p>
    <w:p w:rsidR="009427F6" w:rsidRDefault="00FB3BA4">
      <w:pPr>
        <w:spacing w:after="2" w:line="281" w:lineRule="auto"/>
        <w:ind w:left="180" w:right="10534" w:firstLine="0"/>
        <w:jc w:val="left"/>
      </w:pPr>
      <w:r>
        <w:rPr>
          <w:sz w:val="16"/>
        </w:rPr>
        <w:t xml:space="preserve"> </w:t>
      </w:r>
      <w:r>
        <w:t xml:space="preserve"> </w:t>
      </w:r>
      <w:r>
        <w:rPr>
          <w:sz w:val="16"/>
        </w:rPr>
        <w:t xml:space="preserve"> </w:t>
      </w:r>
      <w:r>
        <w:t xml:space="preserve"> </w:t>
      </w:r>
    </w:p>
    <w:p w:rsidR="009427F6" w:rsidRDefault="00FB3BA4">
      <w:pPr>
        <w:spacing w:after="25" w:line="259" w:lineRule="auto"/>
        <w:ind w:left="180" w:firstLine="0"/>
        <w:jc w:val="left"/>
      </w:pPr>
      <w:r>
        <w:rPr>
          <w:sz w:val="16"/>
        </w:rPr>
        <w:t xml:space="preserve"> </w:t>
      </w:r>
      <w:r>
        <w:t xml:space="preserve"> </w:t>
      </w:r>
    </w:p>
    <w:p w:rsidR="009427F6" w:rsidRDefault="00FB3BA4">
      <w:pPr>
        <w:spacing w:after="25" w:line="259" w:lineRule="auto"/>
        <w:ind w:left="180" w:firstLine="0"/>
        <w:jc w:val="left"/>
      </w:pPr>
      <w:r>
        <w:rPr>
          <w:sz w:val="16"/>
        </w:rPr>
        <w:t xml:space="preserve"> </w:t>
      </w:r>
      <w:r>
        <w:t xml:space="preserve"> </w:t>
      </w:r>
    </w:p>
    <w:p w:rsidR="009427F6" w:rsidRDefault="00FB3BA4">
      <w:pPr>
        <w:spacing w:after="59" w:line="259" w:lineRule="auto"/>
        <w:ind w:left="180" w:firstLine="0"/>
        <w:jc w:val="left"/>
      </w:pPr>
      <w:r>
        <w:rPr>
          <w:sz w:val="16"/>
        </w:rPr>
        <w:t xml:space="preserve">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after="10" w:line="259" w:lineRule="auto"/>
        <w:ind w:left="0" w:right="4203" w:firstLine="0"/>
        <w:jc w:val="center"/>
      </w:pPr>
      <w:r>
        <w:rPr>
          <w:sz w:val="24"/>
        </w:rPr>
        <w:t xml:space="preserve">ПРОШИТО И ПРОНУМЕРОВАНО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line="259" w:lineRule="auto"/>
        <w:ind w:left="0" w:right="4203" w:firstLine="0"/>
        <w:jc w:val="right"/>
      </w:pPr>
      <w:r>
        <w:rPr>
          <w:sz w:val="24"/>
        </w:rPr>
        <w:t xml:space="preserve">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after="0" w:line="259" w:lineRule="auto"/>
        <w:ind w:left="10" w:right="4203" w:hanging="10"/>
        <w:jc w:val="right"/>
      </w:pPr>
      <w:r>
        <w:rPr>
          <w:sz w:val="24"/>
        </w:rPr>
        <w:t xml:space="preserve">___________ листов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line="259" w:lineRule="auto"/>
        <w:ind w:left="0" w:right="4203" w:firstLine="0"/>
        <w:jc w:val="right"/>
      </w:pPr>
      <w:r>
        <w:rPr>
          <w:sz w:val="24"/>
        </w:rPr>
        <w:t xml:space="preserve">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after="0" w:line="259" w:lineRule="auto"/>
        <w:ind w:left="10" w:right="4203" w:hanging="10"/>
        <w:jc w:val="right"/>
      </w:pPr>
      <w:r>
        <w:rPr>
          <w:sz w:val="24"/>
        </w:rPr>
        <w:t xml:space="preserve">Исп. _____________ </w:t>
      </w:r>
      <w:r>
        <w:t xml:space="preserve"> </w:t>
      </w:r>
    </w:p>
    <w:p w:rsidR="009427F6" w:rsidRDefault="00FB3BA4">
      <w:pPr>
        <w:pBdr>
          <w:top w:val="single" w:sz="4" w:space="0" w:color="000000"/>
          <w:left w:val="single" w:sz="4" w:space="0" w:color="000000"/>
          <w:bottom w:val="single" w:sz="4" w:space="0" w:color="000000"/>
          <w:right w:val="single" w:sz="4" w:space="0" w:color="000000"/>
        </w:pBdr>
        <w:spacing w:after="0" w:line="259" w:lineRule="auto"/>
        <w:ind w:left="0" w:right="4203" w:firstLine="0"/>
        <w:jc w:val="right"/>
      </w:pPr>
      <w:r>
        <w:rPr>
          <w:sz w:val="24"/>
        </w:rPr>
        <w:t xml:space="preserve"> </w:t>
      </w:r>
      <w:r>
        <w:t xml:space="preserve"> </w:t>
      </w:r>
    </w:p>
    <w:p w:rsidR="009427F6" w:rsidRDefault="00FB3BA4">
      <w:pPr>
        <w:spacing w:after="0" w:line="259" w:lineRule="auto"/>
        <w:ind w:left="180" w:firstLine="0"/>
        <w:jc w:val="left"/>
      </w:pPr>
      <w:r>
        <w:rPr>
          <w:sz w:val="24"/>
        </w:rPr>
        <w:t xml:space="preserve"> </w:t>
      </w:r>
      <w:r>
        <w:t xml:space="preserve"> </w:t>
      </w:r>
    </w:p>
    <w:sectPr w:rsidR="009427F6">
      <w:footerReference w:type="even" r:id="rId72"/>
      <w:footerReference w:type="default" r:id="rId73"/>
      <w:footerReference w:type="first" r:id="rId74"/>
      <w:pgSz w:w="11906" w:h="16838"/>
      <w:pgMar w:top="843" w:right="377" w:bottom="905"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31EC" w:rsidRDefault="006031EC">
      <w:pPr>
        <w:spacing w:after="0" w:line="240" w:lineRule="auto"/>
      </w:pPr>
      <w:r>
        <w:separator/>
      </w:r>
    </w:p>
  </w:endnote>
  <w:endnote w:type="continuationSeparator" w:id="0">
    <w:p w:rsidR="006031EC" w:rsidRDefault="006031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3710" w:rsidRDefault="00563710">
    <w:pPr>
      <w:spacing w:after="12" w:line="259" w:lineRule="auto"/>
      <w:ind w:left="0" w:right="188" w:firstLine="0"/>
      <w:jc w:val="right"/>
    </w:pPr>
    <w:r>
      <w:rPr>
        <w:sz w:val="24"/>
      </w:rPr>
      <w:fldChar w:fldCharType="begin"/>
    </w:r>
    <w:r>
      <w:rPr>
        <w:sz w:val="24"/>
      </w:rPr>
      <w:instrText xml:space="preserve"> PAGE   \* MERGEFORMAT </w:instrText>
    </w:r>
    <w:r>
      <w:rPr>
        <w:sz w:val="24"/>
      </w:rPr>
      <w:fldChar w:fldCharType="separate"/>
    </w:r>
    <w:r>
      <w:rPr>
        <w:sz w:val="24"/>
      </w:rPr>
      <w:t>40</w:t>
    </w:r>
    <w:r>
      <w:rPr>
        <w:sz w:val="24"/>
      </w:rPr>
      <w:fldChar w:fldCharType="end"/>
    </w:r>
    <w:r>
      <w:rPr>
        <w:sz w:val="24"/>
      </w:rPr>
      <w:t xml:space="preserve"> </w:t>
    </w:r>
    <w:r>
      <w:t xml:space="preserve"> </w:t>
    </w:r>
  </w:p>
  <w:p w:rsidR="00563710" w:rsidRDefault="00563710">
    <w:pPr>
      <w:spacing w:after="0" w:line="259" w:lineRule="auto"/>
      <w:ind w:left="115" w:firstLine="0"/>
      <w:jc w:val="center"/>
    </w:pPr>
    <w:r>
      <w:rPr>
        <w:rFonts w:ascii="Arial" w:eastAsia="Arial" w:hAnsi="Arial" w:cs="Arial"/>
        <w:b/>
        <w:color w:val="808080"/>
        <w:sz w:val="12"/>
      </w:rPr>
      <w:t xml:space="preserve"> </w:t>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3710" w:rsidRDefault="00563710">
    <w:pPr>
      <w:spacing w:after="12" w:line="259" w:lineRule="auto"/>
      <w:ind w:left="0" w:right="188" w:firstLine="0"/>
      <w:jc w:val="right"/>
    </w:pPr>
    <w:r>
      <w:rPr>
        <w:sz w:val="24"/>
      </w:rPr>
      <w:fldChar w:fldCharType="begin"/>
    </w:r>
    <w:r>
      <w:rPr>
        <w:sz w:val="24"/>
      </w:rPr>
      <w:instrText xml:space="preserve"> PAGE   \* MERGEFORMAT </w:instrText>
    </w:r>
    <w:r>
      <w:rPr>
        <w:sz w:val="24"/>
      </w:rPr>
      <w:fldChar w:fldCharType="separate"/>
    </w:r>
    <w:r>
      <w:rPr>
        <w:noProof/>
        <w:sz w:val="24"/>
      </w:rPr>
      <w:t>39</w:t>
    </w:r>
    <w:r>
      <w:rPr>
        <w:sz w:val="24"/>
      </w:rPr>
      <w:fldChar w:fldCharType="end"/>
    </w:r>
    <w:r>
      <w:rPr>
        <w:sz w:val="24"/>
      </w:rPr>
      <w:t xml:space="preserve"> </w:t>
    </w:r>
    <w:r>
      <w:t xml:space="preserve"> </w:t>
    </w:r>
  </w:p>
  <w:p w:rsidR="00563710" w:rsidRDefault="00563710">
    <w:pPr>
      <w:spacing w:after="0" w:line="259" w:lineRule="auto"/>
      <w:ind w:left="115" w:firstLine="0"/>
      <w:jc w:val="center"/>
    </w:pPr>
    <w:r>
      <w:rPr>
        <w:rFonts w:ascii="Arial" w:eastAsia="Arial" w:hAnsi="Arial" w:cs="Arial"/>
        <w:b/>
        <w:color w:val="808080"/>
        <w:sz w:val="12"/>
      </w:rPr>
      <w:t xml:space="preserve"> </w: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3710" w:rsidRDefault="0056371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31EC" w:rsidRDefault="006031EC">
      <w:pPr>
        <w:spacing w:after="0" w:line="259" w:lineRule="auto"/>
        <w:ind w:left="190" w:firstLine="0"/>
        <w:jc w:val="left"/>
      </w:pPr>
      <w:r>
        <w:separator/>
      </w:r>
    </w:p>
  </w:footnote>
  <w:footnote w:type="continuationSeparator" w:id="0">
    <w:p w:rsidR="006031EC" w:rsidRDefault="006031EC">
      <w:pPr>
        <w:spacing w:after="0" w:line="259" w:lineRule="auto"/>
        <w:ind w:left="190" w:firstLine="0"/>
        <w:jc w:val="left"/>
      </w:pPr>
      <w:r>
        <w:continuationSeparator/>
      </w:r>
    </w:p>
  </w:footnote>
  <w:footnote w:id="1">
    <w:p w:rsidR="00563710" w:rsidRDefault="00563710">
      <w:pPr>
        <w:pStyle w:val="footnotedescription"/>
        <w:ind w:left="190"/>
      </w:pPr>
      <w:r>
        <w:rPr>
          <w:rStyle w:val="footnotemark"/>
        </w:rPr>
        <w:footnoteRef/>
      </w:r>
      <w:r>
        <w:t xml:space="preserve"> Здесь и далее указано московское время.  </w:t>
      </w:r>
    </w:p>
  </w:footnote>
  <w:footnote w:id="2">
    <w:p w:rsidR="00563710" w:rsidRDefault="00563710">
      <w:pPr>
        <w:pStyle w:val="footnotedescription"/>
        <w:spacing w:after="58"/>
      </w:pPr>
      <w:r>
        <w:rPr>
          <w:rStyle w:val="footnotemark"/>
        </w:rPr>
        <w:footnoteRef/>
      </w:r>
      <w:r>
        <w:t xml:space="preserve"> ИНН для юридических лиц 10 знаков.   </w:t>
      </w:r>
    </w:p>
  </w:footnote>
  <w:footnote w:id="3">
    <w:p w:rsidR="00563710" w:rsidRDefault="00563710">
      <w:pPr>
        <w:pStyle w:val="footnotedescription"/>
      </w:pPr>
      <w:r>
        <w:rPr>
          <w:rStyle w:val="footnotemark"/>
        </w:rPr>
        <w:footnoteRef/>
      </w:r>
      <w:r>
        <w:t xml:space="preserve"> КПП в отношении юридических лиц и индивидуальных предпринимателей.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16E68"/>
    <w:multiLevelType w:val="multilevel"/>
    <w:tmpl w:val="A9A0CE26"/>
    <w:lvl w:ilvl="0">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32F3785"/>
    <w:multiLevelType w:val="multilevel"/>
    <w:tmpl w:val="5A68BB20"/>
    <w:lvl w:ilvl="0">
      <w:start w:val="9"/>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5"/>
      <w:numFmt w:val="decimal"/>
      <w:lvlRestart w:val="0"/>
      <w:lvlText w:val="%1.%2."/>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2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9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0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F7A4D04"/>
    <w:multiLevelType w:val="hybridMultilevel"/>
    <w:tmpl w:val="9B14DC92"/>
    <w:lvl w:ilvl="0" w:tplc="7F1CF1D4">
      <w:start w:val="1"/>
      <w:numFmt w:val="bullet"/>
      <w:lvlText w:val="-"/>
      <w:lvlJc w:val="left"/>
      <w:pPr>
        <w:ind w:left="10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518AD44">
      <w:start w:val="1"/>
      <w:numFmt w:val="bullet"/>
      <w:lvlText w:val="o"/>
      <w:lvlJc w:val="left"/>
      <w:pPr>
        <w:ind w:left="19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AEC4BDA">
      <w:start w:val="1"/>
      <w:numFmt w:val="bullet"/>
      <w:lvlText w:val="▪"/>
      <w:lvlJc w:val="left"/>
      <w:pPr>
        <w:ind w:left="26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A1A65F8">
      <w:start w:val="1"/>
      <w:numFmt w:val="bullet"/>
      <w:lvlText w:val="•"/>
      <w:lvlJc w:val="left"/>
      <w:pPr>
        <w:ind w:left="34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B3226A8">
      <w:start w:val="1"/>
      <w:numFmt w:val="bullet"/>
      <w:lvlText w:val="o"/>
      <w:lvlJc w:val="left"/>
      <w:pPr>
        <w:ind w:left="41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DEEBE72">
      <w:start w:val="1"/>
      <w:numFmt w:val="bullet"/>
      <w:lvlText w:val="▪"/>
      <w:lvlJc w:val="left"/>
      <w:pPr>
        <w:ind w:left="484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0D8ED7C">
      <w:start w:val="1"/>
      <w:numFmt w:val="bullet"/>
      <w:lvlText w:val="•"/>
      <w:lvlJc w:val="left"/>
      <w:pPr>
        <w:ind w:left="55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690728C">
      <w:start w:val="1"/>
      <w:numFmt w:val="bullet"/>
      <w:lvlText w:val="o"/>
      <w:lvlJc w:val="left"/>
      <w:pPr>
        <w:ind w:left="6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0006C78">
      <w:start w:val="1"/>
      <w:numFmt w:val="bullet"/>
      <w:lvlText w:val="▪"/>
      <w:lvlJc w:val="left"/>
      <w:pPr>
        <w:ind w:left="70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6997669"/>
    <w:multiLevelType w:val="multilevel"/>
    <w:tmpl w:val="D20A5A96"/>
    <w:lvl w:ilvl="0">
      <w:start w:val="7"/>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063049B"/>
    <w:multiLevelType w:val="multilevel"/>
    <w:tmpl w:val="9DAA27F6"/>
    <w:lvl w:ilvl="0">
      <w:start w:val="1"/>
      <w:numFmt w:val="decimal"/>
      <w:lvlText w:val="%1."/>
      <w:lvlJc w:val="left"/>
      <w:pPr>
        <w:ind w:left="213"/>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1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6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3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31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8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5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2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9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340312D1"/>
    <w:multiLevelType w:val="multilevel"/>
    <w:tmpl w:val="2CCC10CC"/>
    <w:lvl w:ilvl="0">
      <w:start w:val="1"/>
      <w:numFmt w:val="decimal"/>
      <w:lvlText w:val="%1."/>
      <w:lvlJc w:val="left"/>
      <w:pPr>
        <w:ind w:left="51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start w:val="1"/>
      <w:numFmt w:val="decimal"/>
      <w:lvlText w:val="%1.%2."/>
      <w:lvlJc w:val="left"/>
      <w:pPr>
        <w:ind w:left="52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6" w15:restartNumberingAfterBreak="0">
    <w:nsid w:val="3BC668C7"/>
    <w:multiLevelType w:val="multilevel"/>
    <w:tmpl w:val="ED88F97C"/>
    <w:lvl w:ilvl="0">
      <w:start w:val="2"/>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3"/>
      <w:numFmt w:val="decimal"/>
      <w:lvlText w:val="%1.%2."/>
      <w:lvlJc w:val="left"/>
      <w:pPr>
        <w:ind w:left="1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6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3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31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8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5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2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9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3E5F06ED"/>
    <w:multiLevelType w:val="multilevel"/>
    <w:tmpl w:val="E5824A64"/>
    <w:lvl w:ilvl="0">
      <w:start w:val="7"/>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6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0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0156F94"/>
    <w:multiLevelType w:val="hybridMultilevel"/>
    <w:tmpl w:val="BD2602EE"/>
    <w:lvl w:ilvl="0" w:tplc="E0A23404">
      <w:start w:val="1"/>
      <w:numFmt w:val="bullet"/>
      <w:lvlText w:val="-"/>
      <w:lvlJc w:val="left"/>
      <w:pPr>
        <w:ind w:left="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0488C4">
      <w:start w:val="1"/>
      <w:numFmt w:val="bullet"/>
      <w:lvlText w:val="o"/>
      <w:lvlJc w:val="left"/>
      <w:pPr>
        <w:ind w:left="12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6C4556">
      <w:start w:val="1"/>
      <w:numFmt w:val="bullet"/>
      <w:lvlText w:val="▪"/>
      <w:lvlJc w:val="left"/>
      <w:pPr>
        <w:ind w:left="2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42ACC6">
      <w:start w:val="1"/>
      <w:numFmt w:val="bullet"/>
      <w:lvlText w:val="•"/>
      <w:lvlJc w:val="left"/>
      <w:pPr>
        <w:ind w:left="2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023CE8">
      <w:start w:val="1"/>
      <w:numFmt w:val="bullet"/>
      <w:lvlText w:val="o"/>
      <w:lvlJc w:val="left"/>
      <w:pPr>
        <w:ind w:left="34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F002FC">
      <w:start w:val="1"/>
      <w:numFmt w:val="bullet"/>
      <w:lvlText w:val="▪"/>
      <w:lvlJc w:val="left"/>
      <w:pPr>
        <w:ind w:left="41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D4ABEEE">
      <w:start w:val="1"/>
      <w:numFmt w:val="bullet"/>
      <w:lvlText w:val="•"/>
      <w:lvlJc w:val="left"/>
      <w:pPr>
        <w:ind w:left="48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641CD0">
      <w:start w:val="1"/>
      <w:numFmt w:val="bullet"/>
      <w:lvlText w:val="o"/>
      <w:lvlJc w:val="left"/>
      <w:pPr>
        <w:ind w:left="56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8C8A50">
      <w:start w:val="1"/>
      <w:numFmt w:val="bullet"/>
      <w:lvlText w:val="▪"/>
      <w:lvlJc w:val="left"/>
      <w:pPr>
        <w:ind w:left="63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548A0A4B"/>
    <w:multiLevelType w:val="hybridMultilevel"/>
    <w:tmpl w:val="26329776"/>
    <w:lvl w:ilvl="0" w:tplc="F31C3C34">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DC2EBE">
      <w:start w:val="1"/>
      <w:numFmt w:val="bullet"/>
      <w:lvlText w:val="o"/>
      <w:lvlJc w:val="left"/>
      <w:pPr>
        <w:ind w:left="1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1C3FF6">
      <w:start w:val="1"/>
      <w:numFmt w:val="bullet"/>
      <w:lvlText w:val="▪"/>
      <w:lvlJc w:val="left"/>
      <w:pPr>
        <w:ind w:left="2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2A0BC4">
      <w:start w:val="1"/>
      <w:numFmt w:val="bullet"/>
      <w:lvlText w:val="•"/>
      <w:lvlJc w:val="left"/>
      <w:pPr>
        <w:ind w:left="3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F38A4D4">
      <w:start w:val="1"/>
      <w:numFmt w:val="bullet"/>
      <w:lvlText w:val="o"/>
      <w:lvlJc w:val="left"/>
      <w:pPr>
        <w:ind w:left="3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6E552E">
      <w:start w:val="1"/>
      <w:numFmt w:val="bullet"/>
      <w:lvlText w:val="▪"/>
      <w:lvlJc w:val="left"/>
      <w:pPr>
        <w:ind w:left="4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BCC3E14">
      <w:start w:val="1"/>
      <w:numFmt w:val="bullet"/>
      <w:lvlText w:val="•"/>
      <w:lvlJc w:val="left"/>
      <w:pPr>
        <w:ind w:left="5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94F638">
      <w:start w:val="1"/>
      <w:numFmt w:val="bullet"/>
      <w:lvlText w:val="o"/>
      <w:lvlJc w:val="left"/>
      <w:pPr>
        <w:ind w:left="59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50F1FC">
      <w:start w:val="1"/>
      <w:numFmt w:val="bullet"/>
      <w:lvlText w:val="▪"/>
      <w:lvlJc w:val="left"/>
      <w:pPr>
        <w:ind w:left="6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59DC23E2"/>
    <w:multiLevelType w:val="hybridMultilevel"/>
    <w:tmpl w:val="9EAA5896"/>
    <w:lvl w:ilvl="0" w:tplc="FC6071DA">
      <w:start w:val="1"/>
      <w:numFmt w:val="decimal"/>
      <w:lvlText w:val="%1"/>
      <w:lvlJc w:val="left"/>
      <w:pPr>
        <w:ind w:left="36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1" w:tplc="36001D74">
      <w:start w:val="1"/>
      <w:numFmt w:val="lowerLetter"/>
      <w:lvlText w:val="%2"/>
      <w:lvlJc w:val="left"/>
      <w:pPr>
        <w:ind w:left="54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2" w:tplc="70144C7E">
      <w:start w:val="1"/>
      <w:numFmt w:val="decimal"/>
      <w:lvlRestart w:val="0"/>
      <w:lvlText w:val="%3"/>
      <w:lvlJc w:val="left"/>
      <w:pPr>
        <w:ind w:left="617"/>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3" w:tplc="15A01654">
      <w:start w:val="1"/>
      <w:numFmt w:val="decimal"/>
      <w:lvlText w:val="%4"/>
      <w:lvlJc w:val="left"/>
      <w:pPr>
        <w:ind w:left="144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4" w:tplc="D68085B6">
      <w:start w:val="1"/>
      <w:numFmt w:val="lowerLetter"/>
      <w:lvlText w:val="%5"/>
      <w:lvlJc w:val="left"/>
      <w:pPr>
        <w:ind w:left="216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5" w:tplc="FEA6DAF8">
      <w:start w:val="1"/>
      <w:numFmt w:val="lowerRoman"/>
      <w:lvlText w:val="%6"/>
      <w:lvlJc w:val="left"/>
      <w:pPr>
        <w:ind w:left="288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6" w:tplc="FD14A18A">
      <w:start w:val="1"/>
      <w:numFmt w:val="decimal"/>
      <w:lvlText w:val="%7"/>
      <w:lvlJc w:val="left"/>
      <w:pPr>
        <w:ind w:left="360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7" w:tplc="A02C268C">
      <w:start w:val="1"/>
      <w:numFmt w:val="lowerLetter"/>
      <w:lvlText w:val="%8"/>
      <w:lvlJc w:val="left"/>
      <w:pPr>
        <w:ind w:left="432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lvl w:ilvl="8" w:tplc="102E177C">
      <w:start w:val="1"/>
      <w:numFmt w:val="lowerRoman"/>
      <w:lvlText w:val="%9"/>
      <w:lvlJc w:val="left"/>
      <w:pPr>
        <w:ind w:left="5040"/>
      </w:pPr>
      <w:rPr>
        <w:rFonts w:ascii="Times New Roman" w:eastAsia="Times New Roman" w:hAnsi="Times New Roman" w:cs="Times New Roman"/>
        <w:b/>
        <w:bCs/>
        <w:i w:val="0"/>
        <w:strike w:val="0"/>
        <w:dstrike w:val="0"/>
        <w:color w:val="000000"/>
        <w:sz w:val="14"/>
        <w:szCs w:val="14"/>
        <w:u w:val="none" w:color="000000"/>
        <w:bdr w:val="none" w:sz="0" w:space="0" w:color="auto"/>
        <w:shd w:val="clear" w:color="auto" w:fill="auto"/>
        <w:vertAlign w:val="baseline"/>
      </w:rPr>
    </w:lvl>
  </w:abstractNum>
  <w:abstractNum w:abstractNumId="11" w15:restartNumberingAfterBreak="0">
    <w:nsid w:val="5E982AE6"/>
    <w:multiLevelType w:val="hybridMultilevel"/>
    <w:tmpl w:val="DE1A15E6"/>
    <w:lvl w:ilvl="0" w:tplc="7340C1DA">
      <w:start w:val="1"/>
      <w:numFmt w:val="bullet"/>
      <w:lvlText w:val="-"/>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374A4B6">
      <w:start w:val="1"/>
      <w:numFmt w:val="bullet"/>
      <w:lvlText w:val="o"/>
      <w:lvlJc w:val="left"/>
      <w:pPr>
        <w:ind w:left="1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1FAF290">
      <w:start w:val="1"/>
      <w:numFmt w:val="bullet"/>
      <w:lvlText w:val="▪"/>
      <w:lvlJc w:val="left"/>
      <w:pPr>
        <w:ind w:left="2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E00D1BE">
      <w:start w:val="1"/>
      <w:numFmt w:val="bullet"/>
      <w:lvlText w:val="•"/>
      <w:lvlJc w:val="left"/>
      <w:pPr>
        <w:ind w:left="31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ED4A378">
      <w:start w:val="1"/>
      <w:numFmt w:val="bullet"/>
      <w:lvlText w:val="o"/>
      <w:lvlJc w:val="left"/>
      <w:pPr>
        <w:ind w:left="38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FB2B5DE">
      <w:start w:val="1"/>
      <w:numFmt w:val="bullet"/>
      <w:lvlText w:val="▪"/>
      <w:lvlJc w:val="left"/>
      <w:pPr>
        <w:ind w:left="45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B12BFAC">
      <w:start w:val="1"/>
      <w:numFmt w:val="bullet"/>
      <w:lvlText w:val="•"/>
      <w:lvlJc w:val="left"/>
      <w:pPr>
        <w:ind w:left="52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AAC4778">
      <w:start w:val="1"/>
      <w:numFmt w:val="bullet"/>
      <w:lvlText w:val="o"/>
      <w:lvlJc w:val="left"/>
      <w:pPr>
        <w:ind w:left="59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901276">
      <w:start w:val="1"/>
      <w:numFmt w:val="bullet"/>
      <w:lvlText w:val="▪"/>
      <w:lvlJc w:val="left"/>
      <w:pPr>
        <w:ind w:left="67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F0764B9"/>
    <w:multiLevelType w:val="hybridMultilevel"/>
    <w:tmpl w:val="B02C0E9C"/>
    <w:lvl w:ilvl="0" w:tplc="F6C8D8A4">
      <w:start w:val="1"/>
      <w:numFmt w:val="bullet"/>
      <w:lvlText w:val="-"/>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8C01E10">
      <w:start w:val="1"/>
      <w:numFmt w:val="bullet"/>
      <w:lvlText w:val="o"/>
      <w:lvlJc w:val="left"/>
      <w:pPr>
        <w:ind w:left="14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C085328">
      <w:start w:val="1"/>
      <w:numFmt w:val="bullet"/>
      <w:lvlText w:val="▪"/>
      <w:lvlJc w:val="left"/>
      <w:pPr>
        <w:ind w:left="22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2260C36">
      <w:start w:val="1"/>
      <w:numFmt w:val="bullet"/>
      <w:lvlText w:val="•"/>
      <w:lvlJc w:val="left"/>
      <w:pPr>
        <w:ind w:left="29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EBC9F18">
      <w:start w:val="1"/>
      <w:numFmt w:val="bullet"/>
      <w:lvlText w:val="o"/>
      <w:lvlJc w:val="left"/>
      <w:pPr>
        <w:ind w:left="36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496589E">
      <w:start w:val="1"/>
      <w:numFmt w:val="bullet"/>
      <w:lvlText w:val="▪"/>
      <w:lvlJc w:val="left"/>
      <w:pPr>
        <w:ind w:left="43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722682C">
      <w:start w:val="1"/>
      <w:numFmt w:val="bullet"/>
      <w:lvlText w:val="•"/>
      <w:lvlJc w:val="left"/>
      <w:pPr>
        <w:ind w:left="50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6DE363E">
      <w:start w:val="1"/>
      <w:numFmt w:val="bullet"/>
      <w:lvlText w:val="o"/>
      <w:lvlJc w:val="left"/>
      <w:pPr>
        <w:ind w:left="58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54AF85A">
      <w:start w:val="1"/>
      <w:numFmt w:val="bullet"/>
      <w:lvlText w:val="▪"/>
      <w:lvlJc w:val="left"/>
      <w:pPr>
        <w:ind w:left="65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620F2479"/>
    <w:multiLevelType w:val="multilevel"/>
    <w:tmpl w:val="BE52DE4E"/>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8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0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658A360C"/>
    <w:multiLevelType w:val="hybridMultilevel"/>
    <w:tmpl w:val="598E1C98"/>
    <w:lvl w:ilvl="0" w:tplc="759C4FDA">
      <w:start w:val="1"/>
      <w:numFmt w:val="bullet"/>
      <w:lvlText w:val="-"/>
      <w:lvlJc w:val="left"/>
      <w:pPr>
        <w:ind w:left="5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19AF7A4">
      <w:start w:val="1"/>
      <w:numFmt w:val="bullet"/>
      <w:lvlText w:val="o"/>
      <w:lvlJc w:val="left"/>
      <w:pPr>
        <w:ind w:left="1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CBC835A">
      <w:start w:val="1"/>
      <w:numFmt w:val="bullet"/>
      <w:lvlText w:val="▪"/>
      <w:lvlJc w:val="left"/>
      <w:pPr>
        <w:ind w:left="2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E5C1B62">
      <w:start w:val="1"/>
      <w:numFmt w:val="bullet"/>
      <w:lvlText w:val="•"/>
      <w:lvlJc w:val="left"/>
      <w:pPr>
        <w:ind w:left="31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93C682A">
      <w:start w:val="1"/>
      <w:numFmt w:val="bullet"/>
      <w:lvlText w:val="o"/>
      <w:lvlJc w:val="left"/>
      <w:pPr>
        <w:ind w:left="38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9B67AF0">
      <w:start w:val="1"/>
      <w:numFmt w:val="bullet"/>
      <w:lvlText w:val="▪"/>
      <w:lvlJc w:val="left"/>
      <w:pPr>
        <w:ind w:left="45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898C7C0">
      <w:start w:val="1"/>
      <w:numFmt w:val="bullet"/>
      <w:lvlText w:val="•"/>
      <w:lvlJc w:val="left"/>
      <w:pPr>
        <w:ind w:left="52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C2A1036">
      <w:start w:val="1"/>
      <w:numFmt w:val="bullet"/>
      <w:lvlText w:val="o"/>
      <w:lvlJc w:val="left"/>
      <w:pPr>
        <w:ind w:left="59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8DA99A4">
      <w:start w:val="1"/>
      <w:numFmt w:val="bullet"/>
      <w:lvlText w:val="▪"/>
      <w:lvlJc w:val="left"/>
      <w:pPr>
        <w:ind w:left="67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6C606EBF"/>
    <w:multiLevelType w:val="hybridMultilevel"/>
    <w:tmpl w:val="CA86EC48"/>
    <w:lvl w:ilvl="0" w:tplc="332A3266">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0EC9842">
      <w:start w:val="1"/>
      <w:numFmt w:val="lowerLetter"/>
      <w:lvlText w:val="%2"/>
      <w:lvlJc w:val="left"/>
      <w:pPr>
        <w:ind w:left="1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5692F2">
      <w:start w:val="1"/>
      <w:numFmt w:val="lowerRoman"/>
      <w:lvlText w:val="%3"/>
      <w:lvlJc w:val="left"/>
      <w:pPr>
        <w:ind w:left="2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C09F78">
      <w:start w:val="1"/>
      <w:numFmt w:val="decimal"/>
      <w:lvlText w:val="%4"/>
      <w:lvlJc w:val="left"/>
      <w:pPr>
        <w:ind w:left="3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F6E120">
      <w:start w:val="1"/>
      <w:numFmt w:val="lowerLetter"/>
      <w:lvlText w:val="%5"/>
      <w:lvlJc w:val="left"/>
      <w:pPr>
        <w:ind w:left="3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10A9DA">
      <w:start w:val="1"/>
      <w:numFmt w:val="lowerRoman"/>
      <w:lvlText w:val="%6"/>
      <w:lvlJc w:val="left"/>
      <w:pPr>
        <w:ind w:left="4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EA70D6">
      <w:start w:val="1"/>
      <w:numFmt w:val="decimal"/>
      <w:lvlText w:val="%7"/>
      <w:lvlJc w:val="left"/>
      <w:pPr>
        <w:ind w:left="5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14F580">
      <w:start w:val="1"/>
      <w:numFmt w:val="lowerLetter"/>
      <w:lvlText w:val="%8"/>
      <w:lvlJc w:val="left"/>
      <w:pPr>
        <w:ind w:left="59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742ED6A">
      <w:start w:val="1"/>
      <w:numFmt w:val="lowerRoman"/>
      <w:lvlText w:val="%9"/>
      <w:lvlJc w:val="left"/>
      <w:pPr>
        <w:ind w:left="6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7FCF7473"/>
    <w:multiLevelType w:val="multilevel"/>
    <w:tmpl w:val="632E4A74"/>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2"/>
  </w:num>
  <w:num w:numId="2">
    <w:abstractNumId w:val="14"/>
  </w:num>
  <w:num w:numId="3">
    <w:abstractNumId w:val="11"/>
  </w:num>
  <w:num w:numId="4">
    <w:abstractNumId w:val="12"/>
  </w:num>
  <w:num w:numId="5">
    <w:abstractNumId w:val="1"/>
  </w:num>
  <w:num w:numId="6">
    <w:abstractNumId w:val="5"/>
  </w:num>
  <w:num w:numId="7">
    <w:abstractNumId w:val="10"/>
  </w:num>
  <w:num w:numId="8">
    <w:abstractNumId w:val="4"/>
  </w:num>
  <w:num w:numId="9">
    <w:abstractNumId w:val="6"/>
  </w:num>
  <w:num w:numId="10">
    <w:abstractNumId w:val="8"/>
  </w:num>
  <w:num w:numId="11">
    <w:abstractNumId w:val="13"/>
  </w:num>
  <w:num w:numId="12">
    <w:abstractNumId w:val="0"/>
  </w:num>
  <w:num w:numId="13">
    <w:abstractNumId w:val="16"/>
  </w:num>
  <w:num w:numId="14">
    <w:abstractNumId w:val="9"/>
  </w:num>
  <w:num w:numId="15">
    <w:abstractNumId w:val="15"/>
  </w:num>
  <w:num w:numId="16">
    <w:abstractNumId w:val="7"/>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7F6"/>
    <w:rsid w:val="00032B9D"/>
    <w:rsid w:val="0007091E"/>
    <w:rsid w:val="000909E6"/>
    <w:rsid w:val="00095E2D"/>
    <w:rsid w:val="000B22F9"/>
    <w:rsid w:val="0010656C"/>
    <w:rsid w:val="0017074C"/>
    <w:rsid w:val="00173F5D"/>
    <w:rsid w:val="00175689"/>
    <w:rsid w:val="001B35CA"/>
    <w:rsid w:val="001C0D4A"/>
    <w:rsid w:val="001D7D09"/>
    <w:rsid w:val="001E17BD"/>
    <w:rsid w:val="0023131A"/>
    <w:rsid w:val="00232B9B"/>
    <w:rsid w:val="0023408D"/>
    <w:rsid w:val="0025288B"/>
    <w:rsid w:val="00255FFB"/>
    <w:rsid w:val="002A0D58"/>
    <w:rsid w:val="002B5A91"/>
    <w:rsid w:val="002C65D1"/>
    <w:rsid w:val="002C6952"/>
    <w:rsid w:val="002E3609"/>
    <w:rsid w:val="0030087D"/>
    <w:rsid w:val="00320355"/>
    <w:rsid w:val="0033239D"/>
    <w:rsid w:val="00333F5C"/>
    <w:rsid w:val="003378CF"/>
    <w:rsid w:val="00342FC9"/>
    <w:rsid w:val="00365C9A"/>
    <w:rsid w:val="0039429B"/>
    <w:rsid w:val="003A1996"/>
    <w:rsid w:val="003A61A3"/>
    <w:rsid w:val="003B0E46"/>
    <w:rsid w:val="003C2487"/>
    <w:rsid w:val="003D7C0B"/>
    <w:rsid w:val="003F3539"/>
    <w:rsid w:val="00412750"/>
    <w:rsid w:val="00427442"/>
    <w:rsid w:val="00427F61"/>
    <w:rsid w:val="0044175D"/>
    <w:rsid w:val="00481E06"/>
    <w:rsid w:val="004A098C"/>
    <w:rsid w:val="004A1A26"/>
    <w:rsid w:val="004E15D2"/>
    <w:rsid w:val="004E7724"/>
    <w:rsid w:val="00521227"/>
    <w:rsid w:val="005304AA"/>
    <w:rsid w:val="00563710"/>
    <w:rsid w:val="00592E25"/>
    <w:rsid w:val="005E1A13"/>
    <w:rsid w:val="006031EC"/>
    <w:rsid w:val="0064229B"/>
    <w:rsid w:val="00647816"/>
    <w:rsid w:val="006B680F"/>
    <w:rsid w:val="006F0361"/>
    <w:rsid w:val="006F5E44"/>
    <w:rsid w:val="007070FC"/>
    <w:rsid w:val="007160B5"/>
    <w:rsid w:val="00741BFD"/>
    <w:rsid w:val="00776CAD"/>
    <w:rsid w:val="007773F9"/>
    <w:rsid w:val="007966E8"/>
    <w:rsid w:val="007D381B"/>
    <w:rsid w:val="007D5F1B"/>
    <w:rsid w:val="007E1B08"/>
    <w:rsid w:val="007F632C"/>
    <w:rsid w:val="008215AB"/>
    <w:rsid w:val="00854974"/>
    <w:rsid w:val="008968B0"/>
    <w:rsid w:val="008C2663"/>
    <w:rsid w:val="008D32A5"/>
    <w:rsid w:val="009022C9"/>
    <w:rsid w:val="0091200C"/>
    <w:rsid w:val="009232C8"/>
    <w:rsid w:val="00932C49"/>
    <w:rsid w:val="009427F6"/>
    <w:rsid w:val="00966CF8"/>
    <w:rsid w:val="00992479"/>
    <w:rsid w:val="009B16D1"/>
    <w:rsid w:val="009E31C0"/>
    <w:rsid w:val="00A13AB4"/>
    <w:rsid w:val="00A15450"/>
    <w:rsid w:val="00A613B2"/>
    <w:rsid w:val="00A61DF3"/>
    <w:rsid w:val="00A63C34"/>
    <w:rsid w:val="00A76C08"/>
    <w:rsid w:val="00A803B7"/>
    <w:rsid w:val="00A845FB"/>
    <w:rsid w:val="00AB2573"/>
    <w:rsid w:val="00AC2FAD"/>
    <w:rsid w:val="00AF3C0D"/>
    <w:rsid w:val="00AF5570"/>
    <w:rsid w:val="00B36304"/>
    <w:rsid w:val="00B3757E"/>
    <w:rsid w:val="00B501B0"/>
    <w:rsid w:val="00BD2F33"/>
    <w:rsid w:val="00BD6824"/>
    <w:rsid w:val="00C06214"/>
    <w:rsid w:val="00C52938"/>
    <w:rsid w:val="00C94F87"/>
    <w:rsid w:val="00CE7827"/>
    <w:rsid w:val="00D12FD0"/>
    <w:rsid w:val="00D229BC"/>
    <w:rsid w:val="00D8170C"/>
    <w:rsid w:val="00D85966"/>
    <w:rsid w:val="00DD49BA"/>
    <w:rsid w:val="00DD5279"/>
    <w:rsid w:val="00DF6E9B"/>
    <w:rsid w:val="00E24DF2"/>
    <w:rsid w:val="00E30B3E"/>
    <w:rsid w:val="00E418EA"/>
    <w:rsid w:val="00E4691B"/>
    <w:rsid w:val="00E923FF"/>
    <w:rsid w:val="00ED5C4E"/>
    <w:rsid w:val="00EE209D"/>
    <w:rsid w:val="00EE78D1"/>
    <w:rsid w:val="00EF3323"/>
    <w:rsid w:val="00F13B4B"/>
    <w:rsid w:val="00F1551F"/>
    <w:rsid w:val="00F60AA8"/>
    <w:rsid w:val="00F7153F"/>
    <w:rsid w:val="00F7163D"/>
    <w:rsid w:val="00F924DA"/>
    <w:rsid w:val="00FB3BA4"/>
    <w:rsid w:val="00FF5C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51986"/>
  <w15:docId w15:val="{677D6AA9-3C2A-4582-A955-4BB364D54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46" w:line="271" w:lineRule="auto"/>
      <w:ind w:left="176" w:firstLine="418"/>
      <w:jc w:val="both"/>
    </w:pPr>
    <w:rPr>
      <w:rFonts w:ascii="Times New Roman" w:eastAsia="Times New Roman" w:hAnsi="Times New Roman" w:cs="Times New Roman"/>
      <w:color w:val="000000"/>
    </w:rPr>
  </w:style>
  <w:style w:type="paragraph" w:styleId="1">
    <w:name w:val="heading 1"/>
    <w:next w:val="a"/>
    <w:link w:val="10"/>
    <w:uiPriority w:val="9"/>
    <w:unhideWhenUsed/>
    <w:qFormat/>
    <w:pPr>
      <w:keepNext/>
      <w:keepLines/>
      <w:spacing w:after="4"/>
      <w:ind w:left="10" w:right="145" w:hanging="10"/>
      <w:outlineLvl w:val="0"/>
    </w:pPr>
    <w:rPr>
      <w:rFonts w:ascii="Times New Roman" w:eastAsia="Times New Roman" w:hAnsi="Times New Roman" w:cs="Times New Roman"/>
      <w:b/>
      <w:color w:val="000000"/>
      <w:sz w:val="26"/>
    </w:rPr>
  </w:style>
  <w:style w:type="paragraph" w:styleId="2">
    <w:name w:val="heading 2"/>
    <w:next w:val="a"/>
    <w:link w:val="20"/>
    <w:uiPriority w:val="9"/>
    <w:unhideWhenUsed/>
    <w:qFormat/>
    <w:pPr>
      <w:keepNext/>
      <w:keepLines/>
      <w:spacing w:after="4"/>
      <w:ind w:left="10" w:right="145" w:hanging="10"/>
      <w:outlineLvl w:val="1"/>
    </w:pPr>
    <w:rPr>
      <w:rFonts w:ascii="Times New Roman" w:eastAsia="Times New Roman" w:hAnsi="Times New Roman" w:cs="Times New Roman"/>
      <w:b/>
      <w:color w:val="000000"/>
      <w:sz w:val="26"/>
    </w:rPr>
  </w:style>
  <w:style w:type="paragraph" w:styleId="3">
    <w:name w:val="heading 3"/>
    <w:next w:val="a"/>
    <w:link w:val="30"/>
    <w:uiPriority w:val="9"/>
    <w:unhideWhenUsed/>
    <w:qFormat/>
    <w:pPr>
      <w:keepNext/>
      <w:keepLines/>
      <w:spacing w:after="4"/>
      <w:ind w:left="10" w:right="209" w:hanging="10"/>
      <w:jc w:val="right"/>
      <w:outlineLvl w:val="2"/>
    </w:pPr>
    <w:rPr>
      <w:rFonts w:ascii="Times New Roman" w:eastAsia="Times New Roman" w:hAnsi="Times New Roman" w:cs="Times New Roman"/>
      <w:color w:val="000000"/>
      <w:sz w:val="24"/>
    </w:rPr>
  </w:style>
  <w:style w:type="paragraph" w:styleId="4">
    <w:name w:val="heading 4"/>
    <w:next w:val="a"/>
    <w:link w:val="40"/>
    <w:uiPriority w:val="9"/>
    <w:unhideWhenUsed/>
    <w:qFormat/>
    <w:pPr>
      <w:keepNext/>
      <w:keepLines/>
      <w:spacing w:after="0"/>
      <w:ind w:left="10" w:right="1502" w:hanging="10"/>
      <w:outlineLvl w:val="3"/>
    </w:pPr>
    <w:rPr>
      <w:rFonts w:ascii="Times New Roman" w:eastAsia="Times New Roman" w:hAnsi="Times New Roman" w:cs="Times New Roman"/>
      <w:b/>
      <w:color w:val="000000"/>
      <w:sz w:val="24"/>
    </w:rPr>
  </w:style>
  <w:style w:type="paragraph" w:styleId="5">
    <w:name w:val="heading 5"/>
    <w:next w:val="a"/>
    <w:link w:val="50"/>
    <w:uiPriority w:val="9"/>
    <w:unhideWhenUsed/>
    <w:qFormat/>
    <w:pPr>
      <w:keepNext/>
      <w:keepLines/>
      <w:spacing w:after="4"/>
      <w:ind w:left="10" w:right="209" w:hanging="10"/>
      <w:jc w:val="right"/>
      <w:outlineLvl w:val="4"/>
    </w:pPr>
    <w:rPr>
      <w:rFonts w:ascii="Times New Roman" w:eastAsia="Times New Roman" w:hAnsi="Times New Roman" w:cs="Times New Roman"/>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color w:val="000000"/>
      <w:sz w:val="24"/>
    </w:rPr>
  </w:style>
  <w:style w:type="paragraph" w:customStyle="1" w:styleId="footnotedescription">
    <w:name w:val="footnote description"/>
    <w:next w:val="a"/>
    <w:link w:val="footnotedescriptionChar"/>
    <w:hidden/>
    <w:pPr>
      <w:spacing w:after="0"/>
      <w:ind w:left="180"/>
    </w:pPr>
    <w:rPr>
      <w:rFonts w:ascii="Times New Roman" w:eastAsia="Times New Roman" w:hAnsi="Times New Roman" w:cs="Times New Roman"/>
      <w:color w:val="000000"/>
      <w:sz w:val="16"/>
    </w:rPr>
  </w:style>
  <w:style w:type="character" w:customStyle="1" w:styleId="footnotedescriptionChar">
    <w:name w:val="footnote description Char"/>
    <w:link w:val="footnotedescription"/>
    <w:rPr>
      <w:rFonts w:ascii="Times New Roman" w:eastAsia="Times New Roman" w:hAnsi="Times New Roman" w:cs="Times New Roman"/>
      <w:color w:val="000000"/>
      <w:sz w:val="16"/>
    </w:rPr>
  </w:style>
  <w:style w:type="character" w:customStyle="1" w:styleId="40">
    <w:name w:val="Заголовок 4 Знак"/>
    <w:link w:val="4"/>
    <w:rPr>
      <w:rFonts w:ascii="Times New Roman" w:eastAsia="Times New Roman" w:hAnsi="Times New Roman" w:cs="Times New Roman"/>
      <w:b/>
      <w:color w:val="000000"/>
      <w:sz w:val="24"/>
    </w:rPr>
  </w:style>
  <w:style w:type="character" w:customStyle="1" w:styleId="50">
    <w:name w:val="Заголовок 5 Знак"/>
    <w:link w:val="5"/>
    <w:rPr>
      <w:rFonts w:ascii="Times New Roman" w:eastAsia="Times New Roman" w:hAnsi="Times New Roman" w:cs="Times New Roman"/>
      <w:color w:val="000000"/>
      <w:sz w:val="24"/>
    </w:rPr>
  </w:style>
  <w:style w:type="character" w:customStyle="1" w:styleId="10">
    <w:name w:val="Заголовок 1 Знак"/>
    <w:link w:val="1"/>
    <w:rPr>
      <w:rFonts w:ascii="Times New Roman" w:eastAsia="Times New Roman" w:hAnsi="Times New Roman" w:cs="Times New Roman"/>
      <w:b/>
      <w:color w:val="000000"/>
      <w:sz w:val="26"/>
    </w:rPr>
  </w:style>
  <w:style w:type="character" w:customStyle="1" w:styleId="20">
    <w:name w:val="Заголовок 2 Знак"/>
    <w:link w:val="2"/>
    <w:rPr>
      <w:rFonts w:ascii="Times New Roman" w:eastAsia="Times New Roman" w:hAnsi="Times New Roman" w:cs="Times New Roman"/>
      <w:b/>
      <w:color w:val="000000"/>
      <w:sz w:val="26"/>
    </w:rPr>
  </w:style>
  <w:style w:type="character" w:customStyle="1" w:styleId="footnotemark">
    <w:name w:val="footnote mark"/>
    <w:hidden/>
    <w:rPr>
      <w:rFonts w:ascii="Times New Roman" w:eastAsia="Times New Roman" w:hAnsi="Times New Roman" w:cs="Times New Roman"/>
      <w:color w:val="000000"/>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a3">
    <w:name w:val="Hyperlink"/>
    <w:basedOn w:val="a0"/>
    <w:uiPriority w:val="99"/>
    <w:unhideWhenUsed/>
    <w:rsid w:val="0033239D"/>
    <w:rPr>
      <w:color w:val="0563C1" w:themeColor="hyperlink"/>
      <w:u w:val="single"/>
    </w:rPr>
  </w:style>
  <w:style w:type="character" w:styleId="a4">
    <w:name w:val="Unresolved Mention"/>
    <w:basedOn w:val="a0"/>
    <w:uiPriority w:val="99"/>
    <w:semiHidden/>
    <w:unhideWhenUsed/>
    <w:rsid w:val="0033239D"/>
    <w:rPr>
      <w:color w:val="605E5C"/>
      <w:shd w:val="clear" w:color="auto" w:fill="E1DFDD"/>
    </w:rPr>
  </w:style>
  <w:style w:type="paragraph" w:styleId="a5">
    <w:name w:val="Balloon Text"/>
    <w:basedOn w:val="a"/>
    <w:link w:val="a6"/>
    <w:uiPriority w:val="99"/>
    <w:semiHidden/>
    <w:unhideWhenUsed/>
    <w:rsid w:val="00412750"/>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412750"/>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ts-tender.ru/" TargetMode="External"/><Relationship Id="rId21" Type="http://schemas.openxmlformats.org/officeDocument/2006/relationships/hyperlink" Target="http://www.rts-tender.ru/" TargetMode="External"/><Relationship Id="rId42" Type="http://schemas.openxmlformats.org/officeDocument/2006/relationships/hyperlink" Target="http://www.torgi.mosreg.ru/" TargetMode="External"/><Relationship Id="rId47" Type="http://schemas.openxmlformats.org/officeDocument/2006/relationships/hyperlink" Target="http://www.rts-tender.ru/" TargetMode="External"/><Relationship Id="rId63" Type="http://schemas.openxmlformats.org/officeDocument/2006/relationships/image" Target="media/image13.png"/><Relationship Id="rId6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yperlink" Target="http://www.rts-tender.ru/" TargetMode="External"/><Relationship Id="rId29" Type="http://schemas.openxmlformats.org/officeDocument/2006/relationships/hyperlink" Target="http://www.torgi.mosreg.ru/" TargetMode="External"/><Relationship Id="rId11" Type="http://schemas.openxmlformats.org/officeDocument/2006/relationships/hyperlink" Target="http://www.rts-tender.ru/" TargetMode="External"/><Relationship Id="rId24" Type="http://schemas.openxmlformats.org/officeDocument/2006/relationships/hyperlink" Target="http://www.rts-tender.ru/" TargetMode="External"/><Relationship Id="rId32" Type="http://schemas.openxmlformats.org/officeDocument/2006/relationships/hyperlink" Target="http://www.torgi.mosreg.ru/" TargetMode="External"/><Relationship Id="rId37" Type="http://schemas.openxmlformats.org/officeDocument/2006/relationships/hyperlink" Target="http://www.torgi.mosreg.ru/" TargetMode="External"/><Relationship Id="rId40" Type="http://schemas.openxmlformats.org/officeDocument/2006/relationships/hyperlink" Target="http://www.torgi.mosreg.ru/" TargetMode="External"/><Relationship Id="rId45" Type="http://schemas.openxmlformats.org/officeDocument/2006/relationships/hyperlink" Target="http://www.rts-tender.ru/" TargetMode="External"/><Relationship Id="rId53" Type="http://schemas.openxmlformats.org/officeDocument/2006/relationships/image" Target="media/image3.png"/><Relationship Id="rId58" Type="http://schemas.openxmlformats.org/officeDocument/2006/relationships/image" Target="media/image8.png"/><Relationship Id="rId66" Type="http://schemas.openxmlformats.org/officeDocument/2006/relationships/image" Target="media/image16.png"/><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11.png"/><Relationship Id="rId19" Type="http://schemas.openxmlformats.org/officeDocument/2006/relationships/hyperlink" Target="http://www.torgi.gov.ru/" TargetMode="External"/><Relationship Id="rId14" Type="http://schemas.openxmlformats.org/officeDocument/2006/relationships/hyperlink" Target="http://www.rts-tender.ru/" TargetMode="External"/><Relationship Id="rId22" Type="http://schemas.openxmlformats.org/officeDocument/2006/relationships/hyperlink" Target="http://www.rts-tender.ru/" TargetMode="External"/><Relationship Id="rId27" Type="http://schemas.openxmlformats.org/officeDocument/2006/relationships/hyperlink" Target="http://www.rts-tender.ru/" TargetMode="External"/><Relationship Id="rId30" Type="http://schemas.openxmlformats.org/officeDocument/2006/relationships/hyperlink" Target="http://www.torgi.mosreg.ru/" TargetMode="External"/><Relationship Id="rId35" Type="http://schemas.openxmlformats.org/officeDocument/2006/relationships/hyperlink" Target="http://www.torgi.mosreg.ru/" TargetMode="External"/><Relationship Id="rId43" Type="http://schemas.openxmlformats.org/officeDocument/2006/relationships/hyperlink" Target="http://www.rts-tender.ru/" TargetMode="External"/><Relationship Id="rId48" Type="http://schemas.openxmlformats.org/officeDocument/2006/relationships/hyperlink" Target="http://www.rts-tender.ru/" TargetMode="External"/><Relationship Id="rId56" Type="http://schemas.openxmlformats.org/officeDocument/2006/relationships/image" Target="media/image6.png"/><Relationship Id="rId64" Type="http://schemas.openxmlformats.org/officeDocument/2006/relationships/image" Target="media/image14.png"/><Relationship Id="rId69" Type="http://schemas.openxmlformats.org/officeDocument/2006/relationships/image" Target="media/image19.png"/><Relationship Id="rId8" Type="http://schemas.openxmlformats.org/officeDocument/2006/relationships/hyperlink" Target="mailto:torpedostadium@gmail.com" TargetMode="External"/><Relationship Id="rId51" Type="http://schemas.openxmlformats.org/officeDocument/2006/relationships/image" Target="media/image1.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www.rts-tender.ru/" TargetMode="External"/><Relationship Id="rId17" Type="http://schemas.openxmlformats.org/officeDocument/2006/relationships/hyperlink" Target="http://www.torgi.gov.ru/" TargetMode="External"/><Relationship Id="rId25" Type="http://schemas.openxmlformats.org/officeDocument/2006/relationships/hyperlink" Target="http://www.rts-tender.ru/" TargetMode="External"/><Relationship Id="rId33" Type="http://schemas.openxmlformats.org/officeDocument/2006/relationships/hyperlink" Target="http://www.torgi.mosreg.ru/" TargetMode="External"/><Relationship Id="rId38" Type="http://schemas.openxmlformats.org/officeDocument/2006/relationships/hyperlink" Target="http://www.torgi.mosreg.ru/" TargetMode="External"/><Relationship Id="rId46" Type="http://schemas.openxmlformats.org/officeDocument/2006/relationships/hyperlink" Target="http://www.rts-tender.ru/" TargetMode="External"/><Relationship Id="rId59" Type="http://schemas.openxmlformats.org/officeDocument/2006/relationships/image" Target="media/image9.png"/><Relationship Id="rId67" Type="http://schemas.openxmlformats.org/officeDocument/2006/relationships/image" Target="media/image17.png"/><Relationship Id="rId20" Type="http://schemas.openxmlformats.org/officeDocument/2006/relationships/hyperlink" Target="http://www.torgi.gov.ru/" TargetMode="External"/><Relationship Id="rId41" Type="http://schemas.openxmlformats.org/officeDocument/2006/relationships/hyperlink" Target="http://www.torgi.mosreg.ru/" TargetMode="External"/><Relationship Id="rId54" Type="http://schemas.openxmlformats.org/officeDocument/2006/relationships/image" Target="media/image4.png"/><Relationship Id="rId62" Type="http://schemas.openxmlformats.org/officeDocument/2006/relationships/image" Target="media/image12.png"/><Relationship Id="rId70" Type="http://schemas.openxmlformats.org/officeDocument/2006/relationships/hyperlink" Target="consultantplus://offline/ref=EFC7E240E4CDE23B6C7BFE093BD58EA6C80E039D66063F8BE9BF5491FACF30C8B2A6A2DCB7FD9890H9x6N"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ts-tender.ru/" TargetMode="External"/><Relationship Id="rId23" Type="http://schemas.openxmlformats.org/officeDocument/2006/relationships/hyperlink" Target="http://www.rts-tender.ru/" TargetMode="External"/><Relationship Id="rId28" Type="http://schemas.openxmlformats.org/officeDocument/2006/relationships/hyperlink" Target="http://www.torgi.mosreg.ru/" TargetMode="External"/><Relationship Id="rId36" Type="http://schemas.openxmlformats.org/officeDocument/2006/relationships/hyperlink" Target="http://www.torgi.mosreg.ru/" TargetMode="External"/><Relationship Id="rId49" Type="http://schemas.openxmlformats.org/officeDocument/2006/relationships/hyperlink" Target="http://www.rts-tender.ru/" TargetMode="External"/><Relationship Id="rId57" Type="http://schemas.openxmlformats.org/officeDocument/2006/relationships/image" Target="media/image7.png"/><Relationship Id="rId10" Type="http://schemas.openxmlformats.org/officeDocument/2006/relationships/hyperlink" Target="http://www.rts-tender.ru/" TargetMode="External"/><Relationship Id="rId31" Type="http://schemas.openxmlformats.org/officeDocument/2006/relationships/hyperlink" Target="http://www.torgi.mosreg.ru/" TargetMode="External"/><Relationship Id="rId44" Type="http://schemas.openxmlformats.org/officeDocument/2006/relationships/hyperlink" Target="http://www.rts-tender.ru/" TargetMode="External"/><Relationship Id="rId52" Type="http://schemas.openxmlformats.org/officeDocument/2006/relationships/image" Target="media/image2.png"/><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rts-tender.ru/" TargetMode="External"/><Relationship Id="rId13" Type="http://schemas.openxmlformats.org/officeDocument/2006/relationships/hyperlink" Target="http://www.rts-tender.ru/" TargetMode="External"/><Relationship Id="rId18" Type="http://schemas.openxmlformats.org/officeDocument/2006/relationships/hyperlink" Target="http://www.torgi.gov.ru/" TargetMode="External"/><Relationship Id="rId39" Type="http://schemas.openxmlformats.org/officeDocument/2006/relationships/hyperlink" Target="http://www.torgi.mosreg.ru/" TargetMode="External"/><Relationship Id="rId34" Type="http://schemas.openxmlformats.org/officeDocument/2006/relationships/hyperlink" Target="http://www.torgi.mosreg.ru/" TargetMode="External"/><Relationship Id="rId50" Type="http://schemas.openxmlformats.org/officeDocument/2006/relationships/hyperlink" Target="http://www.rts-tender.ru/" TargetMode="External"/><Relationship Id="rId55" Type="http://schemas.openxmlformats.org/officeDocument/2006/relationships/image" Target="media/image5.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consultantplus://offline/ref=EFC7E240E4CDE23B6C7BFE093BD58EA6C80E039D66063F8BE9BF5491FACF30C8B2A6A2DCB7FD9993H9xD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4F9F07-5FFD-4B8D-8257-C7A2074BB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48</Pages>
  <Words>12565</Words>
  <Characters>71624</Characters>
  <Application>Microsoft Office Word</Application>
  <DocSecurity>0</DocSecurity>
  <Lines>596</Lines>
  <Paragraphs>168</Paragraphs>
  <ScaleCrop>false</ScaleCrop>
  <HeadingPairs>
    <vt:vector size="2" baseType="variant">
      <vt:variant>
        <vt:lpstr>Название</vt:lpstr>
      </vt:variant>
      <vt:variant>
        <vt:i4>1</vt:i4>
      </vt:variant>
    </vt:vector>
  </HeadingPairs>
  <TitlesOfParts>
    <vt:vector size="1" baseType="lpstr">
      <vt:lpstr>ОКН</vt:lpstr>
    </vt:vector>
  </TitlesOfParts>
  <Company/>
  <LinksUpToDate>false</LinksUpToDate>
  <CharactersWithSpaces>84021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ОКН</dc:title>
  <dc:subject/>
  <dc:creator>ГКУ "РЦТ"</dc:creator>
  <cp:keywords/>
  <cp:lastModifiedBy>dirsp</cp:lastModifiedBy>
  <cp:revision>31</cp:revision>
  <cp:lastPrinted>2021-01-27T11:41:00Z</cp:lastPrinted>
  <dcterms:created xsi:type="dcterms:W3CDTF">2021-01-27T11:11:00Z</dcterms:created>
  <dcterms:modified xsi:type="dcterms:W3CDTF">2021-02-11T11:22:00Z</dcterms:modified>
</cp:coreProperties>
</file>