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АДМИНИСТРАЦИЯ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12"/>
          <w:szCs w:val="12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МУНИЦИПАЛЬНОГО ОБРАЗОВАНИЯ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ГОРОДСКОЙ ОКРУГ ЛЮБЕРЦЫ</w:t>
      </w:r>
      <w:r>
        <w:rPr>
          <w:rFonts w:ascii="Times New Roman" w:hAnsi="Times New Roman"/>
          <w:b/>
          <w:bCs/>
          <w:color w:val="000000"/>
        </w:rPr>
        <w:br/>
        <w:t>МОСКОВСКОЙ ОБЛАСТИ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ПОСТАНОВЛЕНИЕ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460F2D" w:rsidRDefault="000D71D2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</w:t>
      </w:r>
      <w:r w:rsidR="003176B4">
        <w:rPr>
          <w:rFonts w:ascii="Times New Roman" w:hAnsi="Times New Roman"/>
          <w:color w:val="000000"/>
          <w:sz w:val="28"/>
          <w:szCs w:val="28"/>
          <w:u w:val="single"/>
        </w:rPr>
        <w:t>05</w:t>
      </w:r>
      <w:r w:rsidR="0050770A" w:rsidRPr="0050770A">
        <w:rPr>
          <w:rFonts w:ascii="Times New Roman" w:hAnsi="Times New Roman"/>
          <w:color w:val="000000"/>
          <w:sz w:val="28"/>
          <w:szCs w:val="28"/>
          <w:u w:val="single"/>
        </w:rPr>
        <w:t>.0</w:t>
      </w:r>
      <w:r w:rsidR="00EA7B4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5F1A60" w:rsidRPr="0050770A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="002F7421" w:rsidRPr="0050770A">
        <w:rPr>
          <w:rFonts w:ascii="Times New Roman" w:hAnsi="Times New Roman"/>
          <w:color w:val="000000"/>
          <w:sz w:val="28"/>
          <w:szCs w:val="28"/>
          <w:u w:val="single"/>
        </w:rPr>
        <w:t>202</w:t>
      </w:r>
      <w:r w:rsidR="00CC7AF8" w:rsidRPr="0050770A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r w:rsidR="00460F2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№ </w:t>
      </w:r>
      <w:r w:rsidR="003176B4">
        <w:rPr>
          <w:rFonts w:ascii="Times New Roman" w:hAnsi="Times New Roman"/>
          <w:color w:val="000000"/>
          <w:sz w:val="28"/>
          <w:szCs w:val="28"/>
        </w:rPr>
        <w:t>__</w:t>
      </w:r>
      <w:r w:rsidR="003176B4">
        <w:rPr>
          <w:rFonts w:ascii="Times New Roman" w:hAnsi="Times New Roman"/>
          <w:color w:val="000000"/>
          <w:sz w:val="28"/>
          <w:szCs w:val="28"/>
          <w:u w:val="single"/>
        </w:rPr>
        <w:t>865</w:t>
      </w:r>
      <w:r w:rsidR="00136FD1" w:rsidRPr="0050770A">
        <w:rPr>
          <w:rFonts w:ascii="Times New Roman" w:hAnsi="Times New Roman"/>
          <w:color w:val="000000"/>
          <w:sz w:val="28"/>
          <w:szCs w:val="28"/>
          <w:u w:val="single"/>
        </w:rPr>
        <w:t>-ПА</w:t>
      </w:r>
      <w:r>
        <w:rPr>
          <w:rFonts w:ascii="Times New Roman" w:hAnsi="Times New Roman"/>
          <w:color w:val="000000"/>
          <w:sz w:val="28"/>
          <w:szCs w:val="28"/>
        </w:rPr>
        <w:t>_</w:t>
      </w:r>
    </w:p>
    <w:p w:rsidR="00460F2D" w:rsidRP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10"/>
          <w:szCs w:val="10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</w:rPr>
        <w:t>г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</w:rPr>
        <w:t>Люберцы</w:t>
      </w:r>
    </w:p>
    <w:p w:rsidR="00460F2D" w:rsidRPr="003176B4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3176B4" w:rsidRPr="003176B4" w:rsidRDefault="003176B4" w:rsidP="003176B4">
      <w:pPr>
        <w:jc w:val="center"/>
        <w:rPr>
          <w:rFonts w:ascii="Arial" w:hAnsi="Arial" w:cs="Arial"/>
          <w:b/>
          <w:szCs w:val="24"/>
        </w:rPr>
      </w:pPr>
      <w:r w:rsidRPr="003176B4">
        <w:rPr>
          <w:rFonts w:ascii="Arial" w:hAnsi="Arial" w:cs="Arial"/>
          <w:b/>
          <w:szCs w:val="24"/>
        </w:rPr>
        <w:t xml:space="preserve">О закреплении муниципальных образовательных организаций </w:t>
      </w:r>
    </w:p>
    <w:p w:rsidR="003176B4" w:rsidRPr="003176B4" w:rsidRDefault="003176B4" w:rsidP="003176B4">
      <w:pPr>
        <w:jc w:val="center"/>
        <w:rPr>
          <w:rFonts w:ascii="Arial" w:hAnsi="Arial" w:cs="Arial"/>
          <w:b/>
          <w:szCs w:val="24"/>
        </w:rPr>
      </w:pPr>
      <w:r w:rsidRPr="003176B4">
        <w:rPr>
          <w:rFonts w:ascii="Arial" w:hAnsi="Arial" w:cs="Arial"/>
          <w:b/>
          <w:szCs w:val="24"/>
        </w:rPr>
        <w:t xml:space="preserve">за территориями городского округа Люберцы Московской области </w:t>
      </w:r>
    </w:p>
    <w:p w:rsidR="003176B4" w:rsidRPr="003176B4" w:rsidRDefault="003176B4" w:rsidP="003176B4">
      <w:pPr>
        <w:jc w:val="center"/>
        <w:rPr>
          <w:rFonts w:ascii="Arial" w:hAnsi="Arial" w:cs="Arial"/>
          <w:b/>
          <w:szCs w:val="24"/>
        </w:rPr>
      </w:pPr>
    </w:p>
    <w:p w:rsidR="003176B4" w:rsidRPr="003176B4" w:rsidRDefault="003176B4" w:rsidP="003176B4">
      <w:pPr>
        <w:ind w:firstLine="708"/>
        <w:jc w:val="both"/>
        <w:rPr>
          <w:rFonts w:ascii="Arial" w:hAnsi="Arial" w:cs="Arial"/>
          <w:color w:val="FF0000"/>
          <w:szCs w:val="24"/>
        </w:rPr>
      </w:pPr>
      <w:r w:rsidRPr="003176B4">
        <w:rPr>
          <w:rFonts w:ascii="Arial" w:hAnsi="Arial" w:cs="Arial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3176B4">
        <w:rPr>
          <w:rFonts w:ascii="Arial" w:hAnsi="Arial" w:cs="Arial"/>
          <w:bCs/>
          <w:spacing w:val="-1"/>
          <w:szCs w:val="24"/>
        </w:rPr>
        <w:t xml:space="preserve">Федеральным законом от 29.12.2012 № 273-ФЗ «Об образовании в Российской Федерации», Приказом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образования», Приказом Министерства просвещения Российской Федерации                 от 02.09.2020 № 458 «Об утверждении Порядка приема граждан на обучение по образовательным программам начального общего, основного общего и среднего общего образования», </w:t>
      </w:r>
      <w:r w:rsidRPr="003176B4">
        <w:rPr>
          <w:rFonts w:ascii="Arial" w:hAnsi="Arial" w:cs="Arial"/>
          <w:szCs w:val="24"/>
        </w:rPr>
        <w:t>Уставом городского округа Люберцы Московской области, Распоряжением администрации городского округа Люберцы Московской области от 29.12.2023 № 154-РА «О наделении полномочиями заместителя Главы городского округа – начальника управления образованием Бунтину Викторию Юрьевну», постановляю:</w:t>
      </w:r>
    </w:p>
    <w:p w:rsidR="003176B4" w:rsidRPr="003176B4" w:rsidRDefault="003176B4" w:rsidP="003176B4">
      <w:pPr>
        <w:ind w:firstLine="708"/>
        <w:jc w:val="both"/>
        <w:rPr>
          <w:rFonts w:ascii="Arial" w:hAnsi="Arial" w:cs="Arial"/>
          <w:szCs w:val="24"/>
        </w:rPr>
      </w:pPr>
    </w:p>
    <w:p w:rsidR="003176B4" w:rsidRPr="003176B4" w:rsidRDefault="003176B4" w:rsidP="003176B4">
      <w:pPr>
        <w:tabs>
          <w:tab w:val="left" w:pos="720"/>
          <w:tab w:val="left" w:pos="1080"/>
        </w:tabs>
        <w:ind w:firstLine="709"/>
        <w:jc w:val="both"/>
        <w:rPr>
          <w:rFonts w:ascii="Arial" w:hAnsi="Arial" w:cs="Arial"/>
          <w:szCs w:val="24"/>
        </w:rPr>
      </w:pPr>
      <w:r w:rsidRPr="003176B4">
        <w:rPr>
          <w:rFonts w:ascii="Arial" w:hAnsi="Arial" w:cs="Arial"/>
          <w:szCs w:val="24"/>
        </w:rPr>
        <w:t xml:space="preserve">1. Закрепить муниципальные образовательные организации, реализующие программы дошкольного образования, за территориями городского округа Люберцы Московской области, согласно приложению № 1 к настоящему Постановлению.  </w:t>
      </w:r>
    </w:p>
    <w:p w:rsidR="003176B4" w:rsidRPr="003176B4" w:rsidRDefault="003176B4" w:rsidP="003176B4">
      <w:pPr>
        <w:tabs>
          <w:tab w:val="left" w:pos="720"/>
          <w:tab w:val="left" w:pos="1080"/>
        </w:tabs>
        <w:ind w:firstLine="709"/>
        <w:jc w:val="both"/>
        <w:rPr>
          <w:rFonts w:ascii="Arial" w:hAnsi="Arial" w:cs="Arial"/>
          <w:szCs w:val="24"/>
        </w:rPr>
      </w:pPr>
      <w:r w:rsidRPr="003176B4">
        <w:rPr>
          <w:rFonts w:ascii="Arial" w:hAnsi="Arial" w:cs="Arial"/>
          <w:szCs w:val="24"/>
        </w:rPr>
        <w:t xml:space="preserve">2. Закрепить муниципальные образовательные организации, реализующие программы начального общего, основного общего, среднего общего образования, за территориями городского округа Люберцы Московской области, согласно приложению № 2 к настоящему Постановлению. </w:t>
      </w:r>
    </w:p>
    <w:p w:rsidR="003176B4" w:rsidRPr="003176B4" w:rsidRDefault="003176B4" w:rsidP="003176B4">
      <w:pPr>
        <w:tabs>
          <w:tab w:val="left" w:pos="720"/>
        </w:tabs>
        <w:ind w:firstLine="709"/>
        <w:jc w:val="both"/>
        <w:rPr>
          <w:rFonts w:ascii="Arial" w:hAnsi="Arial" w:cs="Arial"/>
          <w:szCs w:val="24"/>
        </w:rPr>
      </w:pPr>
      <w:r w:rsidRPr="003176B4">
        <w:rPr>
          <w:rFonts w:ascii="Arial" w:hAnsi="Arial" w:cs="Arial"/>
          <w:szCs w:val="24"/>
        </w:rPr>
        <w:t xml:space="preserve">3. Руководителям муниципальных образовательных организаций разместить настоящее Постановление на информационном стенде образовательной организации и на официальном сайте в информационно-телекоммуникационной сети «Интернет». </w:t>
      </w:r>
    </w:p>
    <w:p w:rsidR="003176B4" w:rsidRPr="003176B4" w:rsidRDefault="003176B4" w:rsidP="003176B4">
      <w:pPr>
        <w:tabs>
          <w:tab w:val="left" w:pos="720"/>
        </w:tabs>
        <w:ind w:firstLine="708"/>
        <w:jc w:val="both"/>
        <w:rPr>
          <w:rFonts w:ascii="Arial" w:hAnsi="Arial" w:cs="Arial"/>
          <w:szCs w:val="24"/>
        </w:rPr>
      </w:pPr>
      <w:r w:rsidRPr="003176B4">
        <w:rPr>
          <w:rFonts w:ascii="Arial" w:hAnsi="Arial" w:cs="Arial"/>
          <w:szCs w:val="24"/>
        </w:rPr>
        <w:t>4. Признать утратившими силу:</w:t>
      </w:r>
    </w:p>
    <w:p w:rsidR="003176B4" w:rsidRPr="003176B4" w:rsidRDefault="003176B4" w:rsidP="003176B4">
      <w:pPr>
        <w:tabs>
          <w:tab w:val="left" w:pos="720"/>
        </w:tabs>
        <w:ind w:firstLine="708"/>
        <w:jc w:val="both"/>
        <w:rPr>
          <w:rFonts w:ascii="Arial" w:hAnsi="Arial" w:cs="Arial"/>
          <w:szCs w:val="24"/>
        </w:rPr>
      </w:pPr>
      <w:r w:rsidRPr="003176B4">
        <w:rPr>
          <w:rFonts w:ascii="Arial" w:hAnsi="Arial" w:cs="Arial"/>
          <w:szCs w:val="24"/>
        </w:rPr>
        <w:t>4.1. Постановление администрации муниципального образования городской округ Люберцы Московской области от 09.03.2023 № 869-ПА «О закреплении муниципальных общеобразовательных организаций за  территориями городского округа Люберцы Московской области».</w:t>
      </w:r>
    </w:p>
    <w:p w:rsidR="003176B4" w:rsidRPr="003176B4" w:rsidRDefault="003176B4" w:rsidP="003176B4">
      <w:pPr>
        <w:tabs>
          <w:tab w:val="left" w:pos="720"/>
        </w:tabs>
        <w:ind w:firstLine="708"/>
        <w:jc w:val="both"/>
        <w:rPr>
          <w:rFonts w:ascii="Arial" w:hAnsi="Arial" w:cs="Arial"/>
          <w:szCs w:val="24"/>
        </w:rPr>
      </w:pPr>
      <w:r w:rsidRPr="003176B4">
        <w:rPr>
          <w:rFonts w:ascii="Arial" w:hAnsi="Arial" w:cs="Arial"/>
          <w:szCs w:val="24"/>
        </w:rPr>
        <w:t>4.2. Постановление администрации муниципального образования городской округ Люберцы Московской области от 26.04.2023 № 1832-ПА «О внесении изменений в Постановление администрации муниципального образования городской округ Люберцы Московской области от 09.03.2023 № 869-ПА «О закреплении муниципальных общеобразовательных  организаций за территориями городского округа Люберцы Московской области».</w:t>
      </w:r>
    </w:p>
    <w:p w:rsidR="003176B4" w:rsidRPr="003176B4" w:rsidRDefault="003176B4" w:rsidP="003176B4">
      <w:pPr>
        <w:tabs>
          <w:tab w:val="left" w:pos="720"/>
        </w:tabs>
        <w:ind w:firstLine="708"/>
        <w:jc w:val="both"/>
        <w:rPr>
          <w:rFonts w:ascii="Arial" w:hAnsi="Arial" w:cs="Arial"/>
          <w:szCs w:val="24"/>
        </w:rPr>
      </w:pPr>
      <w:r w:rsidRPr="003176B4">
        <w:rPr>
          <w:rFonts w:ascii="Arial" w:hAnsi="Arial" w:cs="Arial"/>
          <w:szCs w:val="24"/>
        </w:rPr>
        <w:t xml:space="preserve">5. </w:t>
      </w:r>
      <w:r w:rsidRPr="003176B4">
        <w:rPr>
          <w:rFonts w:ascii="Arial" w:hAnsi="Arial" w:cs="Arial"/>
          <w:bCs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176B4" w:rsidRPr="003176B4" w:rsidRDefault="003176B4" w:rsidP="003176B4">
      <w:pPr>
        <w:tabs>
          <w:tab w:val="left" w:pos="720"/>
        </w:tabs>
        <w:ind w:firstLine="708"/>
        <w:jc w:val="both"/>
        <w:rPr>
          <w:rFonts w:ascii="Arial" w:hAnsi="Arial" w:cs="Arial"/>
          <w:szCs w:val="24"/>
        </w:rPr>
      </w:pPr>
      <w:r w:rsidRPr="003176B4">
        <w:rPr>
          <w:rFonts w:ascii="Arial" w:hAnsi="Arial" w:cs="Arial"/>
          <w:szCs w:val="24"/>
        </w:rPr>
        <w:t>6. Контроль за исполнением настоящего Постановления оставляю за собой.</w:t>
      </w:r>
    </w:p>
    <w:p w:rsidR="003176B4" w:rsidRPr="003176B4" w:rsidRDefault="003176B4" w:rsidP="003176B4">
      <w:pPr>
        <w:tabs>
          <w:tab w:val="left" w:pos="720"/>
        </w:tabs>
        <w:ind w:firstLine="708"/>
        <w:jc w:val="both"/>
        <w:rPr>
          <w:rFonts w:ascii="Arial" w:hAnsi="Arial" w:cs="Arial"/>
          <w:szCs w:val="24"/>
        </w:rPr>
      </w:pPr>
    </w:p>
    <w:p w:rsidR="003176B4" w:rsidRPr="003176B4" w:rsidRDefault="003176B4" w:rsidP="003176B4">
      <w:pPr>
        <w:tabs>
          <w:tab w:val="left" w:pos="720"/>
        </w:tabs>
        <w:ind w:firstLine="708"/>
        <w:jc w:val="both"/>
        <w:rPr>
          <w:rFonts w:ascii="Arial" w:hAnsi="Arial" w:cs="Arial"/>
          <w:szCs w:val="24"/>
        </w:rPr>
      </w:pPr>
    </w:p>
    <w:p w:rsidR="003176B4" w:rsidRPr="003176B4" w:rsidRDefault="003176B4" w:rsidP="003176B4">
      <w:pPr>
        <w:jc w:val="both"/>
        <w:rPr>
          <w:rFonts w:ascii="Arial" w:hAnsi="Arial" w:cs="Arial"/>
          <w:szCs w:val="24"/>
        </w:rPr>
      </w:pPr>
      <w:r w:rsidRPr="003176B4">
        <w:rPr>
          <w:rFonts w:ascii="Arial" w:hAnsi="Arial" w:cs="Arial"/>
          <w:szCs w:val="24"/>
        </w:rPr>
        <w:t xml:space="preserve">Заместитель Главы – </w:t>
      </w:r>
    </w:p>
    <w:p w:rsidR="003176B4" w:rsidRDefault="003176B4" w:rsidP="003176B4">
      <w:pPr>
        <w:jc w:val="both"/>
        <w:rPr>
          <w:rFonts w:ascii="Arial" w:hAnsi="Arial" w:cs="Arial"/>
          <w:szCs w:val="24"/>
        </w:rPr>
      </w:pPr>
      <w:r w:rsidRPr="003176B4">
        <w:rPr>
          <w:rFonts w:ascii="Arial" w:hAnsi="Arial" w:cs="Arial"/>
          <w:szCs w:val="24"/>
        </w:rPr>
        <w:t xml:space="preserve">начальник управления образованием </w:t>
      </w:r>
      <w:r w:rsidRPr="003176B4">
        <w:rPr>
          <w:rFonts w:ascii="Arial" w:hAnsi="Arial" w:cs="Arial"/>
          <w:szCs w:val="24"/>
        </w:rPr>
        <w:tab/>
      </w:r>
      <w:r w:rsidRPr="003176B4">
        <w:rPr>
          <w:rFonts w:ascii="Arial" w:hAnsi="Arial" w:cs="Arial"/>
          <w:szCs w:val="24"/>
        </w:rPr>
        <w:tab/>
      </w:r>
      <w:r w:rsidRPr="003176B4">
        <w:rPr>
          <w:rFonts w:ascii="Arial" w:hAnsi="Arial" w:cs="Arial"/>
          <w:szCs w:val="24"/>
        </w:rPr>
        <w:tab/>
        <w:t xml:space="preserve">    </w:t>
      </w:r>
      <w:r>
        <w:rPr>
          <w:rFonts w:ascii="Arial" w:hAnsi="Arial" w:cs="Arial"/>
          <w:szCs w:val="24"/>
        </w:rPr>
        <w:t xml:space="preserve">     </w:t>
      </w:r>
      <w:r w:rsidRPr="003176B4">
        <w:rPr>
          <w:rFonts w:ascii="Arial" w:hAnsi="Arial" w:cs="Arial"/>
          <w:szCs w:val="24"/>
        </w:rPr>
        <w:t xml:space="preserve">                  В.Ю. Бунтина</w:t>
      </w:r>
    </w:p>
    <w:p w:rsidR="003176B4" w:rsidRDefault="003176B4" w:rsidP="003176B4">
      <w:pPr>
        <w:jc w:val="both"/>
        <w:rPr>
          <w:rFonts w:ascii="Arial" w:hAnsi="Arial" w:cs="Arial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76B4" w:rsidRPr="003176B4" w:rsidTr="001F1030">
        <w:tc>
          <w:tcPr>
            <w:tcW w:w="4785" w:type="dxa"/>
          </w:tcPr>
          <w:p w:rsidR="003176B4" w:rsidRPr="003176B4" w:rsidRDefault="003176B4" w:rsidP="001F1030">
            <w:pPr>
              <w:tabs>
                <w:tab w:val="left" w:pos="2010"/>
                <w:tab w:val="left" w:pos="2775"/>
                <w:tab w:val="center" w:pos="4677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786" w:type="dxa"/>
          </w:tcPr>
          <w:p w:rsidR="003176B4" w:rsidRPr="003176B4" w:rsidRDefault="003176B4" w:rsidP="001F1030">
            <w:pPr>
              <w:tabs>
                <w:tab w:val="left" w:pos="2010"/>
                <w:tab w:val="left" w:pos="2775"/>
                <w:tab w:val="center" w:pos="4677"/>
              </w:tabs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Приложение № 1 к</w:t>
            </w:r>
          </w:p>
          <w:p w:rsidR="003176B4" w:rsidRPr="003176B4" w:rsidRDefault="003176B4" w:rsidP="001F1030">
            <w:pPr>
              <w:tabs>
                <w:tab w:val="left" w:pos="2010"/>
                <w:tab w:val="left" w:pos="2775"/>
                <w:tab w:val="center" w:pos="4677"/>
              </w:tabs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Постановлению администрации муниципального образования городской округ Люберцы Московской области</w:t>
            </w:r>
          </w:p>
          <w:p w:rsidR="003176B4" w:rsidRPr="003176B4" w:rsidRDefault="003176B4" w:rsidP="00EA7B40">
            <w:pPr>
              <w:tabs>
                <w:tab w:val="left" w:pos="2010"/>
                <w:tab w:val="left" w:pos="2775"/>
                <w:tab w:val="center" w:pos="4677"/>
              </w:tabs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от</w:t>
            </w:r>
            <w:r>
              <w:rPr>
                <w:rFonts w:ascii="Arial" w:hAnsi="Arial" w:cs="Arial"/>
                <w:szCs w:val="24"/>
              </w:rPr>
              <w:t xml:space="preserve"> 05.0</w:t>
            </w:r>
            <w:r w:rsidR="00EA7B40">
              <w:rPr>
                <w:rFonts w:ascii="Arial" w:hAnsi="Arial" w:cs="Arial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szCs w:val="24"/>
              </w:rPr>
              <w:t xml:space="preserve">.2024 </w:t>
            </w:r>
            <w:r w:rsidRPr="003176B4">
              <w:rPr>
                <w:rFonts w:ascii="Arial" w:hAnsi="Arial" w:cs="Arial"/>
                <w:szCs w:val="24"/>
              </w:rPr>
              <w:t>№</w:t>
            </w:r>
            <w:r>
              <w:rPr>
                <w:rFonts w:ascii="Arial" w:hAnsi="Arial" w:cs="Arial"/>
                <w:szCs w:val="24"/>
              </w:rPr>
              <w:t xml:space="preserve"> 865-ПА</w:t>
            </w:r>
          </w:p>
        </w:tc>
      </w:tr>
    </w:tbl>
    <w:p w:rsidR="003176B4" w:rsidRPr="003176B4" w:rsidRDefault="003176B4" w:rsidP="003176B4">
      <w:pPr>
        <w:tabs>
          <w:tab w:val="left" w:pos="2010"/>
          <w:tab w:val="left" w:pos="2775"/>
          <w:tab w:val="center" w:pos="4677"/>
        </w:tabs>
        <w:jc w:val="center"/>
        <w:rPr>
          <w:rFonts w:ascii="Arial" w:hAnsi="Arial" w:cs="Arial"/>
          <w:b/>
          <w:szCs w:val="24"/>
        </w:rPr>
      </w:pPr>
    </w:p>
    <w:p w:rsidR="003176B4" w:rsidRPr="003176B4" w:rsidRDefault="003176B4" w:rsidP="003176B4">
      <w:pPr>
        <w:tabs>
          <w:tab w:val="left" w:pos="2010"/>
          <w:tab w:val="left" w:pos="2775"/>
          <w:tab w:val="center" w:pos="4677"/>
        </w:tabs>
        <w:jc w:val="center"/>
        <w:rPr>
          <w:rFonts w:ascii="Arial" w:hAnsi="Arial" w:cs="Arial"/>
          <w:b/>
          <w:szCs w:val="24"/>
        </w:rPr>
      </w:pPr>
    </w:p>
    <w:p w:rsidR="003176B4" w:rsidRPr="003176B4" w:rsidRDefault="003176B4" w:rsidP="003176B4">
      <w:pPr>
        <w:tabs>
          <w:tab w:val="left" w:pos="2010"/>
          <w:tab w:val="left" w:pos="2775"/>
          <w:tab w:val="center" w:pos="4677"/>
        </w:tabs>
        <w:jc w:val="center"/>
        <w:rPr>
          <w:rFonts w:ascii="Arial" w:hAnsi="Arial" w:cs="Arial"/>
          <w:b/>
          <w:szCs w:val="24"/>
        </w:rPr>
      </w:pPr>
      <w:r w:rsidRPr="003176B4">
        <w:rPr>
          <w:rFonts w:ascii="Arial" w:hAnsi="Arial" w:cs="Arial"/>
          <w:b/>
          <w:szCs w:val="24"/>
        </w:rPr>
        <w:t xml:space="preserve">Перечень </w:t>
      </w:r>
    </w:p>
    <w:p w:rsidR="003176B4" w:rsidRPr="003176B4" w:rsidRDefault="003176B4" w:rsidP="003176B4">
      <w:pPr>
        <w:tabs>
          <w:tab w:val="left" w:pos="2010"/>
          <w:tab w:val="left" w:pos="2775"/>
          <w:tab w:val="center" w:pos="4677"/>
        </w:tabs>
        <w:jc w:val="center"/>
        <w:rPr>
          <w:rFonts w:ascii="Arial" w:hAnsi="Arial" w:cs="Arial"/>
          <w:b/>
          <w:szCs w:val="24"/>
        </w:rPr>
      </w:pPr>
      <w:r w:rsidRPr="003176B4">
        <w:rPr>
          <w:rFonts w:ascii="Arial" w:hAnsi="Arial" w:cs="Arial"/>
          <w:b/>
          <w:szCs w:val="24"/>
        </w:rPr>
        <w:t xml:space="preserve">муниципальных образовательных организаций, </w:t>
      </w:r>
    </w:p>
    <w:p w:rsidR="003176B4" w:rsidRPr="003176B4" w:rsidRDefault="003176B4" w:rsidP="003176B4">
      <w:pPr>
        <w:tabs>
          <w:tab w:val="left" w:pos="2010"/>
          <w:tab w:val="left" w:pos="2775"/>
          <w:tab w:val="center" w:pos="4677"/>
        </w:tabs>
        <w:jc w:val="center"/>
        <w:rPr>
          <w:rFonts w:ascii="Arial" w:hAnsi="Arial" w:cs="Arial"/>
          <w:b/>
          <w:szCs w:val="24"/>
        </w:rPr>
      </w:pPr>
      <w:r w:rsidRPr="003176B4">
        <w:rPr>
          <w:rFonts w:ascii="Arial" w:hAnsi="Arial" w:cs="Arial"/>
          <w:b/>
          <w:szCs w:val="24"/>
        </w:rPr>
        <w:t>реализующих программы дошкольного образования на территории городского округа Люберцы Московской области</w:t>
      </w:r>
    </w:p>
    <w:p w:rsidR="003176B4" w:rsidRPr="003176B4" w:rsidRDefault="003176B4" w:rsidP="003176B4">
      <w:pPr>
        <w:jc w:val="center"/>
        <w:rPr>
          <w:rFonts w:ascii="Arial" w:hAnsi="Arial" w:cs="Arial"/>
          <w:szCs w:val="24"/>
        </w:rPr>
      </w:pPr>
    </w:p>
    <w:tbl>
      <w:tblPr>
        <w:tblW w:w="992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0"/>
        <w:gridCol w:w="3818"/>
        <w:gridCol w:w="5386"/>
      </w:tblGrid>
      <w:tr w:rsidR="003176B4" w:rsidRPr="003176B4" w:rsidTr="001F10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№</w:t>
            </w:r>
          </w:p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п/п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Наименование</w:t>
            </w:r>
          </w:p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муниципальной образовательной организаций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Закреплённая территория</w:t>
            </w:r>
          </w:p>
        </w:tc>
      </w:tr>
      <w:tr w:rsidR="003176B4" w:rsidRPr="003176B4" w:rsidTr="001F10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гимназия № 1</w:t>
            </w:r>
          </w:p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Город Люберцы: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Волковская №№ 4, 5 ,5А ,7, 7А, 9, 13, 43, 49, 49А, 51;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Куракинская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Октябрьский проспект №№ 140, 141, 142, 143, 145, 149, 151/9, 162, 164, 170/7, 181, 189/1, 191/2, 197, 199,  201, 203, 209, 211;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Смирновская №№ 1, 3, 5, 6, 7/170, 8, 15, 16, 16/179, 18/20, 19, 21, 23;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Инициативная №№ 5, 5А, 7, 7В, 13;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Красноармейская №№1, 3, 3А, 4, 5, 6, 7, 8;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Кирова №№ 57, 59, 67/7, 63, 63А. </w:t>
            </w:r>
          </w:p>
        </w:tc>
      </w:tr>
      <w:tr w:rsidR="003176B4" w:rsidRPr="003176B4" w:rsidTr="001F10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b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гимназия № 5</w:t>
            </w:r>
          </w:p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Город Люберцы: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1-ый Панковский проезд - все жилые дома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Электрификации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п. ВУГИ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Октябрьский проспект №№ 250,  250А, 263, 265, 266, 267, 267А, 290, 292, 293 (корпуса 1, 2), 294, 295, 296, 339, 341,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341А, 346К, 346Л, 346М,  350В, 352Б, 352Н, 358, 373 к.5, 373 к.7, 373 к.9,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379 к.9, 380П, 403 к.7, 403 к.8, 298, 300, 304, 306, 325к2, 327, 329,  339, 339А, 339Б, 341,  341А;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Мира №№ 1, 1а, 2, 3, 4, 5, 6, 7, 7 А, 8, 9, 11, 19;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Строителей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Космонавтов №№ 14,12,10;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Южная №№ 1, 2, 3к.4, 5, 7;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Хлебозаводской тупик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Финские дома №№ 1, 2;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Хлебозаводская №№ 4, 6, 8, 10;</w:t>
            </w:r>
          </w:p>
          <w:p w:rsidR="003176B4" w:rsidRPr="003176B4" w:rsidRDefault="003176B4" w:rsidP="001F1030">
            <w:pPr>
              <w:pStyle w:val="af"/>
              <w:rPr>
                <w:rFonts w:ascii="Arial" w:eastAsia="Times New Roman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Хлебозаводской проезд №№ 1, 3к1, 3к2, 5, 29.</w:t>
            </w:r>
          </w:p>
        </w:tc>
      </w:tr>
      <w:tr w:rsidR="003176B4" w:rsidRPr="003176B4" w:rsidTr="001F10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Муниципальное </w:t>
            </w:r>
            <w:r w:rsidRPr="003176B4">
              <w:rPr>
                <w:rFonts w:ascii="Arial" w:hAnsi="Arial" w:cs="Arial"/>
                <w:sz w:val="24"/>
                <w:szCs w:val="24"/>
              </w:rPr>
              <w:lastRenderedPageBreak/>
              <w:t xml:space="preserve">общеобразовательное учреждение средняя общеобразовательная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школа № 8 </w:t>
            </w:r>
          </w:p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lastRenderedPageBreak/>
              <w:t>Рабочий поселок Томилино: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lastRenderedPageBreak/>
              <w:t>мкр. Птицефабрика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Алмазная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Белинского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Брюсова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Жуковского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Чернышевского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Достоевского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Ломоносова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Лескова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Лесная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Раменская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Плеханова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Пушкина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Рязанское шоссе  №№ 42,43,45;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Горбунова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Горького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Державина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Добролюбова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Кантемира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Кантемировская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Колхозная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Комсомольская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Крылова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Лермонтова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Линькова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Маяковского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Некрасова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Никитина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Островского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Полевая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Радищева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Щедрина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Серафимовича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Толстого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Тургенева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Фонвизина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Фурманова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Хомякова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Центральная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Чехова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Шевченко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проезд Брюсова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проезд Горбунова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проезд Горького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проезд Крылова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проезд Некрасова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проезд Островского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проезд Тургенева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Аксакова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Демьяна Бедного – 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Достоевского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Гаршина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Гоголя №№ 1 – 4, 6 – 1</w:t>
            </w:r>
            <w:r w:rsidRPr="003176B4">
              <w:rPr>
                <w:rFonts w:ascii="Arial" w:hAnsi="Arial" w:cs="Arial"/>
                <w:color w:val="000000" w:themeColor="text1"/>
                <w:sz w:val="24"/>
                <w:szCs w:val="24"/>
              </w:rPr>
              <w:t>2;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Гончарова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Горького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lastRenderedPageBreak/>
              <w:t>ул. Грибоедова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Лескова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Лермонтова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Луначарского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Карамзина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Кольцова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Потехина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Толстого – все жилые дома.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микрорайон Экопарк: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Есенина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Булгакова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Твардовского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Цветаевой – все жилые дома.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коттеджный поселок Прерий – все жилые дома.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пос. Егорово – все жилые дома (все кварталы).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ЖК Егорово Парк – все жилые дома.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дер. Кирилловка – все жилые дома.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СНТ «Водник» – все жилые дома.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пос. Чкалово – все жилые дома.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дер. Токарево – все жилые дома.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пос. Жилино – все жилые дома (все кварталы).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дер. Часовня – все жилые дома.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6B4" w:rsidRPr="003176B4" w:rsidTr="001F10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lastRenderedPageBreak/>
              <w:t xml:space="preserve">4.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Муниципальное общеобразовательное учреждение средняя общеобразовательная школа № 10</w:t>
            </w:r>
          </w:p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Город Люберцы: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пос. Калинина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Октябрьский проспект  №№ 1, 1/1, 3, 5, 5/1, 5/2, 7, все четные номера жилых домов с 8 по 68, 9, 11, 11А, 25, 27, 29, 47, 49, 51, 53, 55, 55/2, 84, 86, 88, 91/97;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Колхозная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Парковая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Новая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Новый тупик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Карла-Либкнехта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Зеленая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Зеленый переулок – все жилые дома;</w:t>
            </w:r>
          </w:p>
          <w:p w:rsidR="003176B4" w:rsidRPr="003176B4" w:rsidRDefault="003176B4" w:rsidP="001F1030">
            <w:pPr>
              <w:rPr>
                <w:rFonts w:ascii="Arial" w:eastAsia="Calibri" w:hAnsi="Arial" w:cs="Arial"/>
                <w:szCs w:val="24"/>
              </w:rPr>
            </w:pPr>
            <w:r w:rsidRPr="003176B4">
              <w:rPr>
                <w:rFonts w:ascii="Arial" w:eastAsia="Calibri" w:hAnsi="Arial" w:cs="Arial"/>
                <w:szCs w:val="24"/>
              </w:rPr>
              <w:t>116-й квартал №№ 12, 14, 16, 18, 22, 24,28;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Кирова №№ 1, 3, 5, 7, 9, 9 (к. 1-5).</w:t>
            </w:r>
          </w:p>
        </w:tc>
      </w:tr>
      <w:tr w:rsidR="003176B4" w:rsidRPr="003176B4" w:rsidTr="001F10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лицей № 12</w:t>
            </w:r>
          </w:p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Город Люберцы: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Побратимов №№ 13, 15, 17, 19а, 25, 25а, 27, 27а, 29, 29а;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Воинов-Интернационалистов №№ 10, 12, 13, 13а, 14, 16, 21, 21/3, 22, 22/2, 25, 25А, 27, 27А, 29, 29А;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Комсомольский проспект №№ 9, 11, 11а, 13, 30.</w:t>
            </w:r>
          </w:p>
        </w:tc>
      </w:tr>
      <w:tr w:rsidR="003176B4" w:rsidRPr="003176B4" w:rsidTr="001F10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lastRenderedPageBreak/>
              <w:t>«Лицей № 15»</w:t>
            </w:r>
          </w:p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lastRenderedPageBreak/>
              <w:t>Город Люберцы: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Наташинская №№ 6, 4, 8, 12, 16;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проспект Гагарина №№ 8/7, 12, 14, 16, 22к1, </w:t>
            </w:r>
            <w:r w:rsidRPr="003176B4">
              <w:rPr>
                <w:rFonts w:ascii="Arial" w:hAnsi="Arial" w:cs="Arial"/>
                <w:sz w:val="24"/>
                <w:szCs w:val="24"/>
              </w:rPr>
              <w:lastRenderedPageBreak/>
              <w:t>22к2, 22к3, 24к1, 24к2, 24к3, 26к1, 26к2, 26к3, 28/1;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проспект  Победы №№ 9/20, 11к2, 13, 10/18, 14;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Преображенская №№ 9, 13, 15, 17/1, 17/2;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Инициативная №№ 71, 72, 73, 76;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СНТ «Зеленая зона» </w:t>
            </w:r>
            <w:r w:rsidRPr="003176B4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3176B4">
              <w:rPr>
                <w:rFonts w:ascii="Arial" w:hAnsi="Arial" w:cs="Arial"/>
                <w:sz w:val="24"/>
                <w:szCs w:val="24"/>
              </w:rPr>
              <w:t xml:space="preserve"> все жилые дома.</w:t>
            </w:r>
          </w:p>
        </w:tc>
      </w:tr>
      <w:tr w:rsidR="003176B4" w:rsidRPr="003176B4" w:rsidTr="001F10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lastRenderedPageBreak/>
              <w:t>7.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Муниципальное общеобразовательное учреждение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гимназия № 16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«Интерес»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Город Люберцы: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проспект Гагарина №№ 8/7, 12, 14, 16;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проспект Победы №№ 10/18, 14, 16/3, 17/1, 18;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Инициативная №№ 67, 68, 69, 71, 72, 74, 75, 76А;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Преображенская №№ 17, 17 стр. 1,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17 стр. 2.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6B4" w:rsidRPr="003176B4" w:rsidTr="001F10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Муниципальное общеобразовательное учреждение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гимназия № 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Рабочий поселок Томилино: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Гоголя № 5 и все жилые дома с № 13;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Пионерская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color w:val="000000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Железнодорожная – все жилые дома.</w:t>
            </w:r>
          </w:p>
        </w:tc>
      </w:tr>
      <w:tr w:rsidR="003176B4" w:rsidRPr="003176B4" w:rsidTr="001F10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Муниципальное общеобразовательное учреждение гимназия № 20 имени Героя Советского Союза Н.Д. Дугина</w:t>
            </w:r>
          </w:p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Город Люберцы: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Южная – все жилые дома, кроме №№ 1, 2, 3к4, 5, 7;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Космонавтов – все жилые дома, кроме №№ 10, 12, 14;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  <w:shd w:val="clear" w:color="auto" w:fill="FFFFFF"/>
              </w:rPr>
              <w:t xml:space="preserve">Октябрьский проспект №№ 341, 346, 373, 380, 380Ж, 384, 384/1, 385, 405, </w:t>
            </w:r>
            <w:r w:rsidRPr="003176B4">
              <w:rPr>
                <w:rFonts w:ascii="Arial" w:hAnsi="Arial" w:cs="Arial"/>
                <w:szCs w:val="24"/>
              </w:rPr>
              <w:t>403/3, 380С, 403к1, 388, 373, 373к8, 373к9, 373к4, 380Т, 380Р;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Молодежная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СНТ «Ручеёк»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СНТ «Ветеран-1»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СНТ «Родник» – все жилые дома. </w:t>
            </w:r>
          </w:p>
        </w:tc>
      </w:tr>
      <w:tr w:rsidR="003176B4" w:rsidRPr="003176B4" w:rsidTr="001F10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гимназия № 24</w:t>
            </w:r>
          </w:p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Город Люберцы: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Побратимов №№ 4, 8, 8 Б, 10, 14, 16, 20, 22, 24, 26, 30, 30А, 30Б, 32;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50 лет Комсомола №№ 8, 10, 12, 17к1, 17к2, 17к3, 19к1, 19к2, 20;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Комсомольский проспект №№ 5, 7, 7а;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Красногорская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Митрофанова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2-я Красногорская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3-я Красногорская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Михельсона №№ 58А, 60, 62, 64, 66, 68, 70, 72, 74, 76, 78, 80, 82, 83, 83/1, 83/2, 83А, 84, 85, 86, 87, 88, 89, 91, 95, 97, 99;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1-ый проезд Михельсона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2-ой проезд Михельсона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Ленина –  все жилые дома.</w:t>
            </w:r>
          </w:p>
        </w:tc>
      </w:tr>
      <w:tr w:rsidR="003176B4" w:rsidRPr="003176B4" w:rsidTr="001F10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11.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средняя общеобразовательная школа </w:t>
            </w:r>
            <w:r w:rsidRPr="003176B4">
              <w:rPr>
                <w:rFonts w:ascii="Arial" w:hAnsi="Arial" w:cs="Arial"/>
                <w:szCs w:val="24"/>
              </w:rPr>
              <w:lastRenderedPageBreak/>
              <w:t>№ 26</w:t>
            </w:r>
          </w:p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lastRenderedPageBreak/>
              <w:t>Город Люберцы:</w:t>
            </w:r>
          </w:p>
          <w:p w:rsidR="003176B4" w:rsidRPr="003176B4" w:rsidRDefault="003176B4" w:rsidP="001F1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Л. Толстого – все жилые дома;</w:t>
            </w:r>
          </w:p>
          <w:p w:rsidR="003176B4" w:rsidRPr="003176B4" w:rsidRDefault="003176B4" w:rsidP="001F1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Гоголя –  все жилые дома;</w:t>
            </w:r>
          </w:p>
          <w:p w:rsidR="003176B4" w:rsidRPr="003176B4" w:rsidRDefault="003176B4" w:rsidP="001F1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Урицкого – все жилые дома;</w:t>
            </w:r>
          </w:p>
          <w:p w:rsidR="003176B4" w:rsidRPr="003176B4" w:rsidRDefault="003176B4" w:rsidP="001F1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lastRenderedPageBreak/>
              <w:t>ул. Кожуховская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1-ый Кожуховский проезд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8 Марта – все жилые дома;</w:t>
            </w:r>
          </w:p>
          <w:p w:rsidR="003176B4" w:rsidRPr="003176B4" w:rsidRDefault="003176B4" w:rsidP="001F1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Попова №№2, 4, 4/1, 5, 6, 7, 8, 9, 10, 11, 12, 13, 14, 15, 16, 18, 19, 20, 21, 24, 24/1, 25, 27, 28, 28/1, 28/4, 29, 32/2, 34, 34/1, 38, 40, 44, 46;</w:t>
            </w:r>
          </w:p>
          <w:p w:rsidR="003176B4" w:rsidRPr="003176B4" w:rsidRDefault="003176B4" w:rsidP="001F1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Черемухина №№ 2, 4;</w:t>
            </w:r>
          </w:p>
          <w:p w:rsidR="003176B4" w:rsidRPr="003176B4" w:rsidRDefault="003176B4" w:rsidP="001F1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Шевлякова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Третьего Интернационала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Воинов-Интернационалистов №№ 3, 4, 5, 6;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ул. Коммунистическая –  все жилые дома. </w:t>
            </w:r>
          </w:p>
        </w:tc>
      </w:tr>
      <w:tr w:rsidR="003176B4" w:rsidRPr="003176B4" w:rsidTr="001F10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lastRenderedPageBreak/>
              <w:t>12.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Муниципальное общеобразовательное учреждение средняя общеобразовательная школа № 27</w:t>
            </w:r>
          </w:p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Город Люберцы: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Назаровская №№ 1, 3, 4, 5/8;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Комсомольский проспект №№ 8/2, 10/1, 11, 12, 14 к. 2, 15, 16/2, 17, 18/1,  19к1, 19к2, 20к2, 21, 22, 22к2, 24/2;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проспект Гагарина №№ 3, 3/8, 5, 9, 15/8, 17/7, 23, 27/6;         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проспект Победы №№ 3, 4, 5, 6;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Преображенская №№ 3, 4, 6/2;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Черемухина №№ 8к1, 8к2, 10, 12, 14, 22, 24/10;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Воинов-Интернационалистов №№ 5, 11, 15, 17, 21, 21к2, 21к3;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СНТ «Зенино»;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СНТ «Зеленая зона».</w:t>
            </w:r>
          </w:p>
        </w:tc>
      </w:tr>
      <w:tr w:rsidR="003176B4" w:rsidRPr="003176B4" w:rsidTr="001F10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13.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Муниципальное общеобразовательное учреждение средняя общеобразовательная школа № 28</w:t>
            </w:r>
          </w:p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Город Люберцы: 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Вертолетная №№ 16к1, 16к2, 18, 20, 24;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Дружбы №№ 1к1, 1к2, 3, 5к1, 5к2, 7к1, 7к2, 9, 11/26;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Некрасовский проезд №№ 4, 6, 8;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ул. Барыкина №№ 1/2, 3, 5к1, 7к1, 7к2. 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Деревня Марусино – все жилые дома: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Буденного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(1-10) Луговая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Абрикосовая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ул. Грушевая – все жилые дома; 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Малиновая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Сливовая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Смородиновая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Вишневая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Яблоневая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ул. Ягодная – все жилые дома. 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д. Мотяково – все жилые дома.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КП «Малое Павлино», «Марусин сад», «Марусин луг», «Ветеран» - все жилые дома.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Кореневский Форт – все жилые дома.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СНТ «Машково» – все жилые дома.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СНТ «Долгий Луг» – все жилые дома.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СТ «Виктория-1» – все жилые дома.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СТ «Виктория-2» – все жилые дома.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СТ «Виктория-3» – все жилые дома.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lastRenderedPageBreak/>
              <w:t>СТ «Ново-Марусино»  – все жилые дома.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СТ «Фортуна»  – все жилые дома.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СНТ «Берёзка» – все жилые дома.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СНТ «Ёлочка» – все жилые дома.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СНТ «Ратибор» – все жилые дома.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СНТ «Пехорка-1» - все жилые дома.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д. Торбеево – все жилые дома. 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СНТ «Зенино». 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Дачный поселок Красково: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Егорьевское шоссе № 1 (все корпуса). </w:t>
            </w:r>
          </w:p>
        </w:tc>
      </w:tr>
      <w:tr w:rsidR="003176B4" w:rsidRPr="003176B4" w:rsidTr="001F10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lastRenderedPageBreak/>
              <w:t>14.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Муниципальное общеобразовательное учреждение «Инженерно-технологический лицей»</w:t>
            </w:r>
          </w:p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Город Люберцы:</w:t>
            </w:r>
          </w:p>
          <w:p w:rsidR="003176B4" w:rsidRPr="003176B4" w:rsidRDefault="003176B4" w:rsidP="001F1030">
            <w:pPr>
              <w:contextualSpacing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Барыкина дома №№ 2, 4, 8, 10/2;</w:t>
            </w:r>
          </w:p>
          <w:p w:rsidR="003176B4" w:rsidRPr="003176B4" w:rsidRDefault="003176B4" w:rsidP="001F1030">
            <w:pPr>
              <w:contextualSpacing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Вертолётная №№ 4к1, 4к2, 6, 10, 14к1, 14к2, 38/1, 40, 42, 44, 46, 48, 50;</w:t>
            </w:r>
          </w:p>
          <w:p w:rsidR="003176B4" w:rsidRPr="003176B4" w:rsidRDefault="003176B4" w:rsidP="001F1030">
            <w:pPr>
              <w:contextualSpacing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ул. Камова №№ 5к1, 6 (к.1-3), 7к1, 7к2, </w:t>
            </w:r>
          </w:p>
          <w:p w:rsidR="003176B4" w:rsidRPr="003176B4" w:rsidRDefault="003176B4" w:rsidP="001F1030">
            <w:pPr>
              <w:contextualSpacing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8к1, 8к2, 9 (к.1-3), 10к1, 10к2, 11/5, 12;</w:t>
            </w:r>
          </w:p>
          <w:p w:rsidR="003176B4" w:rsidRPr="003176B4" w:rsidRDefault="003176B4" w:rsidP="001F1030">
            <w:pPr>
              <w:contextualSpacing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Каштановая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Озерная №№ 1, 2, 3, 7, 9, 9 (к.1-3).</w:t>
            </w:r>
          </w:p>
        </w:tc>
      </w:tr>
      <w:tr w:rsidR="003176B4" w:rsidRPr="003176B4" w:rsidTr="001F10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15.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Муниципальное общеобразовательное учреждение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гимназия № 41</w:t>
            </w:r>
          </w:p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Город Люберцы: 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Юбилейная №№ 1, 2, 3, 4, 5, 7, 7а, 7б, 9, 10, 11, 12, 13а, 14, 15, 16,17, 17А, 17Б, 18, 19, 20, 21, 23, 24, 25;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Авиаторов №№ 2, 2к1, 2к2, 4к1,4к2, 4к4, 6, 8, 10/1, 10/2, 11, 15;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Московская №№ 1, 1а, 2, 3, 3а, 4, 7, 8, 9, 10, 11, 12, 13, 14, 15, 16, 18;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Шоссейная №№ 1, 2, 3, 4, 5, 5/1, 5/2, 6, 7, 8, 10, 11;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bCs/>
                <w:szCs w:val="24"/>
              </w:rPr>
              <w:t>ул.</w:t>
            </w:r>
            <w:r w:rsidRPr="003176B4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3176B4">
              <w:rPr>
                <w:rFonts w:ascii="Arial" w:hAnsi="Arial" w:cs="Arial"/>
                <w:szCs w:val="24"/>
              </w:rPr>
              <w:t>Летчика Ларюшина – все жилые дома.</w:t>
            </w:r>
          </w:p>
        </w:tc>
      </w:tr>
      <w:tr w:rsidR="003176B4" w:rsidRPr="003176B4" w:rsidTr="001F10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16.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Муниципальное общеобразовательное учреждение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гимназия № 44 имени Героя Советского Союза Д.Л. Калараша</w:t>
            </w:r>
          </w:p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Город Люберцы: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Комсомольская №№ 4, 7, 15, 17;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Калараш №№ 2, 3а, 5а, 7а, 11,13;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Кирова №№ 14, 22в, 22а, 22 г, 26;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Красноармейская №№ 5, 12, 13,16;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Октябрьский проспект №№ 111/119, 121, 121 (к. 1-3), 123, 123 (к.1-5); </w:t>
            </w:r>
          </w:p>
          <w:p w:rsidR="003176B4" w:rsidRPr="003176B4" w:rsidRDefault="003176B4" w:rsidP="001F1030">
            <w:pPr>
              <w:pStyle w:val="af"/>
              <w:rPr>
                <w:rFonts w:ascii="Arial" w:eastAsia="Times New Roman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пос. Калинина №№ 6, 8, 10, 12, 13, 14, 15, 16, 19, 21, 23, 37, 41, 47, 48, 50.</w:t>
            </w:r>
          </w:p>
        </w:tc>
      </w:tr>
      <w:tr w:rsidR="003176B4" w:rsidRPr="003176B4" w:rsidTr="001F10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17.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Кадетская школа</w:t>
            </w:r>
          </w:p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Город Люберцы: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ул. 3-е почтовое отделение – все жилые дома; 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Кирова №№ 12 (к. 1, 2, 3);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Кирова (116 квартал) №№ к14, к16, к18, к20.</w:t>
            </w:r>
          </w:p>
        </w:tc>
      </w:tr>
      <w:tr w:rsidR="003176B4" w:rsidRPr="003176B4" w:rsidTr="001F10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18.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средняя общеобразовательная 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школа № 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Arial" w:eastAsia="SimSun" w:hAnsi="Arial" w:cs="Arial"/>
                <w:kern w:val="3"/>
                <w:szCs w:val="24"/>
              </w:rPr>
            </w:pPr>
            <w:r w:rsidRPr="003176B4">
              <w:rPr>
                <w:rFonts w:ascii="Arial" w:eastAsia="SimSun" w:hAnsi="Arial" w:cs="Arial"/>
                <w:kern w:val="3"/>
                <w:szCs w:val="24"/>
              </w:rPr>
              <w:t>Поселок Мирный:</w:t>
            </w:r>
          </w:p>
          <w:p w:rsidR="003176B4" w:rsidRPr="003176B4" w:rsidRDefault="003176B4" w:rsidP="001F1030">
            <w:pPr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Arial" w:eastAsia="SimSun" w:hAnsi="Arial" w:cs="Arial"/>
                <w:kern w:val="3"/>
                <w:szCs w:val="24"/>
              </w:rPr>
            </w:pPr>
            <w:r w:rsidRPr="003176B4">
              <w:rPr>
                <w:rFonts w:ascii="Arial" w:eastAsia="SimSun" w:hAnsi="Arial" w:cs="Arial"/>
                <w:kern w:val="3"/>
                <w:szCs w:val="24"/>
              </w:rPr>
              <w:t xml:space="preserve">ул. Академика Северина №№ 5/1, 7/1, 8/1; </w:t>
            </w:r>
          </w:p>
          <w:p w:rsidR="003176B4" w:rsidRPr="003176B4" w:rsidRDefault="003176B4" w:rsidP="001F1030">
            <w:pPr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Arial" w:eastAsia="SimSun" w:hAnsi="Arial" w:cs="Arial"/>
                <w:kern w:val="3"/>
                <w:szCs w:val="24"/>
              </w:rPr>
            </w:pPr>
            <w:r w:rsidRPr="003176B4">
              <w:rPr>
                <w:rFonts w:ascii="Arial" w:eastAsia="SimSun" w:hAnsi="Arial" w:cs="Arial"/>
                <w:kern w:val="3"/>
                <w:szCs w:val="24"/>
              </w:rPr>
              <w:t xml:space="preserve">ул. Свободы №№ 3, 5, 9; </w:t>
            </w:r>
          </w:p>
          <w:p w:rsidR="003176B4" w:rsidRPr="003176B4" w:rsidRDefault="003176B4" w:rsidP="001F1030">
            <w:pPr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Arial" w:eastAsia="SimSun" w:hAnsi="Arial" w:cs="Arial"/>
                <w:kern w:val="3"/>
                <w:szCs w:val="24"/>
              </w:rPr>
            </w:pPr>
            <w:r w:rsidRPr="003176B4">
              <w:rPr>
                <w:rFonts w:ascii="Arial" w:eastAsia="SimSun" w:hAnsi="Arial" w:cs="Arial"/>
                <w:kern w:val="3"/>
                <w:szCs w:val="24"/>
              </w:rPr>
              <w:t xml:space="preserve">ул. Крымская №№ 8,10, 12/11. </w:t>
            </w:r>
          </w:p>
        </w:tc>
      </w:tr>
      <w:tr w:rsidR="003176B4" w:rsidRPr="003176B4" w:rsidTr="001F10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19.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средняя общеобразовательная 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школа № 52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Рабочий поселок Малаховка: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Тургенева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Красковское шоссе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Большое Коренёвское шоссе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Южная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lastRenderedPageBreak/>
              <w:t xml:space="preserve">ул. Толстого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Некрасова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Советская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Луночарского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Гоголя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Герцена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Лихачёва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Константинова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Аптекарская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Фурманова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Интернациональная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Лунный просек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Дзержинского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Стальского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Красина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Карла Либкнехта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Менжинского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1 -й Лесной просек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Западная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Лепсе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Северная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Шаляпина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Белинского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Серафимовича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Мамина-Сибиряка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Чайковского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Малаховская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Рельсовая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Пионерская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Дачная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Ломоносовский проезд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Электропоселок —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Некрасова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Салтыкова-Щедрина -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Комсомольская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Шоссейная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Комсомольская № 1-а;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Халтурина №№ с 1 по 16;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 Московская №№ с 1 по 9;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Центральная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Крупской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Щорса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Осипенко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проезд Чкалова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Кирова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Островского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Республиканская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Моновский проезд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Просечная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Сакко и Ванцетти №№ с 1 по 21;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Федорова №№ с 1по 4;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Безымянный тупик №№ с 1 по 8;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1-ая Комсомольская №№ с 1 по 18;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Новый проспект №№ с 1 по 24;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Школьная №№ с 1 по 10;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lastRenderedPageBreak/>
              <w:t xml:space="preserve">ул. Свободы №№ с 1 по 12;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Куйбышева №№ с 1 по 20;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Суворова №№ с 1 по 23;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Мирная №№ с 1 по 11;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Красная Змеевка №№ с 1 по 26;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Перекопская №№ с 1 по 60;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Калинина №№ с 1 по 30;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Московская №№ с 10 по 19;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Фрунзе №№ с 1 по 14;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Красная звезда №№ с 1 по 15;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Красковский обрыв №№ с 1 по 13;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Гаражная №№ с 1 по 6;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Быковское шоссе №№ 1 - 62а;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Михневское шоссе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Цветочная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Яблоневая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Клубничная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Зеленая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Красная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Заречная – все жилые дома.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Деревня Пехорка: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Колхозная  -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Жуковского - все жилые дома.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пос. Калинина – все жилые дома.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пос. МПС – все жилые дома.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пос. Сосновый бор №№ 1, 2.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мкр-н «Подмосковный» -  все жилые дома.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Коттеджный поселок «Малаховское озеро» - все жилые дома. </w:t>
            </w:r>
          </w:p>
        </w:tc>
      </w:tr>
      <w:tr w:rsidR="003176B4" w:rsidRPr="003176B4" w:rsidTr="001F10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lastRenderedPageBreak/>
              <w:t>20.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Муниципальное общеобразовательное учреждение средняя общеобразовательная школа № 53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Рабочий поселок Октябрьский: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60 лет Победы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Дорожная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Калинина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Куйбышева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Ленина №№ 26, 27, 28, 29, 30, 31, 38, 39, 40;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Ленинградская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ул. Лесная сторожка – все жилые дома; 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Московская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Новая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Первомайская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ул. Пролетарская – все жилые дома; 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Текстильщиков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Трудовая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eastAsia="Times New Roman" w:hAnsi="Arial" w:cs="Arial"/>
                <w:sz w:val="24"/>
                <w:szCs w:val="24"/>
              </w:rPr>
              <w:t>ул. Южная – все жилые дома.</w:t>
            </w:r>
          </w:p>
        </w:tc>
      </w:tr>
      <w:tr w:rsidR="003176B4" w:rsidRPr="003176B4" w:rsidTr="001F10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21.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Муниципальное общеобразовательное учреждение Октябрьская средняя общеобразовательная школа № 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Рабочий поселок Октябрьский: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микрорайон Восточный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микрорайон Западный -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Гоголя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Спортивная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Комсомольская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Кооперативная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Красное Знамя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ул. Ленина №№ 3, 4, 5, 6, 8, 8а, 9, 10, 11, 12, 12А, 13, 14, 15, 16, 17, 19А, 20, 21, 22, 23, 25, </w:t>
            </w:r>
            <w:r w:rsidRPr="003176B4">
              <w:rPr>
                <w:rFonts w:ascii="Arial" w:hAnsi="Arial" w:cs="Arial"/>
                <w:szCs w:val="24"/>
              </w:rPr>
              <w:lastRenderedPageBreak/>
              <w:t>48 /1, 48/2;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ул. Лермонтова – все жилые дома;  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Лесная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Пушкина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Советская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Тургенева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Фабричная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eastAsia="Times New Roman" w:hAnsi="Arial" w:cs="Arial"/>
                <w:sz w:val="24"/>
                <w:szCs w:val="24"/>
              </w:rPr>
              <w:t>ул. Школьная – все жилые дома.</w:t>
            </w:r>
          </w:p>
        </w:tc>
      </w:tr>
      <w:tr w:rsidR="003176B4" w:rsidRPr="003176B4" w:rsidTr="001F10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lastRenderedPageBreak/>
              <w:t>22.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«Красковская средняя общеобразовательная 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школа № 55»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Дачный поселок Красково: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КСЗ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2-ой Осоавиахимовский проезд  (частный сектор)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К. Маркса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Федянина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Школьная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ул. 2-ая Заводская – все жилые дома. 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Частный сектор: 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Республиканская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Советская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Советский переулок – все жилые дома</w:t>
            </w:r>
            <w:r w:rsidRPr="003176B4">
              <w:rPr>
                <w:rFonts w:ascii="Arial" w:hAnsi="Arial" w:cs="Arial"/>
                <w:color w:val="000000"/>
                <w:szCs w:val="24"/>
              </w:rPr>
              <w:t>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176B4">
              <w:rPr>
                <w:rFonts w:ascii="Arial" w:hAnsi="Arial" w:cs="Arial"/>
                <w:color w:val="000000"/>
                <w:szCs w:val="24"/>
              </w:rPr>
              <w:t xml:space="preserve">ул. 1-ый Проезд </w:t>
            </w:r>
            <w:r w:rsidRPr="003176B4">
              <w:rPr>
                <w:rFonts w:ascii="Arial" w:hAnsi="Arial" w:cs="Arial"/>
                <w:szCs w:val="24"/>
              </w:rPr>
              <w:t>– все жилые дома</w:t>
            </w:r>
            <w:r w:rsidRPr="003176B4">
              <w:rPr>
                <w:rFonts w:ascii="Arial" w:hAnsi="Arial" w:cs="Arial"/>
                <w:color w:val="000000"/>
                <w:szCs w:val="24"/>
              </w:rPr>
              <w:t>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3176B4">
              <w:rPr>
                <w:rFonts w:ascii="Arial" w:hAnsi="Arial" w:cs="Arial"/>
                <w:color w:val="000000"/>
                <w:szCs w:val="24"/>
              </w:rPr>
              <w:t>ул. 2-ой Проезд</w:t>
            </w:r>
            <w:r w:rsidRPr="003176B4">
              <w:rPr>
                <w:rFonts w:ascii="Arial" w:hAnsi="Arial" w:cs="Arial"/>
                <w:szCs w:val="24"/>
              </w:rPr>
              <w:t xml:space="preserve">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Пролетарский проезд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Колхозная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Некрасова №№ 1, 2, 3, 4, 5, 6, 7, 8, 9, 10, 12.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1 Мая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Гаршина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Железнодорожная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Озерная – все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Островского №№ 2, 4, 6, 7, 8, 10, 12, 15.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Чехова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Толстого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Шолохова – все жилые дома.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СНТ «Дружба» – все жилые дома.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СНТ «Березка» – все жилые дома.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СНТ «Надежда» – все жилые дома.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Лорха №№ 3, 4, 5, 5а, 7, 7б, 8, 9, 9а, 10, 11, 13,  15, 15/1, 15/2, 17, 19, 21;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Чехова № 16;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Институтский проезд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Лесная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Еленина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Гоголя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Горького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Новая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Пушкина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Ленина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Маяковского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Крупской – все жилые дома.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СНТ «Березка-К» – все жилые дома.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дер. Сосновка – все жилые дома.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дер. Лукьяновка – все жилые дома.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«Жемчужина Красково». </w:t>
            </w:r>
          </w:p>
        </w:tc>
      </w:tr>
      <w:tr w:rsidR="003176B4" w:rsidRPr="003176B4" w:rsidTr="001F10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23.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Муниципальное </w:t>
            </w:r>
            <w:r w:rsidRPr="003176B4">
              <w:rPr>
                <w:rFonts w:ascii="Arial" w:hAnsi="Arial" w:cs="Arial"/>
                <w:szCs w:val="24"/>
              </w:rPr>
              <w:lastRenderedPageBreak/>
              <w:t xml:space="preserve">общеобразовательное учреждение 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«Гимназия № 56»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lastRenderedPageBreak/>
              <w:t>Рабочий поселок Малаховка: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lastRenderedPageBreak/>
              <w:t>ул. Гладкова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Константинова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Свердлова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Чехова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Больничная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Совнаркомовская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2-й Кореневский тупик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1-й Кореневский тупик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Почтовая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Красная Заря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1-ая  Красная Заря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2-ая Красная Заря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Мичурина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ул.1-ая Первомайская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2-ая Первомайская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Первомайский проезд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Коренёвский тупик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Почтовый тупик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Лермонтова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Толстого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Пушкина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Красковское шоссе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b/>
                <w:szCs w:val="24"/>
                <w:u w:val="single"/>
              </w:rPr>
            </w:pPr>
            <w:r w:rsidRPr="003176B4">
              <w:rPr>
                <w:rFonts w:ascii="Arial" w:hAnsi="Arial" w:cs="Arial"/>
                <w:szCs w:val="24"/>
              </w:rPr>
              <w:t>Новый проспект – все жилые дома.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Дачный поселок Красково: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Осоавиахима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Новая Стройка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Вокзальная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Константинова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Малая Кореневская 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Мосдачтрестовская – все жилые дома.</w:t>
            </w:r>
          </w:p>
        </w:tc>
      </w:tr>
      <w:tr w:rsidR="003176B4" w:rsidRPr="003176B4" w:rsidTr="001F10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lastRenderedPageBreak/>
              <w:t>24.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Муниципальное общеобразовательное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учреждение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«Лингвистическая школа»</w:t>
            </w:r>
          </w:p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Город Люберцы: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Весенняя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Юности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8 Марта №№ 2, 2А, 10к2, 12к3, 14, 14к1,14к2, 16, 16к1, 18к1, 18к2,18к3, 20, 20к1, 20к2;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ул. Володарского №№ 72, 72А, 72В, 74, 76 </w:t>
            </w:r>
          </w:p>
        </w:tc>
      </w:tr>
      <w:tr w:rsidR="003176B4" w:rsidRPr="003176B4" w:rsidTr="001F10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25.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Муниципальное дошкольное образовательное учреждение детский сад № 21 «Звёздочка»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Поселок Мирный: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Свободы № 4;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ул. Рязанская №№ 2, 3; 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ул. Академика Северина №№ 9/2, 10, 11/1, 13, 15. </w:t>
            </w:r>
          </w:p>
        </w:tc>
      </w:tr>
    </w:tbl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6"/>
      </w:tblGrid>
      <w:tr w:rsidR="003176B4" w:rsidRPr="003176B4" w:rsidTr="001F1030">
        <w:trPr>
          <w:jc w:val="right"/>
        </w:trPr>
        <w:tc>
          <w:tcPr>
            <w:tcW w:w="5086" w:type="dxa"/>
          </w:tcPr>
          <w:p w:rsidR="003176B4" w:rsidRPr="003176B4" w:rsidRDefault="003176B4" w:rsidP="001F1030">
            <w:pPr>
              <w:tabs>
                <w:tab w:val="left" w:pos="2010"/>
                <w:tab w:val="left" w:pos="2775"/>
                <w:tab w:val="center" w:pos="4677"/>
              </w:tabs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Приложение № 2 к</w:t>
            </w:r>
          </w:p>
          <w:p w:rsidR="003176B4" w:rsidRPr="003176B4" w:rsidRDefault="003176B4" w:rsidP="001F1030">
            <w:pPr>
              <w:tabs>
                <w:tab w:val="left" w:pos="2010"/>
                <w:tab w:val="left" w:pos="2775"/>
                <w:tab w:val="center" w:pos="4677"/>
              </w:tabs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Постановлению администрации муниципального образования городской округ Люберцы Московской области</w:t>
            </w:r>
          </w:p>
          <w:p w:rsidR="003176B4" w:rsidRPr="003176B4" w:rsidRDefault="003176B4" w:rsidP="001F1030">
            <w:pPr>
              <w:tabs>
                <w:tab w:val="left" w:pos="2010"/>
                <w:tab w:val="left" w:pos="2775"/>
                <w:tab w:val="center" w:pos="4677"/>
              </w:tabs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от_________________№______________</w:t>
            </w:r>
          </w:p>
        </w:tc>
      </w:tr>
    </w:tbl>
    <w:p w:rsidR="003176B4" w:rsidRPr="003176B4" w:rsidRDefault="003176B4" w:rsidP="003176B4">
      <w:pPr>
        <w:rPr>
          <w:rFonts w:ascii="Arial" w:hAnsi="Arial" w:cs="Arial"/>
          <w:szCs w:val="24"/>
        </w:rPr>
      </w:pPr>
    </w:p>
    <w:p w:rsidR="003176B4" w:rsidRPr="003176B4" w:rsidRDefault="003176B4" w:rsidP="003176B4">
      <w:pPr>
        <w:tabs>
          <w:tab w:val="left" w:pos="2010"/>
          <w:tab w:val="left" w:pos="2775"/>
          <w:tab w:val="center" w:pos="4677"/>
        </w:tabs>
        <w:jc w:val="center"/>
        <w:rPr>
          <w:rFonts w:ascii="Arial" w:hAnsi="Arial" w:cs="Arial"/>
          <w:b/>
          <w:szCs w:val="24"/>
        </w:rPr>
      </w:pPr>
      <w:r w:rsidRPr="003176B4">
        <w:rPr>
          <w:rFonts w:ascii="Arial" w:hAnsi="Arial" w:cs="Arial"/>
          <w:b/>
          <w:szCs w:val="24"/>
        </w:rPr>
        <w:t>Перечень</w:t>
      </w:r>
    </w:p>
    <w:p w:rsidR="003176B4" w:rsidRPr="003176B4" w:rsidRDefault="003176B4" w:rsidP="003176B4">
      <w:pPr>
        <w:tabs>
          <w:tab w:val="left" w:pos="2010"/>
          <w:tab w:val="left" w:pos="2775"/>
          <w:tab w:val="center" w:pos="4677"/>
        </w:tabs>
        <w:jc w:val="center"/>
        <w:rPr>
          <w:rFonts w:ascii="Arial" w:hAnsi="Arial" w:cs="Arial"/>
          <w:b/>
          <w:szCs w:val="24"/>
        </w:rPr>
      </w:pPr>
      <w:r w:rsidRPr="003176B4">
        <w:rPr>
          <w:rFonts w:ascii="Arial" w:hAnsi="Arial" w:cs="Arial"/>
          <w:b/>
          <w:szCs w:val="24"/>
        </w:rPr>
        <w:t xml:space="preserve">муниципальных образовательных организаций, </w:t>
      </w:r>
    </w:p>
    <w:p w:rsidR="003176B4" w:rsidRPr="003176B4" w:rsidRDefault="003176B4" w:rsidP="003176B4">
      <w:pPr>
        <w:tabs>
          <w:tab w:val="left" w:pos="2010"/>
          <w:tab w:val="left" w:pos="2775"/>
          <w:tab w:val="center" w:pos="4677"/>
        </w:tabs>
        <w:jc w:val="center"/>
        <w:rPr>
          <w:rFonts w:ascii="Arial" w:hAnsi="Arial" w:cs="Arial"/>
          <w:b/>
          <w:szCs w:val="24"/>
        </w:rPr>
      </w:pPr>
      <w:r w:rsidRPr="003176B4">
        <w:rPr>
          <w:rFonts w:ascii="Arial" w:hAnsi="Arial" w:cs="Arial"/>
          <w:b/>
          <w:szCs w:val="24"/>
        </w:rPr>
        <w:t>реализующих программы начального общего, основного общего, среднего общего образования на территории городского округа Люберцы Московской области</w:t>
      </w:r>
    </w:p>
    <w:p w:rsidR="003176B4" w:rsidRPr="003176B4" w:rsidRDefault="003176B4" w:rsidP="003176B4">
      <w:pPr>
        <w:jc w:val="both"/>
        <w:rPr>
          <w:rFonts w:ascii="Arial" w:hAnsi="Arial" w:cs="Arial"/>
          <w:szCs w:val="24"/>
        </w:rPr>
      </w:pPr>
    </w:p>
    <w:tbl>
      <w:tblPr>
        <w:tblW w:w="978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0"/>
        <w:gridCol w:w="3818"/>
        <w:gridCol w:w="5245"/>
      </w:tblGrid>
      <w:tr w:rsidR="003176B4" w:rsidRPr="003176B4" w:rsidTr="001F10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№</w:t>
            </w:r>
          </w:p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п/п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Наименование, адрес муниципальной </w:t>
            </w:r>
            <w:r w:rsidRPr="003176B4">
              <w:rPr>
                <w:rFonts w:ascii="Arial" w:hAnsi="Arial" w:cs="Arial"/>
                <w:szCs w:val="24"/>
              </w:rPr>
              <w:lastRenderedPageBreak/>
              <w:t>образовательной организаций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lastRenderedPageBreak/>
              <w:t>Закреплённая территория</w:t>
            </w:r>
          </w:p>
        </w:tc>
      </w:tr>
      <w:tr w:rsidR="003176B4" w:rsidRPr="003176B4" w:rsidTr="001F10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lastRenderedPageBreak/>
              <w:t>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 xml:space="preserve">Муниципальное общеобразовательное учреждение </w:t>
            </w:r>
          </w:p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гимназия № 1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(Московская область, город Люберцы, Октябрьский проспект, д. 178)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Город Люберцы: 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ул. Волковская №№ 9, 13, 43, 49, 49А, 51; 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Куракинская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Октябрьский проспект №№ 151/9, 162, 164, 170/7, 181, 189/1, 191/2, 197, 199, 201, 203, 209;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Смирновская №№ 6, 8, 15, 16, 16/179, 18/20, 19, 21, 21/2.</w:t>
            </w:r>
          </w:p>
        </w:tc>
      </w:tr>
      <w:tr w:rsidR="003176B4" w:rsidRPr="003176B4" w:rsidTr="001F1030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2. </w:t>
            </w:r>
          </w:p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Муниципальное общеобразовательное учреждение</w:t>
            </w:r>
          </w:p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лицей № 4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(Московская область, город Люберцы, улица Кирова, дом 47)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Город Люберцы: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3 почтовое отделение №№ 5, 7, 9, 11, 12, 13, 14, 15, 16, 17, 20, 28, 30, 33, 34, 37;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Кирова №№ 6,8, 10, 12, 45, 45/2, 49, 51, 52, 53, 55, 57, 59;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Комсомольская №№ 7, 9, 15, 17;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Октябрьский проспект № 142.</w:t>
            </w:r>
          </w:p>
        </w:tc>
      </w:tr>
      <w:tr w:rsidR="003176B4" w:rsidRPr="003176B4" w:rsidTr="001F1030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Муниципальное общеобразовательное учреждение</w:t>
            </w:r>
          </w:p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лицей № 4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(Московская область, город Люберцы, Октябрьский проспект, дом 118)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Город Люберцы: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3-е почтовое отделение №№ 1, 2, 3, 4, 6, 8, 10, 18, 19, 21, 22, 23, 24, 25, 26, 27, 31, 38, 52, 200;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Власова №№ 3, 4, 5, 6;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Волковская №№ 5, 5А, 7, 7А;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Кирова №№ 37, 37А, 39, 39А, 41;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Комсомольская №№ 4;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Красноармейская №№ 4, 6, 8;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Октябрьский проспект №№ 120/1, 120/2, 120/3, 122, 122А, 124, 126, 140, 141, 143, 145, 149.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</w:p>
        </w:tc>
      </w:tr>
      <w:tr w:rsidR="003176B4" w:rsidRPr="003176B4" w:rsidTr="001F1030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Муниципальное общеобразовательное учреждение</w:t>
            </w:r>
          </w:p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лицей № 4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(Московская область, город Люберцы, Октябрьский проспект, дом 24)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Город Люберцы: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Кирова (116 квартал) № 12;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Кирова №№ 1, 3, 5, 7, 9 (все корпусы), 12/1, 12/2, 11 (2 корпуса – Твинхаус), 12/3, нечетные номера жилых домов с 13 по 33, 34, 35А, 35Б, 35Ж (все корпусы);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Октябрьский проспект – четные номера жилых домов с 8 по 6, 84, 86, 88.</w:t>
            </w:r>
          </w:p>
        </w:tc>
      </w:tr>
      <w:tr w:rsidR="003176B4" w:rsidRPr="003176B4" w:rsidTr="001F10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3.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pStyle w:val="af"/>
              <w:rPr>
                <w:rFonts w:ascii="Arial" w:hAnsi="Arial" w:cs="Arial"/>
                <w:b/>
                <w:sz w:val="24"/>
                <w:szCs w:val="24"/>
              </w:rPr>
            </w:pPr>
            <w:r w:rsidRPr="003176B4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b/>
                <w:sz w:val="24"/>
                <w:szCs w:val="24"/>
              </w:rPr>
            </w:pPr>
            <w:r w:rsidRPr="003176B4">
              <w:rPr>
                <w:rFonts w:ascii="Arial" w:hAnsi="Arial" w:cs="Arial"/>
                <w:b/>
                <w:sz w:val="24"/>
                <w:szCs w:val="24"/>
              </w:rPr>
              <w:t>гимназия № 5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b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(</w:t>
            </w:r>
            <w:r w:rsidRPr="003176B4">
              <w:rPr>
                <w:rFonts w:ascii="Arial" w:eastAsia="Times New Roman" w:hAnsi="Arial" w:cs="Arial"/>
                <w:sz w:val="24"/>
                <w:szCs w:val="24"/>
              </w:rPr>
              <w:t>Московская область, город Люберцы, Октябрьский проспект, дом 348)</w:t>
            </w:r>
          </w:p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Город Люберцы: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1-ый Панковский проезд №№ 19, 21, 25, 27, 29;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Котельническая №№ 8А, 15А;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Мира №№ 1, 1/А, 3, 5, 7, 7А, 9, 11, 11А, 19;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Октябрьский проспект №№ 250, 250А, 261, 263, 265, 266, 267, 290, 292, 293/301, 294, 294/2, 295, 295/1, 296, 298, 300, 304, 306, 325/2, 327, 329, 339, 339А, 339Б, 341, 341А, 341Б, 346К, 346Л, 346М, 350В, 350Н, 352Б, 352Н, 358, 362, 364, 365, 373, 373А, 373Б, 373/3, 373/4, 373/5, 373/6, 373/7, 373/8, 373/9, 375А, 375Б, 375В, 375/1, 375/2А, 375/3, 375/4, 375/5, 375/6, 375/7, 375/8, 375/9, 375/11, 375/12, 403/1, 403/2, 403/6;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lastRenderedPageBreak/>
              <w:t>ул. Строителей №№ 2/1, 2/2, 2/3, 4 (4А, 4Б), 6, 8/9;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Хлебозаводская №№ 1,4, 6, 8;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Хлебозаводской проезд - все жилые дома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Хлебозаводской тупик №№ 3, 3/1, 5, 7, 7А, 9, 9А;</w:t>
            </w:r>
          </w:p>
          <w:p w:rsidR="003176B4" w:rsidRPr="003176B4" w:rsidRDefault="003176B4" w:rsidP="001F1030">
            <w:pPr>
              <w:pStyle w:val="af"/>
              <w:rPr>
                <w:rFonts w:ascii="Arial" w:eastAsia="Times New Roman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Южная № 21.</w:t>
            </w:r>
          </w:p>
        </w:tc>
      </w:tr>
      <w:tr w:rsidR="003176B4" w:rsidRPr="003176B4" w:rsidTr="001F1030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lastRenderedPageBreak/>
              <w:t xml:space="preserve">4.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pStyle w:val="af"/>
              <w:rPr>
                <w:rFonts w:ascii="Arial" w:hAnsi="Arial" w:cs="Arial"/>
                <w:b/>
                <w:sz w:val="24"/>
                <w:szCs w:val="24"/>
              </w:rPr>
            </w:pPr>
            <w:r w:rsidRPr="003176B4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8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(город Люберцы, пос. ВУГИ, дом 9 А)</w:t>
            </w:r>
          </w:p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Город Люберцы: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пос. ВУГИ №№ 1, 2, 3, 4, 5, 6, 7, 8, 9, 10, 11, 12, 13, 14, 15, 16, 17, 18, 19, 20, 21, 22, 23, 24, 25, 26;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Октябрьский проспект №№ 403/3, 403/4, 403/5, 403/7, 403/8, 405, 405/2, 405/3, 407, 409.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3176B4" w:rsidRPr="003176B4" w:rsidTr="001F1030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pStyle w:val="af"/>
              <w:rPr>
                <w:rFonts w:ascii="Arial" w:hAnsi="Arial" w:cs="Arial"/>
                <w:b/>
                <w:sz w:val="24"/>
                <w:szCs w:val="24"/>
              </w:rPr>
            </w:pPr>
            <w:r w:rsidRPr="003176B4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8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(город Люберцы,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р.п. Томилино,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мкр. Птицефабрика, д. 12/1)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Рабочий поселок Томилино: 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микрорайон Птицефабрика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Чернышевского – все жилые дома;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Рязанское шоссе №№ 42, 43, 45.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поселок Жилино-1 – квартал 1. </w:t>
            </w:r>
          </w:p>
        </w:tc>
      </w:tr>
      <w:tr w:rsidR="003176B4" w:rsidRPr="003176B4" w:rsidTr="001F1030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pStyle w:val="af"/>
              <w:rPr>
                <w:rFonts w:ascii="Arial" w:hAnsi="Arial" w:cs="Arial"/>
                <w:b/>
                <w:sz w:val="24"/>
                <w:szCs w:val="24"/>
              </w:rPr>
            </w:pPr>
            <w:r w:rsidRPr="003176B4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8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(город Люберцы,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р.п. Томилино,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мкр. Птицефабрика, д. 11/1)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176B4" w:rsidRPr="003176B4" w:rsidTr="001F1030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pStyle w:val="af"/>
              <w:rPr>
                <w:rFonts w:ascii="Arial" w:hAnsi="Arial" w:cs="Arial"/>
                <w:b/>
                <w:sz w:val="24"/>
                <w:szCs w:val="24"/>
              </w:rPr>
            </w:pPr>
            <w:r w:rsidRPr="003176B4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8 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(город Люберцы, 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Электрификации, дом 30)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Город Люберцы:</w:t>
            </w:r>
          </w:p>
          <w:p w:rsidR="003176B4" w:rsidRPr="003176B4" w:rsidRDefault="003176B4" w:rsidP="001F1030">
            <w:pPr>
              <w:jc w:val="both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1-ый Панковский проезд №№ 1/1, 1/2, 1/3, 1/4, 3, 6, 7, 9, 9А, 11, 13, 15, 17;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ул. Электрификации – все жилые дома. </w:t>
            </w:r>
          </w:p>
        </w:tc>
      </w:tr>
      <w:tr w:rsidR="003176B4" w:rsidRPr="003176B4" w:rsidTr="001F10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5.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Муниципальное общеобразовательное учреждение средняя общеобразовательная школа № 10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(город Люберцы, 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пос. Калинина, дом 56)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Город Люберцы: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Зелёная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Зелёный переулок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пос. Калинина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Карла Либкнехта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Колхозная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Новая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Новый тупик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Октябрьский проспект №№ 1, 1/1, 3, 5, 5/1, 5/2, 9, 11, 11А, 25, 27, 29, 47, 49, 51, 53, 55, 91/97, 111/119, 121, 121/1, 121/2, 121/3, 123, 123/1, 123/2, 123/3, 123/4, 123/5;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lastRenderedPageBreak/>
              <w:t>ул. Парковая – все жилые дома.</w:t>
            </w:r>
          </w:p>
        </w:tc>
      </w:tr>
      <w:tr w:rsidR="003176B4" w:rsidRPr="003176B4" w:rsidTr="001F10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lastRenderedPageBreak/>
              <w:t xml:space="preserve">6.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 xml:space="preserve">Муниципальное общеобразовательное учреждение </w:t>
            </w:r>
          </w:p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лицей № 12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(город Люберцы, ул. Побратимов, дом 19)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Город Люберцы: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50-летия ВЛКСМ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Комсомольский проспект №№ 9, 11, 11А, 13;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Побратимов – нечётные номера жилых домов;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ул. Попова – четные номера жилых домов №№ с 2 по 26. </w:t>
            </w:r>
          </w:p>
        </w:tc>
      </w:tr>
      <w:tr w:rsidR="003176B4" w:rsidRPr="003176B4" w:rsidTr="001F1030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 xml:space="preserve">Муниципальное общеобразовательное учреждение </w:t>
            </w:r>
          </w:p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«Лицей № 15»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(город Люберцы, проспект Гагарина, д. 21)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Город Люберцы: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Комсомольский проспект №№ 15, 17, 18/1, 19/1, 19/2, 20/2, 21, 21/1, 21/2, 21/3, 22;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проспект Гагарина №№ 17/7, 23, 27/6.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проспект Победы №№ 3, 5;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Воинов-Интернационалистов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Попова № 28, 28/4, 29, 30, 32/2, 34/1, 36, 38, 40, 44, 46;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Черёмухина – все жилые дома (кроме № 22, 24/10).</w:t>
            </w:r>
          </w:p>
        </w:tc>
      </w:tr>
      <w:tr w:rsidR="003176B4" w:rsidRPr="003176B4" w:rsidTr="001F10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Муниципальное общеобразовательное учреждение</w:t>
            </w:r>
          </w:p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гимназия № 16</w:t>
            </w:r>
          </w:p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«Интерес»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(город Люберцы, проспект Гагарина, дом 10)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Город Люберцы: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Инициативная №№ с 67 по 76;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проспект Гагарина №№ 8/7, 12, 14, 16, 22/1, 22/2, 22/3, 24/1, 24/2, 24/3, 26/1, 26/2, 26/3, 28/1;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проспект Победы №№ 9/20, 10/18, 11/2, 13, 14, 16/2, 16/3, 17/1, 18;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Назаровская – 1, 4, 5/8;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Наташинская – 4, 6, 8, 12, 16;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Преображенская №№ 9,13, 15, 16/2, 16/3,17, 17/1, 17/2;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Черемухина – 22, 24/10;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Комсомольский проспект – 24/2;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Рождественская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color w:val="FF0000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Солнечная – все жилые дома.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СНТ «Зеленая зона» - все жилые дома.</w:t>
            </w:r>
          </w:p>
        </w:tc>
      </w:tr>
      <w:tr w:rsidR="003176B4" w:rsidRPr="003176B4" w:rsidTr="001F1030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Муниципальное общеобразовательное учреждение</w:t>
            </w:r>
          </w:p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гимназия № 18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(р.п. Томилино, ул. Пионерская, д.1)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Рабочий поселок Томилино: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Железнодорожная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Гоголя №№ 15/1, 15/2, 15/3, 19, 20, 20А, 20Б, 22, 23,24, 24А, 25, 26, 28, 30, 34, 36, 38, 40, 41, 44, 45, 46, 47, 48, 49, 50, 51, 52, 54к1, 54к2;</w:t>
            </w:r>
          </w:p>
          <w:p w:rsidR="003176B4" w:rsidRPr="003176B4" w:rsidRDefault="003176B4" w:rsidP="001F1030">
            <w:pPr>
              <w:pStyle w:val="af"/>
              <w:rPr>
                <w:rFonts w:ascii="Arial" w:eastAsia="Times New Roman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Пионерская №№ 1, 1к1, 1к2, 1А, 1Г, 2, 3, 4, 5, 6, 7, 8, 9, 10, 11, 12, 13, 14, 15, 16, 17, 18, 19, 20, 21, 22, 24.</w:t>
            </w:r>
          </w:p>
        </w:tc>
      </w:tr>
      <w:tr w:rsidR="003176B4" w:rsidRPr="003176B4" w:rsidTr="001F1030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Муниципальное общеобразовательное учреждение</w:t>
            </w:r>
          </w:p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гимназия № 18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(р.п. Томилино, ул. Гоголя, д.2)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Рабочий поселок Томилино: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Аксакова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Д. Бедного -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Гаршина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Гмайнера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Гоголя - жилые дома №№ с 1 по 14, 15, 16, 17, 18, 21/2, 21/2;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Гончарова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Грибоедова -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Карамзина -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Кольцова -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lastRenderedPageBreak/>
              <w:t>ул. Луначарского -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Потехина -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eastAsia="Times New Roman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Микрорайон Экопарк - все жилые дома.</w:t>
            </w:r>
          </w:p>
        </w:tc>
      </w:tr>
      <w:tr w:rsidR="003176B4" w:rsidRPr="003176B4" w:rsidTr="001F1030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Муниципальное общеобразовательное учреждение</w:t>
            </w:r>
          </w:p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гимназия № 18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(р.п. Томилино, ул. Гаршина, д.3)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176B4" w:rsidRPr="003176B4" w:rsidTr="001F1030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Муниципальное общеобразовательное учреждение</w:t>
            </w:r>
          </w:p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гимназия № 18</w:t>
            </w:r>
          </w:p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(р.п. Томилино, ул. Чехова, д.2)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Рабочий поселок Томилино: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Белинского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Брюсова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Горбунова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Горького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Державина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Добролюбова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Достоевского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Жуковского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Кантемира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Кантемировская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Колхозная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Комсомольская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Крылова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Лермонтова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Лескова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Линькова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Ломоносова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Маяковского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Некрасова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Никитина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Островского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Плеханова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Полевая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Пушкина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Радищева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Рылеева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Салтыкова-Щедрина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Серафимовича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Толстого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Тургенева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Фонвизина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Фурманова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Хомякова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Центральная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Чехова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Шевченко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проезд Брюсова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проезд Горбунова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проезд Горького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проезд Крылова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проезд Некрасова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проезд Островского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проезд Тургенева – все жилые дома.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д. Кирилловка – все жилые дома.</w:t>
            </w:r>
          </w:p>
          <w:p w:rsidR="003176B4" w:rsidRPr="003176B4" w:rsidRDefault="003176B4" w:rsidP="001F1030">
            <w:pPr>
              <w:pStyle w:val="af"/>
              <w:rPr>
                <w:rFonts w:ascii="Arial" w:eastAsia="Times New Roman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пос. Егорово – все жилые дома.</w:t>
            </w:r>
          </w:p>
        </w:tc>
      </w:tr>
      <w:tr w:rsidR="003176B4" w:rsidRPr="003176B4" w:rsidTr="001F1030"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Муниципальное общеобразовательное учреждение гимназия № 20 имени Героя Советского Союза Н.Д. Дугина</w:t>
            </w:r>
          </w:p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(город Люберцы, ул. Южная, </w:t>
            </w:r>
            <w:r w:rsidRPr="003176B4">
              <w:rPr>
                <w:rFonts w:ascii="Arial" w:hAnsi="Arial" w:cs="Arial"/>
                <w:szCs w:val="24"/>
              </w:rPr>
              <w:lastRenderedPageBreak/>
              <w:t>д.20)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lastRenderedPageBreak/>
              <w:t xml:space="preserve">Город Люберцы: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Космонавтов №№ 22, 24, 26, 28, 30, 32, 36, 38, 40, 42, 44, 46, 48, 50, 52;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Южная №№ 6, 8, 10, 11, 12, 13, 14, 15, 16, 17, 17-А, 18, 19, 22, 24, 26, 28.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СНТ «Ручеёк» - все жилые дома.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lastRenderedPageBreak/>
              <w:t>СНТ «Родник» - все жилые дома.</w:t>
            </w:r>
          </w:p>
        </w:tc>
      </w:tr>
      <w:tr w:rsidR="003176B4" w:rsidRPr="003176B4" w:rsidTr="001F1030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Муниципальное общеобразовательное учреждение гимназия № 20 имени Героя Советского Союза Н.Д. Дугина</w:t>
            </w:r>
          </w:p>
          <w:p w:rsidR="003176B4" w:rsidRPr="003176B4" w:rsidRDefault="003176B4" w:rsidP="001F1030">
            <w:pPr>
              <w:pStyle w:val="af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76B4">
              <w:rPr>
                <w:rFonts w:ascii="Arial" w:eastAsia="Times New Roman" w:hAnsi="Arial" w:cs="Arial"/>
                <w:sz w:val="24"/>
                <w:szCs w:val="24"/>
              </w:rPr>
              <w:t>(город Люберцы, ул. Космонавтов, дом 7).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Город Люберцы: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Космонавтов №№ 10, 11, 12, 13, 14, 19, 21, 23, 25, 27, 29, 34, 34-А;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Мира №№ 2, 4, 6, 8;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Молодёжная №№ 4, 6, 8, 10, 12, 14;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Октябрьский проспект №№ 380Д, 380Е, 380Ж, 380П, 380Р, 380С, 380Т, 384,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384к2, 384к3, 386, 388;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Строителей №№ 9, 11, 13, 15;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Южная №№ 1, 2, 3, 5, 7.</w:t>
            </w:r>
          </w:p>
        </w:tc>
      </w:tr>
      <w:tr w:rsidR="003176B4" w:rsidRPr="003176B4" w:rsidTr="001F10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11.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Муниципальное общеобразовательное учреждение средняя общеобразовательная школа № 21 имени гвардии лейтенанта А.В.Ширнина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(город Люберцы, ул. Побратимов, дом 28)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Город Люберцы: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Инициативная №№ с 1 по 66;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Комсомольский проспект – все жилые дома до № 7А (включительно);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Красногорская  № 17/1, 17/2, 17/3, 19/1, 19/2, 21/1, 21/2, 21/3;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Митрофанова – четные номера жилых домов (кроме №№ 16, 18, 20, 22/1, 22/2);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Побратимов – четные номера жилых домов.</w:t>
            </w:r>
          </w:p>
        </w:tc>
      </w:tr>
      <w:tr w:rsidR="003176B4" w:rsidRPr="003176B4" w:rsidTr="001F10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12.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Муниципальное общеобразовательное учреждение Токаревская сельская основная общеобразовательная школа № 22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(г.о. Люберцы, дер. Токарёво, ул. Октябрьская, дом 172)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Деревня Токарёво: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Луговая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Московская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Октябрьская улица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Старая – все жилые дома.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Поселок Чкалово: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Горького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 Карла Маркса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Октябрьская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Первомайская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Пионерская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Фридриха Энгельса -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Токаревский проезд – все жилые дома.</w:t>
            </w:r>
          </w:p>
        </w:tc>
      </w:tr>
      <w:tr w:rsidR="003176B4" w:rsidRPr="003176B4" w:rsidTr="001F10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13.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Муниципальное общеобразовательное учреждение сельская Жилинская средняя общеобразовательная школа № 23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(г.о. Люберцы, с. Жилино-1, дом 128)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Деревня Часовня,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посёлок Мирный (частный сектор),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пос. Жилино – 1 (кроме квартала 1), 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пос. Жилино – 2.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СНТ «Мирный». </w:t>
            </w:r>
          </w:p>
        </w:tc>
      </w:tr>
      <w:tr w:rsidR="003176B4" w:rsidRPr="003176B4" w:rsidTr="001F103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14.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 xml:space="preserve">Муниципальное общеобразовательное учреждение </w:t>
            </w:r>
          </w:p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гимназия № 24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(город Люберцы, 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Красногорская, д.3А)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Город Люберцы: 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2-я Красногорская улица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3-я Красногорская улица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1-й проезд Михельсона -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2-й проезд Михельсона -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Володарского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Красногорская – все жилые дома (кроме 17/1, 17/2, 17/3, 19/1, 19/2, 21/1, 21/2, 21/3);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Митрофанова – нечетные номера жилых домов и №№ 16, 18, 20, 22/1, 22/2;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Михельсона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С.П. Попова – нечетные номера жилых домов с 1 по 15;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lastRenderedPageBreak/>
              <w:t>ул. 8 Марта №№ 2 по 20, 10, 12, 12/1, 12/2, 12/3, 14/1, 14/2, 18, 18/1, 18/2, 18/3, 20/1, 20/2;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Ленина – все жилые дома.</w:t>
            </w:r>
          </w:p>
        </w:tc>
      </w:tr>
      <w:tr w:rsidR="003176B4" w:rsidRPr="003176B4" w:rsidTr="001F1030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lastRenderedPageBreak/>
              <w:t>15.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Муниципальное общеобразовательное учреждение средняя общеобразовательная школа № 26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(город Люберцы, ул. Урицкого, дом 10)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Город Люберцы: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1-ый Кожуховский проезд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3-го Интернационала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8 Марта – все жилые дома, кроме №№ с 2 по 20, 32, 34, 36, 36а, 38, 40, 42, 48, 48к1, 61;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Кожуховская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Коммунистическая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Урицкого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Шевлякова – все жилые дома.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Льва Толстого – все четные номера жилых домов;</w:t>
            </w:r>
          </w:p>
        </w:tc>
      </w:tr>
      <w:tr w:rsidR="003176B4" w:rsidRPr="003176B4" w:rsidTr="001F1030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Муниципальное общеобразовательное учреждение средняя общеобразовательная школа № 26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(город Люберцы, ул. Гоголя, дом 21)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color w:val="FF0000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Город Люберцы: 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8 Марта №№ 32, 34, 36, 36а, 38, 40, 42, 48, 48к1, 61;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Гоголя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Льва Толстого – все нечетные номера жилых домов;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Попова №№ 19, 21, 23, 25, 27.</w:t>
            </w:r>
          </w:p>
        </w:tc>
      </w:tr>
      <w:tr w:rsidR="003176B4" w:rsidRPr="003176B4" w:rsidTr="001F103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16.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Муниципальное общеобразовательное учреждение средняя общеобразовательная школа № 27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(город Люберцы, проспект Гагарина, дом 11)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Город Люберцы: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Комсомольский проспект №№ 8/2, 10/1, 12, 14/2, 16/2;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Преображенская №№ 3, 4, 6/2;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проспект Гагарина №№ 3/8, 5/5, 9, 15/8;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проспект Победы №№ 4, 6. 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</w:p>
        </w:tc>
      </w:tr>
      <w:tr w:rsidR="003176B4" w:rsidRPr="003176B4" w:rsidTr="001F1030"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17.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Муниципальное общеобразовательное учреждение средняя общеобразовательная школа № 28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(город Люберцы, ул. Вертолётная, д. 8)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Город Люберцы: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Барыкина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Вертолетная №№ 4/1, 4/2, 6, 10, 14/1, 14/2, 16/1, 16/2, 18, 20, 24, 26/11;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Дружбы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Некрасовский проезд – все жилые дома.</w:t>
            </w:r>
          </w:p>
        </w:tc>
      </w:tr>
      <w:tr w:rsidR="003176B4" w:rsidRPr="003176B4" w:rsidTr="001F1030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Муниципальное общеобразовательное учреждение средняя общеобразовательная школа № 28</w:t>
            </w:r>
          </w:p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(г.о. Люберцы, пос. Красково, ул.Чехова, дом 12)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  <w:lang w:bidi="ru-RU"/>
              </w:rPr>
              <w:t>Дачный поселок Красково, микрорайон д. Коренёво: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176B4">
              <w:rPr>
                <w:rFonts w:ascii="Arial" w:hAnsi="Arial" w:cs="Arial"/>
                <w:sz w:val="24"/>
                <w:szCs w:val="24"/>
                <w:lang w:bidi="ru-RU"/>
              </w:rPr>
              <w:t>ул. 1 Мая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176B4">
              <w:rPr>
                <w:rFonts w:ascii="Arial" w:hAnsi="Arial" w:cs="Arial"/>
                <w:sz w:val="24"/>
                <w:szCs w:val="24"/>
                <w:lang w:bidi="ru-RU"/>
              </w:rPr>
              <w:t>ул. Гаршина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176B4">
              <w:rPr>
                <w:rFonts w:ascii="Arial" w:hAnsi="Arial" w:cs="Arial"/>
                <w:sz w:val="24"/>
                <w:szCs w:val="24"/>
                <w:lang w:bidi="ru-RU"/>
              </w:rPr>
              <w:t>ул. Гоголя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176B4">
              <w:rPr>
                <w:rFonts w:ascii="Arial" w:hAnsi="Arial" w:cs="Arial"/>
                <w:sz w:val="24"/>
                <w:szCs w:val="24"/>
                <w:lang w:bidi="ru-RU"/>
              </w:rPr>
              <w:t>ул. Горького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176B4">
              <w:rPr>
                <w:rFonts w:ascii="Arial" w:hAnsi="Arial" w:cs="Arial"/>
                <w:sz w:val="24"/>
                <w:szCs w:val="24"/>
                <w:lang w:bidi="ru-RU"/>
              </w:rPr>
              <w:t>ул. Есенина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176B4">
              <w:rPr>
                <w:rFonts w:ascii="Arial" w:hAnsi="Arial" w:cs="Arial"/>
                <w:sz w:val="24"/>
                <w:szCs w:val="24"/>
                <w:lang w:bidi="ru-RU"/>
              </w:rPr>
              <w:t>ул. Железнодорожная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176B4">
              <w:rPr>
                <w:rFonts w:ascii="Arial" w:hAnsi="Arial" w:cs="Arial"/>
                <w:sz w:val="24"/>
                <w:szCs w:val="24"/>
                <w:lang w:bidi="ru-RU"/>
              </w:rPr>
              <w:t>ул. Коренёвский тупик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176B4">
              <w:rPr>
                <w:rFonts w:ascii="Arial" w:hAnsi="Arial" w:cs="Arial"/>
                <w:sz w:val="24"/>
                <w:szCs w:val="24"/>
                <w:lang w:bidi="ru-RU"/>
              </w:rPr>
              <w:t>ул. Крупской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176B4">
              <w:rPr>
                <w:rFonts w:ascii="Arial" w:hAnsi="Arial" w:cs="Arial"/>
                <w:sz w:val="24"/>
                <w:szCs w:val="24"/>
                <w:lang w:bidi="ru-RU"/>
              </w:rPr>
              <w:t>ул. Ленина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176B4">
              <w:rPr>
                <w:rFonts w:ascii="Arial" w:hAnsi="Arial" w:cs="Arial"/>
                <w:sz w:val="24"/>
                <w:szCs w:val="24"/>
                <w:lang w:bidi="ru-RU"/>
              </w:rPr>
              <w:t>ул. Лесная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176B4">
              <w:rPr>
                <w:rFonts w:ascii="Arial" w:hAnsi="Arial" w:cs="Arial"/>
                <w:sz w:val="24"/>
                <w:szCs w:val="24"/>
                <w:lang w:bidi="ru-RU"/>
              </w:rPr>
              <w:t>ул. Лорха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176B4">
              <w:rPr>
                <w:rFonts w:ascii="Arial" w:hAnsi="Arial" w:cs="Arial"/>
                <w:sz w:val="24"/>
                <w:szCs w:val="24"/>
                <w:lang w:bidi="ru-RU"/>
              </w:rPr>
              <w:t>ул. Маяковского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176B4">
              <w:rPr>
                <w:rFonts w:ascii="Arial" w:hAnsi="Arial" w:cs="Arial"/>
                <w:sz w:val="24"/>
                <w:szCs w:val="24"/>
                <w:lang w:bidi="ru-RU"/>
              </w:rPr>
              <w:t>ул. Некрасова №№ 1, 2, 3, 4, 5, 6, 7, 8, 10, 12;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176B4">
              <w:rPr>
                <w:rFonts w:ascii="Arial" w:hAnsi="Arial" w:cs="Arial"/>
                <w:sz w:val="24"/>
                <w:szCs w:val="24"/>
                <w:lang w:bidi="ru-RU"/>
              </w:rPr>
              <w:t>ул. Новая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176B4">
              <w:rPr>
                <w:rFonts w:ascii="Arial" w:hAnsi="Arial" w:cs="Arial"/>
                <w:sz w:val="24"/>
                <w:szCs w:val="24"/>
                <w:lang w:bidi="ru-RU"/>
              </w:rPr>
              <w:t>ул. Озёрная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ул. Островского №№ 2, 4, 6, 7, 8, 9, 10, 12;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176B4">
              <w:rPr>
                <w:rFonts w:ascii="Arial" w:hAnsi="Arial" w:cs="Arial"/>
                <w:sz w:val="24"/>
                <w:szCs w:val="24"/>
                <w:lang w:bidi="ru-RU"/>
              </w:rPr>
              <w:t>ул. Пушкина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176B4">
              <w:rPr>
                <w:rFonts w:ascii="Arial" w:hAnsi="Arial" w:cs="Arial"/>
                <w:sz w:val="24"/>
                <w:szCs w:val="24"/>
                <w:lang w:bidi="ru-RU"/>
              </w:rPr>
              <w:t>ул. Толстого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176B4">
              <w:rPr>
                <w:rFonts w:ascii="Arial" w:hAnsi="Arial" w:cs="Arial"/>
                <w:sz w:val="24"/>
                <w:szCs w:val="24"/>
                <w:lang w:bidi="ru-RU"/>
              </w:rPr>
              <w:t>ул. Чехова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176B4">
              <w:rPr>
                <w:rFonts w:ascii="Arial" w:hAnsi="Arial" w:cs="Arial"/>
                <w:sz w:val="24"/>
                <w:szCs w:val="24"/>
                <w:lang w:bidi="ru-RU"/>
              </w:rPr>
              <w:t>ул. Шолохова – все жилые дома.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176B4">
              <w:rPr>
                <w:rFonts w:ascii="Arial" w:hAnsi="Arial" w:cs="Arial"/>
                <w:sz w:val="24"/>
                <w:szCs w:val="24"/>
                <w:lang w:bidi="ru-RU"/>
              </w:rPr>
              <w:t>Деревня Лукьяновка – все жилые дома.</w:t>
            </w:r>
          </w:p>
          <w:p w:rsidR="003176B4" w:rsidRPr="003176B4" w:rsidRDefault="003176B4" w:rsidP="001F1030">
            <w:pPr>
              <w:pStyle w:val="af"/>
              <w:rPr>
                <w:rFonts w:ascii="Arial" w:eastAsia="Times New Roman" w:hAnsi="Arial" w:cs="Arial"/>
                <w:sz w:val="24"/>
                <w:szCs w:val="24"/>
              </w:rPr>
            </w:pPr>
            <w:r w:rsidRPr="003176B4">
              <w:rPr>
                <w:rFonts w:ascii="Arial" w:eastAsia="Times New Roman" w:hAnsi="Arial" w:cs="Arial"/>
                <w:sz w:val="24"/>
                <w:szCs w:val="24"/>
              </w:rPr>
              <w:t>СНТ «Березка».</w:t>
            </w:r>
          </w:p>
          <w:p w:rsidR="003176B4" w:rsidRPr="003176B4" w:rsidRDefault="003176B4" w:rsidP="001F1030">
            <w:pPr>
              <w:pStyle w:val="af"/>
              <w:rPr>
                <w:rFonts w:ascii="Arial" w:eastAsia="Times New Roman" w:hAnsi="Arial" w:cs="Arial"/>
                <w:sz w:val="24"/>
                <w:szCs w:val="24"/>
              </w:rPr>
            </w:pPr>
            <w:r w:rsidRPr="003176B4">
              <w:rPr>
                <w:rFonts w:ascii="Arial" w:eastAsia="Times New Roman" w:hAnsi="Arial" w:cs="Arial"/>
                <w:sz w:val="24"/>
                <w:szCs w:val="24"/>
              </w:rPr>
              <w:t>СНТ «Надежда».</w:t>
            </w:r>
          </w:p>
          <w:p w:rsidR="003176B4" w:rsidRPr="003176B4" w:rsidRDefault="003176B4" w:rsidP="001F1030">
            <w:pPr>
              <w:pStyle w:val="af"/>
              <w:rPr>
                <w:rFonts w:ascii="Arial" w:eastAsia="Times New Roman" w:hAnsi="Arial" w:cs="Arial"/>
                <w:sz w:val="24"/>
                <w:szCs w:val="24"/>
              </w:rPr>
            </w:pPr>
            <w:r w:rsidRPr="003176B4">
              <w:rPr>
                <w:rFonts w:ascii="Arial" w:eastAsia="Times New Roman" w:hAnsi="Arial" w:cs="Arial"/>
                <w:sz w:val="24"/>
                <w:szCs w:val="24"/>
              </w:rPr>
              <w:t>ГПК Коренево.</w:t>
            </w:r>
          </w:p>
          <w:p w:rsidR="003176B4" w:rsidRPr="003176B4" w:rsidRDefault="003176B4" w:rsidP="001F1030">
            <w:pPr>
              <w:pStyle w:val="af"/>
              <w:rPr>
                <w:rFonts w:ascii="Arial" w:eastAsia="Times New Roman" w:hAnsi="Arial" w:cs="Arial"/>
                <w:sz w:val="24"/>
                <w:szCs w:val="24"/>
              </w:rPr>
            </w:pPr>
            <w:r w:rsidRPr="003176B4">
              <w:rPr>
                <w:rFonts w:ascii="Arial" w:eastAsia="Times New Roman" w:hAnsi="Arial" w:cs="Arial"/>
                <w:sz w:val="24"/>
                <w:szCs w:val="24"/>
              </w:rPr>
              <w:t>СНТ «Долина».</w:t>
            </w:r>
          </w:p>
          <w:p w:rsidR="003176B4" w:rsidRPr="003176B4" w:rsidRDefault="003176B4" w:rsidP="001F1030">
            <w:pPr>
              <w:pStyle w:val="afffff3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СНТ «Березка-К».</w:t>
            </w:r>
          </w:p>
        </w:tc>
      </w:tr>
      <w:tr w:rsidR="003176B4" w:rsidRPr="003176B4" w:rsidTr="001F1030">
        <w:trPr>
          <w:trHeight w:val="464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Муниципальное общеобразовательное учреждение средняя общеобразовательная школа № 28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(г.о. Люберцы, дер. Марусино, ул. Заречная, 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д. 26)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176B4">
              <w:rPr>
                <w:rFonts w:ascii="Arial" w:hAnsi="Arial" w:cs="Arial"/>
                <w:sz w:val="24"/>
                <w:szCs w:val="24"/>
                <w:lang w:bidi="ru-RU"/>
              </w:rPr>
              <w:t>Дер. Марусино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176B4">
              <w:rPr>
                <w:rFonts w:ascii="Arial" w:hAnsi="Arial" w:cs="Arial"/>
                <w:sz w:val="24"/>
                <w:szCs w:val="24"/>
                <w:lang w:bidi="ru-RU"/>
              </w:rPr>
              <w:t>дер. Машково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176B4">
              <w:rPr>
                <w:rFonts w:ascii="Arial" w:hAnsi="Arial" w:cs="Arial"/>
                <w:sz w:val="24"/>
                <w:szCs w:val="24"/>
                <w:lang w:bidi="ru-RU"/>
              </w:rPr>
              <w:t>дер. Мотяково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176B4">
              <w:rPr>
                <w:rFonts w:ascii="Arial" w:hAnsi="Arial" w:cs="Arial"/>
                <w:sz w:val="24"/>
                <w:szCs w:val="24"/>
                <w:lang w:bidi="ru-RU"/>
              </w:rPr>
              <w:t>дер. Сосновка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176B4">
              <w:rPr>
                <w:rFonts w:ascii="Arial" w:hAnsi="Arial" w:cs="Arial"/>
                <w:sz w:val="24"/>
                <w:szCs w:val="24"/>
                <w:lang w:bidi="ru-RU"/>
              </w:rPr>
              <w:t>дер. Торбеево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176B4">
              <w:rPr>
                <w:rFonts w:ascii="Arial" w:hAnsi="Arial" w:cs="Arial"/>
                <w:sz w:val="24"/>
                <w:szCs w:val="24"/>
                <w:lang w:bidi="ru-RU"/>
              </w:rPr>
              <w:t>ЖК «Новое Павлино» - все жилые дома; СНТ «Зенино» -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eastAsia="Times New Roman" w:hAnsi="Arial" w:cs="Arial"/>
                <w:sz w:val="24"/>
                <w:szCs w:val="24"/>
              </w:rPr>
            </w:pPr>
            <w:r w:rsidRPr="003176B4">
              <w:rPr>
                <w:rFonts w:ascii="Arial" w:eastAsia="Times New Roman" w:hAnsi="Arial" w:cs="Arial"/>
                <w:sz w:val="24"/>
                <w:szCs w:val="24"/>
              </w:rPr>
              <w:t>СНТ «Марусино»;</w:t>
            </w:r>
          </w:p>
          <w:p w:rsidR="003176B4" w:rsidRPr="003176B4" w:rsidRDefault="003176B4" w:rsidP="001F1030">
            <w:pPr>
              <w:pStyle w:val="af"/>
              <w:rPr>
                <w:rFonts w:ascii="Arial" w:eastAsia="Times New Roman" w:hAnsi="Arial" w:cs="Arial"/>
                <w:sz w:val="24"/>
                <w:szCs w:val="24"/>
              </w:rPr>
            </w:pPr>
            <w:r w:rsidRPr="003176B4">
              <w:rPr>
                <w:rFonts w:ascii="Arial" w:eastAsia="Times New Roman" w:hAnsi="Arial" w:cs="Arial"/>
                <w:sz w:val="24"/>
                <w:szCs w:val="24"/>
              </w:rPr>
              <w:t>ТСН СНТ «Лесное»;</w:t>
            </w:r>
          </w:p>
          <w:p w:rsidR="003176B4" w:rsidRPr="003176B4" w:rsidRDefault="003176B4" w:rsidP="001F1030">
            <w:pPr>
              <w:pStyle w:val="af"/>
              <w:rPr>
                <w:rFonts w:ascii="Arial" w:eastAsia="Times New Roman" w:hAnsi="Arial" w:cs="Arial"/>
                <w:sz w:val="24"/>
                <w:szCs w:val="24"/>
              </w:rPr>
            </w:pPr>
            <w:r w:rsidRPr="003176B4">
              <w:rPr>
                <w:rFonts w:ascii="Arial" w:eastAsia="Times New Roman" w:hAnsi="Arial" w:cs="Arial"/>
                <w:sz w:val="24"/>
                <w:szCs w:val="24"/>
              </w:rPr>
              <w:t>СНТ «Фортуна»;</w:t>
            </w:r>
          </w:p>
          <w:p w:rsidR="003176B4" w:rsidRPr="003176B4" w:rsidRDefault="003176B4" w:rsidP="001F1030">
            <w:pPr>
              <w:pStyle w:val="af"/>
              <w:rPr>
                <w:rFonts w:ascii="Arial" w:eastAsia="Times New Roman" w:hAnsi="Arial" w:cs="Arial"/>
                <w:sz w:val="24"/>
                <w:szCs w:val="24"/>
              </w:rPr>
            </w:pPr>
            <w:r w:rsidRPr="003176B4">
              <w:rPr>
                <w:rFonts w:ascii="Arial" w:eastAsia="Times New Roman" w:hAnsi="Arial" w:cs="Arial"/>
                <w:sz w:val="24"/>
                <w:szCs w:val="24"/>
              </w:rPr>
              <w:t>СТ «Восход»;</w:t>
            </w:r>
          </w:p>
          <w:p w:rsidR="003176B4" w:rsidRPr="003176B4" w:rsidRDefault="003176B4" w:rsidP="001F1030">
            <w:pPr>
              <w:pStyle w:val="af"/>
              <w:rPr>
                <w:rFonts w:ascii="Arial" w:eastAsia="Times New Roman" w:hAnsi="Arial" w:cs="Arial"/>
                <w:sz w:val="24"/>
                <w:szCs w:val="24"/>
              </w:rPr>
            </w:pPr>
            <w:r w:rsidRPr="003176B4">
              <w:rPr>
                <w:rFonts w:ascii="Arial" w:eastAsia="Times New Roman" w:hAnsi="Arial" w:cs="Arial"/>
                <w:sz w:val="24"/>
                <w:szCs w:val="24"/>
              </w:rPr>
              <w:t>СНТ «Березка»;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СНТГ «Долгий луг»;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СНТ «Восток».</w:t>
            </w:r>
          </w:p>
        </w:tc>
      </w:tr>
      <w:tr w:rsidR="003176B4" w:rsidRPr="003176B4" w:rsidTr="001F103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18.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 xml:space="preserve">Муниципальное общеобразовательное учреждение </w:t>
            </w:r>
          </w:p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«Инженерно  -технологический лицей»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(город Люберцы, ул. Камова, дом 4)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Город Люберцы: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Вертолётная №№ 38/1, 40, 42, 44, 46, 48, 50;</w:t>
            </w:r>
          </w:p>
          <w:p w:rsidR="003176B4" w:rsidRPr="003176B4" w:rsidRDefault="003176B4" w:rsidP="001F1030">
            <w:pPr>
              <w:rPr>
                <w:rFonts w:ascii="Arial" w:hAnsi="Arial" w:cs="Arial"/>
                <w:color w:val="FF0000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Камова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Каштановая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color w:val="FF0000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Озёрная – все жилые дома.</w:t>
            </w:r>
          </w:p>
        </w:tc>
      </w:tr>
      <w:tr w:rsidR="003176B4" w:rsidRPr="003176B4" w:rsidTr="001F103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19.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Муниципальное общеобразовательное учреждение</w:t>
            </w:r>
          </w:p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гимназия № 41</w:t>
            </w:r>
          </w:p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(город Люберцы, ул. Авиаторов, дом 10)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Город Люберцы: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3-е почтовое отделение №№ 35, 36, 39, 40, 41;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Авиаторов №№ 11, 15;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Московская №№ 16, 18;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Шоссейная №№ 1, 3, 4, 5/1, 5/2, 6, 7, 8, 10, 11;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Юбилейная №№ 18, 19, 20, 21, 23, 24, 25, 26;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bCs/>
                <w:szCs w:val="24"/>
              </w:rPr>
              <w:t>ул.</w:t>
            </w:r>
            <w:r w:rsidRPr="003176B4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3176B4">
              <w:rPr>
                <w:rFonts w:ascii="Arial" w:hAnsi="Arial" w:cs="Arial"/>
                <w:szCs w:val="24"/>
              </w:rPr>
              <w:t>Летчика Ларюшина - все жилые дома.</w:t>
            </w:r>
          </w:p>
        </w:tc>
      </w:tr>
      <w:tr w:rsidR="003176B4" w:rsidRPr="003176B4" w:rsidTr="001F1030"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20.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Муниципальное общеобразовательное учреждение</w:t>
            </w:r>
          </w:p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 xml:space="preserve">гимназия № 44 </w:t>
            </w:r>
          </w:p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имени Героя Советского Союза Д.Л. Калараша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(город Люберцы, 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Калараш, д.3)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Город Люберцы: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Калараш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Кирова №№ 14, 16, 18, 20, 22, 22А, 22Б, 22В, 22Г, 26, 61/7, 63, 63А;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Красноармейская №№ 1, 3, 3А, 5, 12, 13, 14, 16, 18;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Смирновская №№ 1, 1А, 1Б, 1В, 3, 5, 30, 30/1, 32.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Авиаторов №№ 2/1, 2/2, 4/1, 4/2, 6, 8, 10/1, 10/2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lastRenderedPageBreak/>
              <w:t>ул. Московская. №№ 1, 1а, 2, 3, 3а, 4, 5, 7, 8, 9, 10, 11, 12, 13, 14, 15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Юбилейная, дома №№ 1, 2, 3, 4, 5, 7а, 7б, 9, 10, 11, 12, 13а, 13б, 14, 15, 16, 17, 17а, 17б.</w:t>
            </w:r>
          </w:p>
        </w:tc>
      </w:tr>
      <w:tr w:rsidR="003176B4" w:rsidRPr="003176B4" w:rsidTr="001F1030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Муниципальное общеобразовательное учреждение</w:t>
            </w:r>
          </w:p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 xml:space="preserve">гимназия № 44 </w:t>
            </w:r>
          </w:p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имени Героя Советского Союза Д.Л. Калараша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(город Люберцы, </w:t>
            </w:r>
          </w:p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ул.Авиаторов, дом 3)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Город Люберцы: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Авиаторов №№ 2/1, 2/2, 4/1, 4/2, 6, 8, 10/1, 10/2;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Московская №№ 1, 1а, 2, 3, 3а, 4, 5, 7, 8, 9, 10, 11, 12, 13, 14, 15;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ул. Юбилейная №№ 1, 2, 3, 4, 5, 7а, 7б, 9, 10, 11, 12, 13а, 13б, 14, 15, 16, 17, 17а, 17б. </w:t>
            </w:r>
          </w:p>
        </w:tc>
      </w:tr>
      <w:tr w:rsidR="003176B4" w:rsidRPr="003176B4" w:rsidTr="001F103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21.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Муниципальное общеобразовательное учреждение Кадетская школа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(город Люберцы, ул. 3-е почтовое отделение, д. 50)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Город Люберцы: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3-е почтовое отделение №№ 42, 47/1, 47/2, 49/1, 49/2, 50/1, 51, 53, 54, 55, 56, 57/1, 57/2, 58, 59, 60, 61/1, 62, 64, 65, 65/1, 65/2, 66, 68, 69, 70, 72, 74, 76, 78, 80, 82, 84, 86, 88, 90, 92, 94, 96, 98, 101, 104;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Кирова (116 квартал) №№ 14, 16, 18, 20, 22, 24, 26, 28.</w:t>
            </w:r>
          </w:p>
        </w:tc>
      </w:tr>
      <w:tr w:rsidR="003176B4" w:rsidRPr="003176B4" w:rsidTr="001F103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22.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 xml:space="preserve">Муниципальное общеобразовательное учреждение </w:t>
            </w:r>
          </w:p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гимназия № 46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(г.о. Люберцы, п. Малаховка, ул. Грибоедова, д. 1)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Рабочий поселок  Малаховка: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1-ая Красная Заря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1-ый Березовый просек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1-ый Коренёвский тупик – все жилые 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pacing w:val="-38"/>
                <w:sz w:val="24"/>
                <w:szCs w:val="24"/>
              </w:rPr>
              <w:t xml:space="preserve">ул.  </w:t>
            </w:r>
            <w:r w:rsidRPr="003176B4">
              <w:rPr>
                <w:rFonts w:ascii="Arial" w:hAnsi="Arial" w:cs="Arial"/>
                <w:sz w:val="24"/>
                <w:szCs w:val="24"/>
              </w:rPr>
              <w:t>1-ый Лесной просек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1-ая Первомайская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1-ый проезд Белинского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1-ый проезд Некрасова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2-ая Красная Заря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2-ая Первомайская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2-ой Березовый просёлок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2-ой Лесной просек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</w:t>
            </w:r>
            <w:r w:rsidRPr="003176B4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3176B4">
              <w:rPr>
                <w:rFonts w:ascii="Arial" w:hAnsi="Arial" w:cs="Arial"/>
                <w:sz w:val="24"/>
                <w:szCs w:val="24"/>
              </w:rPr>
              <w:t>2-ой</w:t>
            </w:r>
            <w:r w:rsidRPr="003176B4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3176B4">
              <w:rPr>
                <w:rFonts w:ascii="Arial" w:hAnsi="Arial" w:cs="Arial"/>
                <w:sz w:val="24"/>
                <w:szCs w:val="24"/>
              </w:rPr>
              <w:t>Коренёвский</w:t>
            </w:r>
            <w:r w:rsidRPr="003176B4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3176B4">
              <w:rPr>
                <w:rFonts w:ascii="Arial" w:hAnsi="Arial" w:cs="Arial"/>
                <w:sz w:val="24"/>
                <w:szCs w:val="24"/>
              </w:rPr>
              <w:t>тупик</w:t>
            </w:r>
            <w:r w:rsidRPr="003176B4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3176B4">
              <w:rPr>
                <w:rFonts w:ascii="Arial" w:hAnsi="Arial" w:cs="Arial"/>
                <w:sz w:val="24"/>
                <w:szCs w:val="24"/>
              </w:rPr>
              <w:t>– все</w:t>
            </w:r>
            <w:r w:rsidRPr="003176B4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3176B4">
              <w:rPr>
                <w:rFonts w:ascii="Arial" w:hAnsi="Arial" w:cs="Arial"/>
                <w:sz w:val="24"/>
                <w:szCs w:val="24"/>
              </w:rPr>
              <w:t>жилые</w:t>
            </w:r>
            <w:r w:rsidRPr="003176B4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3176B4">
              <w:rPr>
                <w:rFonts w:ascii="Arial" w:hAnsi="Arial" w:cs="Arial"/>
                <w:spacing w:val="-7"/>
                <w:sz w:val="24"/>
                <w:szCs w:val="24"/>
              </w:rPr>
              <w:t>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2-ой проезд Белинского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2-ой проезд Некрасова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3-ий проезд Белинского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3-ий проезд Некрасова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4-ый проезд Некрасова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Белинского – все жилые</w:t>
            </w:r>
            <w:r w:rsidRPr="003176B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3176B4">
              <w:rPr>
                <w:rFonts w:ascii="Arial" w:hAnsi="Arial" w:cs="Arial"/>
                <w:sz w:val="24"/>
                <w:szCs w:val="24"/>
              </w:rPr>
              <w:t>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Белинского проезд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Больничная – все жилые</w:t>
            </w:r>
            <w:r w:rsidRPr="003176B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3176B4">
              <w:rPr>
                <w:rFonts w:ascii="Arial" w:hAnsi="Arial" w:cs="Arial"/>
                <w:sz w:val="24"/>
                <w:szCs w:val="24"/>
              </w:rPr>
              <w:t>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Большое Коренёвское шоссе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Волочаевская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Восточная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Герцена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Глеба Успенского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Гоголя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Демьяна Бедного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lastRenderedPageBreak/>
              <w:t>ул. Дзержинского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Добролюбова – все жилые</w:t>
            </w:r>
            <w:r w:rsidRPr="003176B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176B4">
              <w:rPr>
                <w:rFonts w:ascii="Arial" w:hAnsi="Arial" w:cs="Arial"/>
                <w:sz w:val="24"/>
                <w:szCs w:val="24"/>
              </w:rPr>
              <w:t>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Егорьевское шоссе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Западная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Интернациональная -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Карла Либкнехта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Касимовское шоссе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Константинова -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Красина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Красковское шоссе – все жилые дом;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Красная Заря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Красноармейская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Кривой тупик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переулок Кривоколенный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Ленина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Ленина проезд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Лепсе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Лермонтова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Лихачева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Луначарского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Лунный просек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Льва Толстого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Македонская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Малое Коренёвское шоссе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Мамина-Сибиряка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Маяковского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Менжинского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Мичурина – все жилые</w:t>
            </w:r>
            <w:r w:rsidRPr="003176B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176B4">
              <w:rPr>
                <w:rFonts w:ascii="Arial" w:hAnsi="Arial" w:cs="Arial"/>
                <w:sz w:val="24"/>
                <w:szCs w:val="24"/>
              </w:rPr>
              <w:t>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Мосдачтрестовская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Некрасова – все жилые</w:t>
            </w:r>
            <w:r w:rsidRPr="003176B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176B4">
              <w:rPr>
                <w:rFonts w:ascii="Arial" w:hAnsi="Arial" w:cs="Arial"/>
                <w:sz w:val="24"/>
                <w:szCs w:val="24"/>
              </w:rPr>
              <w:t>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Новая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Ново-Малаховская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Октябрьская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Октябрьский проезд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Ольховская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Первомайский проезд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Писемского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Почтовый тупик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Пушкина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Салтыкова-Щедрина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Свердлова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Северная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Серафимовича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Серафимовича проезд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Советская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Совнаркомовская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Стальского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Стасова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Театральная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Театральный проезд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переулок Тихий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Тургенева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Тургеневский проезд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lastRenderedPageBreak/>
              <w:t>ул. Ухтомского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Фурманова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Чайковского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Чехова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Шаляпина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Широкая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Щепкина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Щепкинский проезд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Южная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Южный тупик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ул. Лесопитомник – все жилые дома;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Станционная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Новая – все жилые дома (Овражки);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Озёрная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Старые Овражки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6B4" w:rsidRPr="003176B4" w:rsidTr="001F103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 xml:space="preserve">Муниципальное общеобразовательное учреждение </w:t>
            </w:r>
          </w:p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гимназия № 46</w:t>
            </w:r>
          </w:p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(г.о. Люберцы, п. Малаховка, ул. Пионерская, д.19)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Рабочий поселок Малаховка (границы микрорайона: северная – железная дорога, южная – река Македонка,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западная – река Пехорка, восточная – Малаховское озеро).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ДНТ «Красная Звезда» -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1-ый Малаховский проезд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2-ой Малаховский проезд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3-ий Республиканский переулок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Аллея Правды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Безымянный тупик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Берёзовая аллея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Воровского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Гаражная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Главная аллея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Железнодорожный тупик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Калинина №№ 29/2, 29/3, 29/4, 30/1, 30/2, 30/3, 30/4;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Кирова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Кировский проезд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Клубная аллея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Комсомольская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Красковский обрыв -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Красная Змеёвка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Крупской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Куйбышева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Малаховская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Мирная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Моновский проезд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Московская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Новый проспект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Осипенко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Островского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Перекопская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Перекопский переулок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lastRenderedPageBreak/>
              <w:t>ул. Пехорская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Пионерская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Пионерский проезд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Пожарная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Поперечная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Приреченский проезд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Приречная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Проезд Горького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Проезд Чкалова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Проезд Щорса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Просечная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Рельсовая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Республиканская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Республиканский проезд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Садово-Теневая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Сакко и Ванцетти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Свободы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Северная аллея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Солнечная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Сосновая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Сосновая аллея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Спортивная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Суворова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Февральская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Федорова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Физкультурная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Фрунзе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Халтурина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Центральная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Чапаева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Чернышевского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Школьная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Шоссейная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Щорса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Экспериментальная - все жилые дома.</w:t>
            </w:r>
          </w:p>
        </w:tc>
      </w:tr>
      <w:tr w:rsidR="003176B4" w:rsidRPr="003176B4" w:rsidTr="001F103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lastRenderedPageBreak/>
              <w:t>23.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Муниципальное общеобразовательное учреждение средняя общеобразовательная школа № 51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(г.о. Люберцы, п. Мирный, ул. академика Северина, д.5 к.2)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Посёлок Мирный: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Крымская №№ 8, 10, 12/11.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Свободы №№ 3, 4, 5, 8, 9.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Академика Северина №№ 5к1, 7/1, 8/1, 9/2, 10, 11/1, 13, 15.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Рязанская №№ 2, 3.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</w:p>
        </w:tc>
      </w:tr>
      <w:tr w:rsidR="003176B4" w:rsidRPr="003176B4" w:rsidTr="001F1030"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24.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Муниципальное общеобразовательное учреждение средняя общеобразовательная школа № 52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(г.о. Люберцы, п. Малаховка, Быковское шоссе, д. 52А)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Рабочий поселок Малаховка: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Быковское шоссе №№ 27, 28, 29, 30, 30/1, 31, 31А, 31/2, 32, 33, 34, 35, 36, 37, 41, 42, 43, 44, 45, 46, 49, 50, 51, 51А, 52, 53, 54, 55, 56, 57, 58, 59, 60, 61, 62;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ЖКС Железнодорожник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МПС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микрорайон Подмосковный – все жилые дома.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 xml:space="preserve">Деревня Пехорка: 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Братская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Братский тупик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Жуковский тупик – все жилые дома;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lastRenderedPageBreak/>
              <w:t>ул. Жуковского – чётные номера всех жилых домов;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Пехорский проезд – все жилые дома.</w:t>
            </w:r>
          </w:p>
        </w:tc>
      </w:tr>
      <w:tr w:rsidR="003176B4" w:rsidRPr="003176B4" w:rsidTr="001F1030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Муниципальное общеобразовательное учреждение средняя общеобразовательная школа № 52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(г.о. Люберцы, п. Малаховка, Быковское шоссе, д. 47)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Рабочий поселок Малаховка: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1-ая Дачная – все жилые дома.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1-ая Ломоносовская – все жилые дома.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1-й Ломоносовский проезд – все жилые дома.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2-й Ломоносовский проезд – все жилые дома.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2-ая Дачная – все жилые дома.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2-ая Ломоносовская – все жилые дома.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3-ая Ломоносовская – все жилые дома.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Берёзовая – все жилые дома.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Быковское шоссе – жилые дома №№ с 1 по 26.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Вишнёвая – все жилые дома.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Волгоградская – все жилые дома.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Горького – все жилые дома.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Дачная – все жилые дома.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Дачный проезд – все жилые дома.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Дачный тупик – все жилые дома.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Заречная – все жилые дома.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Заречный переулок – все жилые дома.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Заречный проезд – все жилые дома.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Зелёная – все жилые дома.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Земляничная – все жилые дома.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Калинина №№ 20/5, 29/3А, 29/3Б, 29/11, 29/12, 29/5, 29/7.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Клубничная – все жилые дома.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Красная – все жилые дома.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Лесная – все жилые дома.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Ломоносова – все жилые дома.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Михнёвское шоссе – все жилые дома.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Поселковая – все жилые дома.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Прудовая – все жилые дома.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Сиреневая – все жилые дома.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Цветная – все жилые дома.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Электропосёлок – все жилые дома.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Электрозаводская – все жилые дома.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Яблоневая – все жилые дома.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квартал Малаховское Озеро – все жилые дома.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Деревня Пехорка: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Жуковского – нечетные номера всех жилых домов.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Колхозная – все жилые дома.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</w:rPr>
              <w:t>ул. Полевая – все жилые дома.</w:t>
            </w:r>
          </w:p>
        </w:tc>
      </w:tr>
      <w:tr w:rsidR="003176B4" w:rsidRPr="003176B4" w:rsidTr="001F103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25.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Муниципальное общеобразовательное учреждение средняя общеобразовательная школа № 53</w:t>
            </w:r>
          </w:p>
          <w:p w:rsidR="003176B4" w:rsidRPr="003176B4" w:rsidRDefault="003176B4" w:rsidP="001F1030">
            <w:pPr>
              <w:pStyle w:val="af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176B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(г.о. Люберцы, р.п. Октябрьский, </w:t>
            </w:r>
          </w:p>
          <w:p w:rsidR="003176B4" w:rsidRPr="003176B4" w:rsidRDefault="003176B4" w:rsidP="001F1030">
            <w:pPr>
              <w:pStyle w:val="af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76B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ул. Первомайская, дом 22)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lastRenderedPageBreak/>
              <w:t>Рабочий поселок Октябрьский: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60 лет Победы – все жилые дома.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ул. Дорожная – все жилые дома. 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ул. Калинина – все жилые дома. 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ул. Куйбышева – все жилые дома. 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ул. Ленина №№ 26, 27, 28, 29, 30, 31, 38, 39, 40. 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lastRenderedPageBreak/>
              <w:t xml:space="preserve">ул. Ленинградская – все жилые дома. 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ул. Лесная сторожка – все жилые дома. 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ул. Московская – все жилые дома. 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ул. Новая – все жилые дома. 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ул. Первомайская – все жилые дома. 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ул. Пролетарская – все жилые дома. 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ул. Текстильщиков – все жилые дома. 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ул. Трудовая – все жилые дома. 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Южная – все жилые дома.</w:t>
            </w:r>
          </w:p>
        </w:tc>
      </w:tr>
      <w:tr w:rsidR="003176B4" w:rsidRPr="003176B4" w:rsidTr="001F103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lastRenderedPageBreak/>
              <w:t>26.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Муниципальное общеобразовательное учреждение Октябрьская средняя общеобразовательная школа № 54</w:t>
            </w:r>
          </w:p>
          <w:p w:rsidR="003176B4" w:rsidRPr="003176B4" w:rsidRDefault="003176B4" w:rsidP="001F1030">
            <w:pPr>
              <w:pStyle w:val="af"/>
              <w:rPr>
                <w:rFonts w:ascii="Arial" w:eastAsia="Times New Roman" w:hAnsi="Arial" w:cs="Arial"/>
                <w:sz w:val="24"/>
                <w:szCs w:val="24"/>
              </w:rPr>
            </w:pPr>
            <w:r w:rsidRPr="003176B4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3176B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г.о. Люберцы, рп. Октябрьский, улица Школьная, дом 2)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Рабочий поселок Октябрьский: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микрорайон Восточный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микрорайон Западный (в том числе ул. Спортивная, ул. Школьная)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Гоголя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Комсомольская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Кооперативная -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Красное Знамя-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Ленина №№ 3, 4, 5, 6, 8, 8а, 9, 10, 11, 12, 12А, 13, 14, 15, 16, 17, 19А, 20, 21, 22, 23, 25, 48 /1, 48/2;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ул. Лермонтова – все жилые дома;  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Лесная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ул. Пушкина – все жилые дома; 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ул. Советская – все жилые дома; 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Тургенева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 xml:space="preserve">ул. Фабричная – все жилые дома. </w:t>
            </w:r>
          </w:p>
        </w:tc>
      </w:tr>
      <w:tr w:rsidR="003176B4" w:rsidRPr="003176B4" w:rsidTr="001F103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27.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Муниципальное общеобразовательное учреждение «Красковская средняя общеобразовательная школа № 55»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(</w:t>
            </w:r>
            <w:r w:rsidRPr="003176B4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г.о. Люберцы, п. Красково, ул. Федянина, дом 16)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Дачный поселок Красково: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Карла Маркса №№ 61, 63, 81, 82, 83, 92, 93, 94, 107, 117 к.1, 117/1, 117/1А, 117/2, 117/3, 117/4, 117/5, 117/6, 117/7, 117/8, 117/8Б, 117/8В, 117/9, 117/10, 117/11, 117/12, 117/13, 117/14, 117/15, 117/16, 117/17, 117/18, 117/19, 117/20, 119, 119/2, 119/3, 125, 125А;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Федянина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Школьная №№ 1, 1А, 2, 3, 8, 9, 10, 11.</w:t>
            </w:r>
          </w:p>
        </w:tc>
      </w:tr>
      <w:tr w:rsidR="003176B4" w:rsidRPr="003176B4" w:rsidTr="001F103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28.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 xml:space="preserve">Муниципальное общеобразовательное учреждение </w:t>
            </w:r>
          </w:p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«Гимназия № 56»</w:t>
            </w:r>
          </w:p>
          <w:p w:rsidR="003176B4" w:rsidRPr="003176B4" w:rsidRDefault="003176B4" w:rsidP="001F1030">
            <w:pPr>
              <w:pStyle w:val="af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76B4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3176B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г.о. Люберцы, п. Красково, улица 2-я Заводская, дом 28</w:t>
            </w:r>
            <w:r w:rsidRPr="003176B4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Дачный поселок Красково: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Микрорайон Совхоз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1-ый проезд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2-ая Заводская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2-ой Осоавиахимовский проезд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2-ой проезд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Вокзальная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Гладкова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Карла Маркса №№ 1, 1/1, 2/1, 2/10, 2/12, 2/14, 2/15, 212, 213, 217, 218, 219, а также все жилые дома частного сектора;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Колхозная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Лесной проезд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Малаховский проезд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Мичурина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Новая стройка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Осоавиахима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lastRenderedPageBreak/>
              <w:t>ул. Пролетарский проезд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Республиканская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Советская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Советский переулок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3176B4">
              <w:rPr>
                <w:rFonts w:ascii="Arial" w:hAnsi="Arial" w:cs="Arial"/>
                <w:color w:val="000000" w:themeColor="text1"/>
                <w:szCs w:val="24"/>
              </w:rPr>
              <w:t>ул. Школьная №№ 2/1, 2/2, 2/3, 4, 5, 6, 7;</w:t>
            </w:r>
          </w:p>
          <w:p w:rsidR="003176B4" w:rsidRPr="003176B4" w:rsidRDefault="003176B4" w:rsidP="001F1030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3176B4">
              <w:rPr>
                <w:rFonts w:ascii="Arial" w:hAnsi="Arial" w:cs="Arial"/>
                <w:color w:val="000000" w:themeColor="text1"/>
                <w:szCs w:val="24"/>
              </w:rPr>
              <w:t>Егорьевское шоссе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3176B4">
              <w:rPr>
                <w:rFonts w:ascii="Arial" w:hAnsi="Arial" w:cs="Arial"/>
                <w:color w:val="000000" w:themeColor="text1"/>
                <w:szCs w:val="24"/>
              </w:rPr>
              <w:t>Микрорайон КСЗ №№ 7, 8, 9, 10, 11, 12, 13, 14, 15, 16, 17, 18, 19, 20, 21, 22, 23, 24, 25, 26, 27.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СНТ «Пехорка» - все жилые дома.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</w:p>
        </w:tc>
      </w:tr>
      <w:tr w:rsidR="003176B4" w:rsidRPr="003176B4" w:rsidTr="001F103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lastRenderedPageBreak/>
              <w:t>29.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Муниципальное общеобразовательное</w:t>
            </w:r>
          </w:p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Учреждение</w:t>
            </w:r>
          </w:p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>«Лингвистическая школа»</w:t>
            </w:r>
          </w:p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(город Люберцы, Сиреневый бульвар, дом 1)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Город Люберцы: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Весенняя – все жилые дома;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ул. Юности – все жилые дома.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</w:p>
        </w:tc>
      </w:tr>
      <w:tr w:rsidR="003176B4" w:rsidRPr="003176B4" w:rsidTr="001F1030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jc w:val="center"/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30.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b/>
                <w:szCs w:val="24"/>
              </w:rPr>
            </w:pPr>
            <w:r w:rsidRPr="003176B4">
              <w:rPr>
                <w:rFonts w:ascii="Arial" w:hAnsi="Arial" w:cs="Arial"/>
                <w:b/>
                <w:szCs w:val="24"/>
              </w:rPr>
              <w:t xml:space="preserve">Муниципальное общеобразовательное учреждение школа-интернат № 3 </w:t>
            </w:r>
          </w:p>
          <w:p w:rsidR="003176B4" w:rsidRPr="003176B4" w:rsidRDefault="003176B4" w:rsidP="001F1030">
            <w:pPr>
              <w:pStyle w:val="af"/>
              <w:rPr>
                <w:rFonts w:ascii="Arial" w:eastAsia="Times New Roman" w:hAnsi="Arial" w:cs="Arial"/>
                <w:sz w:val="24"/>
                <w:szCs w:val="24"/>
              </w:rPr>
            </w:pPr>
            <w:r w:rsidRPr="003176B4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3176B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г.о. Люберцы, п. Малаховка, улица Центральная, дом 12</w:t>
            </w:r>
            <w:r w:rsidRPr="003176B4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Городской округ Люберцы.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  <w:r w:rsidRPr="003176B4">
              <w:rPr>
                <w:rFonts w:ascii="Arial" w:hAnsi="Arial" w:cs="Arial"/>
                <w:szCs w:val="24"/>
              </w:rPr>
              <w:t>Зачисление на основании заключения психолого-медико-педагогической комиссии.</w:t>
            </w:r>
          </w:p>
          <w:p w:rsidR="003176B4" w:rsidRPr="003176B4" w:rsidRDefault="003176B4" w:rsidP="001F1030">
            <w:pPr>
              <w:rPr>
                <w:rFonts w:ascii="Arial" w:hAnsi="Arial" w:cs="Arial"/>
                <w:szCs w:val="24"/>
              </w:rPr>
            </w:pPr>
          </w:p>
        </w:tc>
      </w:tr>
    </w:tbl>
    <w:p w:rsidR="003176B4" w:rsidRPr="003176B4" w:rsidRDefault="003176B4" w:rsidP="003176B4">
      <w:pPr>
        <w:rPr>
          <w:rFonts w:ascii="Arial" w:hAnsi="Arial" w:cs="Arial"/>
          <w:szCs w:val="24"/>
        </w:rPr>
      </w:pPr>
    </w:p>
    <w:p w:rsidR="003176B4" w:rsidRPr="003176B4" w:rsidRDefault="003176B4" w:rsidP="003176B4">
      <w:pPr>
        <w:rPr>
          <w:rFonts w:ascii="Arial" w:hAnsi="Arial" w:cs="Arial"/>
          <w:szCs w:val="24"/>
        </w:rPr>
      </w:pPr>
    </w:p>
    <w:p w:rsidR="003176B4" w:rsidRPr="003176B4" w:rsidRDefault="003176B4" w:rsidP="003176B4">
      <w:pPr>
        <w:tabs>
          <w:tab w:val="left" w:pos="720"/>
        </w:tabs>
        <w:jc w:val="both"/>
        <w:rPr>
          <w:rFonts w:ascii="Arial" w:hAnsi="Arial" w:cs="Arial"/>
          <w:szCs w:val="24"/>
        </w:rPr>
      </w:pPr>
    </w:p>
    <w:p w:rsidR="003176B4" w:rsidRPr="003176B4" w:rsidRDefault="003176B4" w:rsidP="003176B4">
      <w:pPr>
        <w:rPr>
          <w:rFonts w:ascii="Arial" w:hAnsi="Arial" w:cs="Arial"/>
          <w:szCs w:val="24"/>
        </w:rPr>
      </w:pPr>
    </w:p>
    <w:p w:rsidR="003176B4" w:rsidRPr="003176B4" w:rsidRDefault="003176B4" w:rsidP="003176B4">
      <w:pPr>
        <w:rPr>
          <w:rFonts w:ascii="Arial" w:hAnsi="Arial" w:cs="Arial"/>
          <w:szCs w:val="24"/>
        </w:rPr>
      </w:pPr>
    </w:p>
    <w:p w:rsidR="003176B4" w:rsidRPr="003176B4" w:rsidRDefault="003176B4" w:rsidP="003176B4">
      <w:pPr>
        <w:jc w:val="both"/>
        <w:rPr>
          <w:rFonts w:ascii="Arial" w:hAnsi="Arial" w:cs="Arial"/>
          <w:szCs w:val="24"/>
        </w:rPr>
      </w:pPr>
    </w:p>
    <w:p w:rsidR="003176B4" w:rsidRPr="003176B4" w:rsidRDefault="003176B4" w:rsidP="003176B4">
      <w:pPr>
        <w:jc w:val="both"/>
        <w:rPr>
          <w:rFonts w:ascii="Arial" w:hAnsi="Arial" w:cs="Arial"/>
          <w:szCs w:val="24"/>
        </w:rPr>
      </w:pPr>
    </w:p>
    <w:p w:rsidR="003176B4" w:rsidRPr="003176B4" w:rsidRDefault="003176B4" w:rsidP="003176B4">
      <w:pPr>
        <w:jc w:val="both"/>
        <w:rPr>
          <w:rFonts w:ascii="Arial" w:hAnsi="Arial" w:cs="Arial"/>
          <w:szCs w:val="24"/>
        </w:rPr>
      </w:pPr>
    </w:p>
    <w:p w:rsidR="003176B4" w:rsidRPr="003176B4" w:rsidRDefault="003176B4" w:rsidP="003176B4">
      <w:pPr>
        <w:jc w:val="both"/>
        <w:rPr>
          <w:rFonts w:ascii="Arial" w:hAnsi="Arial" w:cs="Arial"/>
          <w:szCs w:val="24"/>
        </w:rPr>
      </w:pPr>
    </w:p>
    <w:p w:rsidR="003176B4" w:rsidRPr="003176B4" w:rsidRDefault="003176B4" w:rsidP="003176B4">
      <w:pPr>
        <w:jc w:val="both"/>
        <w:rPr>
          <w:rFonts w:ascii="Arial" w:hAnsi="Arial" w:cs="Arial"/>
          <w:szCs w:val="24"/>
        </w:rPr>
      </w:pPr>
    </w:p>
    <w:p w:rsidR="003176B4" w:rsidRPr="003176B4" w:rsidRDefault="003176B4" w:rsidP="003176B4">
      <w:pPr>
        <w:jc w:val="both"/>
        <w:rPr>
          <w:rFonts w:ascii="Arial" w:hAnsi="Arial" w:cs="Arial"/>
          <w:szCs w:val="24"/>
        </w:rPr>
      </w:pPr>
    </w:p>
    <w:p w:rsidR="003176B4" w:rsidRDefault="003176B4" w:rsidP="003176B4">
      <w:pPr>
        <w:jc w:val="both"/>
        <w:rPr>
          <w:rFonts w:ascii="Arial" w:hAnsi="Arial" w:cs="Arial"/>
          <w:szCs w:val="24"/>
        </w:rPr>
      </w:pPr>
    </w:p>
    <w:p w:rsidR="003176B4" w:rsidRDefault="003176B4" w:rsidP="003176B4">
      <w:pPr>
        <w:jc w:val="both"/>
        <w:rPr>
          <w:rFonts w:ascii="Arial" w:hAnsi="Arial" w:cs="Arial"/>
          <w:szCs w:val="24"/>
        </w:rPr>
      </w:pPr>
    </w:p>
    <w:p w:rsidR="003176B4" w:rsidRPr="005F0727" w:rsidRDefault="003176B4" w:rsidP="003176B4">
      <w:pPr>
        <w:jc w:val="both"/>
        <w:rPr>
          <w:sz w:val="28"/>
          <w:szCs w:val="28"/>
        </w:rPr>
      </w:pPr>
    </w:p>
    <w:p w:rsidR="006154FC" w:rsidRDefault="006154FC" w:rsidP="0050770A">
      <w:pPr>
        <w:spacing w:line="276" w:lineRule="auto"/>
        <w:jc w:val="center"/>
        <w:rPr>
          <w:rFonts w:ascii="Arial" w:hAnsi="Arial" w:cs="Arial"/>
          <w:szCs w:val="24"/>
        </w:rPr>
        <w:sectPr w:rsidR="006154FC" w:rsidSect="00077CE5">
          <w:pgSz w:w="11906" w:h="16838" w:code="9"/>
          <w:pgMar w:top="709" w:right="567" w:bottom="851" w:left="1134" w:header="720" w:footer="720" w:gutter="0"/>
          <w:cols w:space="720"/>
          <w:noEndnote/>
          <w:docGrid w:linePitch="299"/>
        </w:sectPr>
      </w:pPr>
    </w:p>
    <w:p w:rsidR="00CC7AF8" w:rsidRPr="006154FC" w:rsidRDefault="00CC7AF8" w:rsidP="0050770A">
      <w:pPr>
        <w:spacing w:line="276" w:lineRule="auto"/>
        <w:jc w:val="center"/>
        <w:rPr>
          <w:rFonts w:ascii="Arial" w:hAnsi="Arial" w:cs="Arial"/>
          <w:szCs w:val="24"/>
        </w:rPr>
      </w:pPr>
    </w:p>
    <w:sectPr w:rsidR="00CC7AF8" w:rsidRPr="006154FC" w:rsidSect="009624E8">
      <w:pgSz w:w="11906" w:h="16838"/>
      <w:pgMar w:top="238" w:right="851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DB3" w:rsidRDefault="005F5DB3" w:rsidP="00EC6213">
      <w:r>
        <w:separator/>
      </w:r>
    </w:p>
  </w:endnote>
  <w:endnote w:type="continuationSeparator" w:id="0">
    <w:p w:rsidR="005F5DB3" w:rsidRDefault="005F5DB3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DB3" w:rsidRDefault="005F5DB3" w:rsidP="00EC6213">
      <w:r>
        <w:separator/>
      </w:r>
    </w:p>
  </w:footnote>
  <w:footnote w:type="continuationSeparator" w:id="0">
    <w:p w:rsidR="005F5DB3" w:rsidRDefault="005F5DB3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313AC"/>
    <w:multiLevelType w:val="multilevel"/>
    <w:tmpl w:val="03D2D3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33976"/>
    <w:multiLevelType w:val="hybridMultilevel"/>
    <w:tmpl w:val="FA900F8A"/>
    <w:lvl w:ilvl="0" w:tplc="6E1C87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3583228"/>
    <w:multiLevelType w:val="hybridMultilevel"/>
    <w:tmpl w:val="C71ACED0"/>
    <w:lvl w:ilvl="0" w:tplc="020ABA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64C2D13"/>
    <w:multiLevelType w:val="hybridMultilevel"/>
    <w:tmpl w:val="3CC0F676"/>
    <w:lvl w:ilvl="0" w:tplc="2F0077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D0C1B"/>
    <w:multiLevelType w:val="hybridMultilevel"/>
    <w:tmpl w:val="4A3EC4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38465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C252CE"/>
    <w:multiLevelType w:val="hybridMultilevel"/>
    <w:tmpl w:val="BCB8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31F82"/>
    <w:multiLevelType w:val="multilevel"/>
    <w:tmpl w:val="18F4BD3E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0">
    <w:nsid w:val="4D19728A"/>
    <w:multiLevelType w:val="hybridMultilevel"/>
    <w:tmpl w:val="09569C0C"/>
    <w:lvl w:ilvl="0" w:tplc="14AC77F8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3">
    <w:nsid w:val="57B05646"/>
    <w:multiLevelType w:val="multilevel"/>
    <w:tmpl w:val="150A8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4">
    <w:nsid w:val="5A6F2ADB"/>
    <w:multiLevelType w:val="hybridMultilevel"/>
    <w:tmpl w:val="B2C015B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7">
    <w:nsid w:val="742175E4"/>
    <w:multiLevelType w:val="hybridMultilevel"/>
    <w:tmpl w:val="B02AC5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822786F"/>
    <w:multiLevelType w:val="hybridMultilevel"/>
    <w:tmpl w:val="314ED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7"/>
  </w:num>
  <w:num w:numId="4">
    <w:abstractNumId w:val="6"/>
  </w:num>
  <w:num w:numId="5">
    <w:abstractNumId w:val="9"/>
  </w:num>
  <w:num w:numId="6">
    <w:abstractNumId w:val="25"/>
  </w:num>
  <w:num w:numId="7">
    <w:abstractNumId w:val="7"/>
  </w:num>
  <w:num w:numId="8">
    <w:abstractNumId w:val="5"/>
  </w:num>
  <w:num w:numId="9">
    <w:abstractNumId w:val="29"/>
  </w:num>
  <w:num w:numId="10">
    <w:abstractNumId w:val="27"/>
  </w:num>
  <w:num w:numId="11">
    <w:abstractNumId w:val="12"/>
  </w:num>
  <w:num w:numId="12">
    <w:abstractNumId w:val="19"/>
  </w:num>
  <w:num w:numId="13">
    <w:abstractNumId w:val="8"/>
  </w:num>
  <w:num w:numId="14">
    <w:abstractNumId w:val="22"/>
  </w:num>
  <w:num w:numId="15">
    <w:abstractNumId w:val="26"/>
  </w:num>
  <w:num w:numId="16">
    <w:abstractNumId w:val="20"/>
  </w:num>
  <w:num w:numId="17">
    <w:abstractNumId w:val="23"/>
  </w:num>
  <w:num w:numId="18">
    <w:abstractNumId w:val="13"/>
  </w:num>
  <w:num w:numId="19">
    <w:abstractNumId w:val="10"/>
  </w:num>
  <w:num w:numId="20">
    <w:abstractNumId w:val="16"/>
  </w:num>
  <w:num w:numId="21">
    <w:abstractNumId w:val="15"/>
  </w:num>
  <w:num w:numId="22">
    <w:abstractNumId w:val="11"/>
  </w:num>
  <w:num w:numId="23">
    <w:abstractNumId w:val="18"/>
  </w:num>
  <w:num w:numId="24">
    <w:abstractNumId w:val="28"/>
  </w:num>
  <w:num w:numId="25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77CE5"/>
    <w:rsid w:val="00083433"/>
    <w:rsid w:val="0009014F"/>
    <w:rsid w:val="000A008B"/>
    <w:rsid w:val="000C3784"/>
    <w:rsid w:val="000C3E0A"/>
    <w:rsid w:val="000D5B17"/>
    <w:rsid w:val="000D71D2"/>
    <w:rsid w:val="000E1227"/>
    <w:rsid w:val="000E1B54"/>
    <w:rsid w:val="001026AD"/>
    <w:rsid w:val="00102A6C"/>
    <w:rsid w:val="00105FF7"/>
    <w:rsid w:val="001070FE"/>
    <w:rsid w:val="00111D8E"/>
    <w:rsid w:val="00116F35"/>
    <w:rsid w:val="00117600"/>
    <w:rsid w:val="001307A8"/>
    <w:rsid w:val="00136FD1"/>
    <w:rsid w:val="00141D49"/>
    <w:rsid w:val="001462B4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B43CA"/>
    <w:rsid w:val="002D6E52"/>
    <w:rsid w:val="002F49DE"/>
    <w:rsid w:val="002F68BC"/>
    <w:rsid w:val="002F7421"/>
    <w:rsid w:val="003000DA"/>
    <w:rsid w:val="003110F9"/>
    <w:rsid w:val="003148B4"/>
    <w:rsid w:val="003176B4"/>
    <w:rsid w:val="00317F37"/>
    <w:rsid w:val="00327F28"/>
    <w:rsid w:val="00333113"/>
    <w:rsid w:val="00333600"/>
    <w:rsid w:val="00341FB8"/>
    <w:rsid w:val="003424F7"/>
    <w:rsid w:val="00367480"/>
    <w:rsid w:val="003707C3"/>
    <w:rsid w:val="00377B44"/>
    <w:rsid w:val="00387FE1"/>
    <w:rsid w:val="003C3FFC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0770A"/>
    <w:rsid w:val="00512FAA"/>
    <w:rsid w:val="00535EB9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1A60"/>
    <w:rsid w:val="005F4DFE"/>
    <w:rsid w:val="005F5DB3"/>
    <w:rsid w:val="006123F5"/>
    <w:rsid w:val="00613E4E"/>
    <w:rsid w:val="006154FC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87772"/>
    <w:rsid w:val="00691991"/>
    <w:rsid w:val="006B48A5"/>
    <w:rsid w:val="006C0F46"/>
    <w:rsid w:val="006C17E3"/>
    <w:rsid w:val="006C633B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A4C6D"/>
    <w:rsid w:val="007B2324"/>
    <w:rsid w:val="007B3DFB"/>
    <w:rsid w:val="007B4E6C"/>
    <w:rsid w:val="007C4944"/>
    <w:rsid w:val="007C7FB8"/>
    <w:rsid w:val="007D0652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0213"/>
    <w:rsid w:val="00AC201D"/>
    <w:rsid w:val="00AD7918"/>
    <w:rsid w:val="00AE1638"/>
    <w:rsid w:val="00AE3097"/>
    <w:rsid w:val="00AE3FAA"/>
    <w:rsid w:val="00B00428"/>
    <w:rsid w:val="00B215B5"/>
    <w:rsid w:val="00B30A76"/>
    <w:rsid w:val="00B47F5A"/>
    <w:rsid w:val="00B540A4"/>
    <w:rsid w:val="00B5684B"/>
    <w:rsid w:val="00B64C37"/>
    <w:rsid w:val="00B84500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31F4D"/>
    <w:rsid w:val="00C4282C"/>
    <w:rsid w:val="00C50ED7"/>
    <w:rsid w:val="00C52E29"/>
    <w:rsid w:val="00C5582D"/>
    <w:rsid w:val="00C559ED"/>
    <w:rsid w:val="00C6105B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C7AF8"/>
    <w:rsid w:val="00CD1380"/>
    <w:rsid w:val="00CD1E0C"/>
    <w:rsid w:val="00CD21F8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44CBB"/>
    <w:rsid w:val="00E46922"/>
    <w:rsid w:val="00E51887"/>
    <w:rsid w:val="00EA1D54"/>
    <w:rsid w:val="00EA391B"/>
    <w:rsid w:val="00EA7B40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94B6E"/>
    <w:rsid w:val="00FA722D"/>
    <w:rsid w:val="00FB1131"/>
    <w:rsid w:val="00FB32A8"/>
    <w:rsid w:val="00FD1A3D"/>
    <w:rsid w:val="00FD4CE3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06DF35-A5C0-4AE1-8BE6-A2A3EA1A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iPriority w:val="99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uiPriority w:val="1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uiPriority w:val="20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14">
    <w:name w:val="Сетка таблицы21"/>
    <w:basedOn w:val="a4"/>
    <w:next w:val="a6"/>
    <w:uiPriority w:val="59"/>
    <w:rsid w:val="00CC7AF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e">
    <w:name w:val="Сетка таблицы3"/>
    <w:basedOn w:val="a4"/>
    <w:next w:val="a6"/>
    <w:uiPriority w:val="59"/>
    <w:rsid w:val="006154F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a">
    <w:name w:val="Нет списка1"/>
    <w:next w:val="a5"/>
    <w:uiPriority w:val="99"/>
    <w:semiHidden/>
    <w:unhideWhenUsed/>
    <w:rsid w:val="006154FC"/>
  </w:style>
  <w:style w:type="table" w:customStyle="1" w:styleId="45">
    <w:name w:val="Сетка таблицы4"/>
    <w:basedOn w:val="a4"/>
    <w:next w:val="a6"/>
    <w:uiPriority w:val="59"/>
    <w:rsid w:val="006154F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6"/>
    <w:uiPriority w:val="59"/>
    <w:rsid w:val="006154F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8">
    <w:name w:val="Нет списка2"/>
    <w:next w:val="a5"/>
    <w:uiPriority w:val="99"/>
    <w:semiHidden/>
    <w:unhideWhenUsed/>
    <w:rsid w:val="003176B4"/>
  </w:style>
  <w:style w:type="paragraph" w:customStyle="1" w:styleId="Standard">
    <w:name w:val="Standard"/>
    <w:rsid w:val="003176B4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</w:rPr>
  </w:style>
  <w:style w:type="paragraph" w:customStyle="1" w:styleId="117">
    <w:name w:val="Заголовок 11"/>
    <w:basedOn w:val="a2"/>
    <w:uiPriority w:val="1"/>
    <w:qFormat/>
    <w:rsid w:val="003176B4"/>
    <w:pPr>
      <w:widowControl w:val="0"/>
      <w:autoSpaceDE w:val="0"/>
      <w:autoSpaceDN w:val="0"/>
      <w:ind w:left="1096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2"/>
    <w:uiPriority w:val="1"/>
    <w:qFormat/>
    <w:rsid w:val="003176B4"/>
    <w:pPr>
      <w:widowControl w:val="0"/>
      <w:autoSpaceDE w:val="0"/>
      <w:autoSpaceDN w:val="0"/>
      <w:ind w:left="108"/>
    </w:pPr>
    <w:rPr>
      <w:sz w:val="22"/>
      <w:szCs w:val="22"/>
      <w:lang w:bidi="ru-RU"/>
    </w:rPr>
  </w:style>
  <w:style w:type="character" w:customStyle="1" w:styleId="afffff2">
    <w:name w:val="Другое_"/>
    <w:basedOn w:val="a3"/>
    <w:link w:val="afffff3"/>
    <w:rsid w:val="003176B4"/>
    <w:rPr>
      <w:rFonts w:ascii="Times New Roman" w:eastAsia="Times New Roman" w:hAnsi="Times New Roman"/>
      <w:sz w:val="28"/>
      <w:szCs w:val="28"/>
    </w:rPr>
  </w:style>
  <w:style w:type="paragraph" w:customStyle="1" w:styleId="afffff3">
    <w:name w:val="Другое"/>
    <w:basedOn w:val="a2"/>
    <w:link w:val="afffff2"/>
    <w:rsid w:val="003176B4"/>
    <w:pPr>
      <w:widowContro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AE338-6A1F-49ED-A9B8-12E9A564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7478</Words>
  <Characters>42625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3</cp:revision>
  <cp:lastPrinted>2019-05-28T06:00:00Z</cp:lastPrinted>
  <dcterms:created xsi:type="dcterms:W3CDTF">2024-03-06T08:28:00Z</dcterms:created>
  <dcterms:modified xsi:type="dcterms:W3CDTF">2024-03-06T12:57:00Z</dcterms:modified>
</cp:coreProperties>
</file>