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01" w:rsidRDefault="00995101" w:rsidP="00995101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995101" w:rsidRDefault="00995101" w:rsidP="00995101">
      <w:pPr>
        <w:ind w:left="-1701" w:right="-1133"/>
        <w:jc w:val="center"/>
        <w:rPr>
          <w:rFonts w:ascii="Arial" w:hAnsi="Arial" w:cs="Arial"/>
        </w:rPr>
      </w:pPr>
    </w:p>
    <w:p w:rsidR="00995101" w:rsidRDefault="00995101" w:rsidP="00995101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95101" w:rsidRDefault="00995101" w:rsidP="00995101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95101" w:rsidRPr="00995101" w:rsidRDefault="00995101" w:rsidP="00995101">
      <w:pPr>
        <w:ind w:left="-1701" w:right="-1133"/>
        <w:jc w:val="center"/>
        <w:rPr>
          <w:rFonts w:ascii="Arial" w:hAnsi="Arial" w:cs="Arial"/>
          <w:b/>
        </w:rPr>
      </w:pPr>
    </w:p>
    <w:p w:rsidR="00995101" w:rsidRPr="00995101" w:rsidRDefault="00995101" w:rsidP="00995101">
      <w:pPr>
        <w:ind w:left="-1701" w:right="-1133"/>
        <w:jc w:val="center"/>
        <w:rPr>
          <w:rFonts w:ascii="Arial" w:hAnsi="Arial" w:cs="Arial"/>
          <w:b/>
        </w:rPr>
      </w:pPr>
      <w:r w:rsidRPr="00995101">
        <w:rPr>
          <w:rFonts w:ascii="Arial" w:hAnsi="Arial" w:cs="Arial"/>
          <w:b/>
        </w:rPr>
        <w:t>ПОСТАНОВЛЕНИЕ</w:t>
      </w:r>
    </w:p>
    <w:p w:rsidR="00995101" w:rsidRPr="00995101" w:rsidRDefault="00995101" w:rsidP="00995101">
      <w:pPr>
        <w:ind w:left="-1701" w:right="-1133"/>
        <w:rPr>
          <w:rFonts w:ascii="Arial" w:hAnsi="Arial" w:cs="Arial"/>
          <w:b/>
          <w:color w:val="000000"/>
        </w:rPr>
      </w:pPr>
    </w:p>
    <w:p w:rsidR="00995101" w:rsidRPr="00995101" w:rsidRDefault="00995101" w:rsidP="00995101">
      <w:pPr>
        <w:rPr>
          <w:rFonts w:ascii="Arial" w:hAnsi="Arial" w:cs="Arial"/>
          <w:b/>
          <w:color w:val="000000"/>
        </w:rPr>
      </w:pPr>
      <w:r w:rsidRPr="00995101">
        <w:rPr>
          <w:rFonts w:ascii="Arial" w:hAnsi="Arial" w:cs="Arial"/>
          <w:b/>
          <w:color w:val="000000"/>
        </w:rPr>
        <w:t>26.08.2020                                                                                                             № 40-ПГ</w:t>
      </w:r>
    </w:p>
    <w:p w:rsidR="00995101" w:rsidRPr="00995101" w:rsidRDefault="00995101" w:rsidP="00995101">
      <w:pPr>
        <w:ind w:left="-1701" w:right="-1133"/>
        <w:jc w:val="center"/>
        <w:rPr>
          <w:rFonts w:ascii="Arial" w:hAnsi="Arial" w:cs="Arial"/>
          <w:b/>
          <w:color w:val="000000"/>
        </w:rPr>
      </w:pPr>
      <w:r w:rsidRPr="00995101">
        <w:rPr>
          <w:rFonts w:ascii="Arial" w:hAnsi="Arial" w:cs="Arial"/>
          <w:b/>
          <w:color w:val="000000"/>
        </w:rPr>
        <w:t>г. Люберцы</w:t>
      </w:r>
    </w:p>
    <w:p w:rsidR="00995101" w:rsidRDefault="00995101" w:rsidP="00995101">
      <w:pPr>
        <w:pStyle w:val="3"/>
        <w:jc w:val="left"/>
        <w:rPr>
          <w:rFonts w:ascii="Arial" w:hAnsi="Arial" w:cs="Arial"/>
          <w:b w:val="0"/>
          <w:sz w:val="24"/>
        </w:rPr>
      </w:pPr>
    </w:p>
    <w:p w:rsidR="00995101" w:rsidRPr="00195D20" w:rsidRDefault="00995101" w:rsidP="00995101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bookmarkStart w:id="0" w:name="_GoBack"/>
      <w:r w:rsidRPr="00195D20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195D20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995101" w:rsidRPr="00195D20" w:rsidRDefault="00995101" w:rsidP="00995101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195D20">
        <w:rPr>
          <w:rFonts w:ascii="Arial" w:hAnsi="Arial" w:cs="Arial"/>
          <w:color w:val="000000" w:themeColor="text1"/>
          <w:sz w:val="24"/>
        </w:rPr>
        <w:t xml:space="preserve">«магазины» для земельного участка с кадастровым номером 50:22:0040601:202, местоположение: </w:t>
      </w:r>
      <w:proofErr w:type="gramStart"/>
      <w:r w:rsidRPr="00195D20">
        <w:rPr>
          <w:rFonts w:ascii="Arial" w:hAnsi="Arial" w:cs="Arial"/>
          <w:color w:val="000000" w:themeColor="text1"/>
          <w:sz w:val="24"/>
        </w:rPr>
        <w:t xml:space="preserve">Московская область, </w:t>
      </w:r>
      <w:proofErr w:type="spellStart"/>
      <w:r w:rsidRPr="00195D20">
        <w:rPr>
          <w:rFonts w:ascii="Arial" w:hAnsi="Arial" w:cs="Arial"/>
          <w:color w:val="000000" w:themeColor="text1"/>
          <w:sz w:val="24"/>
        </w:rPr>
        <w:t>г.о</w:t>
      </w:r>
      <w:proofErr w:type="spellEnd"/>
      <w:r w:rsidRPr="00195D20">
        <w:rPr>
          <w:rFonts w:ascii="Arial" w:hAnsi="Arial" w:cs="Arial"/>
          <w:color w:val="000000" w:themeColor="text1"/>
          <w:sz w:val="24"/>
        </w:rPr>
        <w:t>. Люберцы,    п. Чкалово,  ул. Первомайская, уч.2</w:t>
      </w:r>
      <w:proofErr w:type="gramEnd"/>
    </w:p>
    <w:bookmarkEnd w:id="0"/>
    <w:p w:rsidR="00995101" w:rsidRDefault="00995101" w:rsidP="00995101">
      <w:pPr>
        <w:pStyle w:val="3"/>
        <w:ind w:left="284"/>
        <w:rPr>
          <w:rFonts w:ascii="Arial" w:hAnsi="Arial" w:cs="Arial"/>
          <w:sz w:val="24"/>
        </w:rPr>
      </w:pPr>
    </w:p>
    <w:p w:rsidR="00995101" w:rsidRDefault="00995101" w:rsidP="00995101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 xml:space="preserve">, письмом Комитета по архитектуре и градостроительству Московской области № 28Исх-33210/06-01 от 18.08.2020, постановляю: </w:t>
      </w:r>
      <w:proofErr w:type="gramEnd"/>
    </w:p>
    <w:p w:rsidR="00995101" w:rsidRDefault="00995101" w:rsidP="00995101">
      <w:pPr>
        <w:pStyle w:val="3"/>
        <w:numPr>
          <w:ilvl w:val="0"/>
          <w:numId w:val="1"/>
        </w:numPr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sz w:val="24"/>
        </w:rPr>
        <w:t xml:space="preserve">Назначить общественные обсуждения 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50:22:0040601:202, местоположение: Московская область,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>. Люберцы, п. Чкалово, ул. Первомайская, уч.2</w:t>
      </w:r>
      <w:r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4"/>
        </w:rPr>
        <w:t>с 27 августа 2020 года по 16 сентября 2020 года.</w:t>
      </w:r>
    </w:p>
    <w:p w:rsidR="00995101" w:rsidRDefault="00995101" w:rsidP="0099510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общественные обсуждения, указанные в пункте 1 настоящего  Постановления,  согласно  порядку   проведения   общественных   обсуждений по вопросу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50:22:0040601:202, местоположение: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Люберцы, п. Чкалово, ул. Первомайская, уч.2.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(Приложение №1)</w:t>
      </w:r>
    </w:p>
    <w:p w:rsidR="00995101" w:rsidRDefault="00995101" w:rsidP="00995101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995101" w:rsidRDefault="00995101" w:rsidP="0099510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995101" w:rsidRDefault="00995101" w:rsidP="00995101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предложений;</w:t>
      </w:r>
    </w:p>
    <w:p w:rsidR="00995101" w:rsidRDefault="00995101" w:rsidP="00995101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color w:val="000000"/>
          <w:sz w:val="24"/>
        </w:rPr>
        <w:t xml:space="preserve">3.3. Размещение материалов </w:t>
      </w:r>
      <w:r>
        <w:rPr>
          <w:rFonts w:ascii="Arial" w:hAnsi="Arial" w:cs="Arial"/>
          <w:b w:val="0"/>
          <w:sz w:val="24"/>
        </w:rPr>
        <w:t xml:space="preserve">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50:22:0040601:202, местоположение: Московская область,  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г.о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.Л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>юберцы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п.Чкалово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ул.Первомайская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>, уч.2</w:t>
      </w:r>
      <w:r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color w:val="000000"/>
          <w:sz w:val="24"/>
        </w:rPr>
        <w:t>в информационно-</w:t>
      </w:r>
      <w:r>
        <w:rPr>
          <w:rFonts w:ascii="Arial" w:hAnsi="Arial" w:cs="Arial"/>
          <w:b w:val="0"/>
          <w:color w:val="000000"/>
          <w:sz w:val="24"/>
        </w:rPr>
        <w:lastRenderedPageBreak/>
        <w:t>телекоммуникационной сети «Интернет», на региональном портале государственных и муниципальных услуг;</w:t>
      </w:r>
    </w:p>
    <w:p w:rsidR="00995101" w:rsidRDefault="00995101" w:rsidP="00995101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3.4. Проведение экспозиции </w:t>
      </w:r>
      <w:r>
        <w:rPr>
          <w:rFonts w:ascii="Arial" w:hAnsi="Arial" w:cs="Arial"/>
          <w:b w:val="0"/>
          <w:sz w:val="24"/>
        </w:rPr>
        <w:t xml:space="preserve">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50:22:0040601:202, местоположение: 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>. Люберцы, п. Чкалово, ул. Первомайская, уч.2</w:t>
      </w:r>
      <w:r>
        <w:rPr>
          <w:rFonts w:ascii="Arial" w:hAnsi="Arial" w:cs="Arial"/>
          <w:b w:val="0"/>
          <w:sz w:val="24"/>
        </w:rPr>
        <w:t>, указанного в пункте 1 настоящего Постановления</w:t>
      </w:r>
      <w:r>
        <w:rPr>
          <w:rFonts w:ascii="Arial" w:hAnsi="Arial" w:cs="Arial"/>
          <w:b w:val="0"/>
          <w:color w:val="000000"/>
          <w:sz w:val="24"/>
        </w:rPr>
        <w:t>;</w:t>
      </w:r>
      <w:proofErr w:type="gramEnd"/>
    </w:p>
    <w:p w:rsidR="00995101" w:rsidRDefault="00995101" w:rsidP="0099510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995101" w:rsidRDefault="00995101" w:rsidP="0099510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обсуждений;</w:t>
      </w:r>
    </w:p>
    <w:p w:rsidR="00995101" w:rsidRDefault="00995101" w:rsidP="00995101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3.7. </w:t>
      </w:r>
      <w:r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50:22:0040601:202, местоположение: 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>. Люберцы, п. Чкалово, ул. Первомайская, уч.2</w:t>
      </w:r>
      <w:r>
        <w:rPr>
          <w:rFonts w:ascii="Arial" w:hAnsi="Arial" w:cs="Arial"/>
          <w:b w:val="0"/>
          <w:sz w:val="24"/>
        </w:rPr>
        <w:t xml:space="preserve">, правообладателям земельных участков,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имеющих общие границы с земельными участками, применительно к которым запрашивается данное разрешение, </w:t>
      </w:r>
      <w:r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proofErr w:type="gramEnd"/>
      <w:r>
        <w:rPr>
          <w:rFonts w:ascii="Arial" w:hAnsi="Arial" w:cs="Arial"/>
          <w:b w:val="0"/>
          <w:sz w:val="24"/>
        </w:rPr>
        <w:t xml:space="preserve">. </w:t>
      </w:r>
    </w:p>
    <w:p w:rsidR="00995101" w:rsidRDefault="00995101" w:rsidP="00995101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995101" w:rsidRDefault="00995101" w:rsidP="00995101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995101" w:rsidRDefault="00995101" w:rsidP="00995101">
      <w:pPr>
        <w:ind w:left="284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>
        <w:rPr>
          <w:rFonts w:ascii="Arial" w:hAnsi="Arial" w:cs="Arial"/>
          <w:color w:val="000000" w:themeColor="text1"/>
        </w:rPr>
        <w:t>Шичавина</w:t>
      </w:r>
      <w:proofErr w:type="spellEnd"/>
      <w:r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  <w:color w:val="000000" w:themeColor="text1"/>
        </w:rPr>
        <w:t xml:space="preserve"> Люберцы;</w:t>
      </w:r>
    </w:p>
    <w:p w:rsidR="00995101" w:rsidRDefault="00995101" w:rsidP="00995101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995101" w:rsidRDefault="00995101" w:rsidP="00995101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О.И. Анохин  </w:t>
      </w:r>
      <w:r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995101" w:rsidRDefault="00995101" w:rsidP="00995101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995101" w:rsidRDefault="00995101" w:rsidP="00995101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95101" w:rsidRDefault="00995101" w:rsidP="00995101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995101" w:rsidRDefault="00995101" w:rsidP="00995101">
      <w:pPr>
        <w:ind w:left="284" w:firstLine="709"/>
        <w:jc w:val="both"/>
        <w:rPr>
          <w:rFonts w:ascii="Arial" w:hAnsi="Arial" w:cs="Arial"/>
        </w:rPr>
      </w:pPr>
    </w:p>
    <w:p w:rsidR="00995101" w:rsidRDefault="00995101" w:rsidP="00995101">
      <w:pPr>
        <w:ind w:left="284" w:firstLine="709"/>
        <w:jc w:val="both"/>
        <w:rPr>
          <w:rFonts w:ascii="Arial" w:hAnsi="Arial" w:cs="Arial"/>
        </w:rPr>
      </w:pPr>
    </w:p>
    <w:p w:rsidR="00995101" w:rsidRDefault="00995101" w:rsidP="00995101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95101" w:rsidRDefault="00995101" w:rsidP="0099510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</w:p>
    <w:p w:rsidR="00995101" w:rsidRDefault="00995101" w:rsidP="00995101">
      <w:pPr>
        <w:ind w:right="-284"/>
        <w:jc w:val="both"/>
        <w:rPr>
          <w:rFonts w:ascii="Arial" w:hAnsi="Arial" w:cs="Arial"/>
        </w:rPr>
      </w:pPr>
    </w:p>
    <w:p w:rsidR="00995101" w:rsidRDefault="00995101" w:rsidP="00995101">
      <w:pPr>
        <w:ind w:right="-284"/>
        <w:jc w:val="both"/>
        <w:rPr>
          <w:rFonts w:ascii="Arial" w:hAnsi="Arial" w:cs="Arial"/>
        </w:rPr>
      </w:pPr>
    </w:p>
    <w:p w:rsidR="007608C0" w:rsidRDefault="007608C0"/>
    <w:sectPr w:rsidR="007608C0" w:rsidSect="009951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7A7"/>
    <w:multiLevelType w:val="hybridMultilevel"/>
    <w:tmpl w:val="CCCA11BE"/>
    <w:lvl w:ilvl="0" w:tplc="17C8D9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92"/>
    <w:rsid w:val="00195D20"/>
    <w:rsid w:val="007608C0"/>
    <w:rsid w:val="00995101"/>
    <w:rsid w:val="00F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51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5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951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101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51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5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951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101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2020-09-01T12:28:00Z</dcterms:created>
  <dcterms:modified xsi:type="dcterms:W3CDTF">2020-09-01T12:38:00Z</dcterms:modified>
</cp:coreProperties>
</file>