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C1" w:rsidRPr="00CB5AB6" w:rsidRDefault="00233AC1" w:rsidP="00D23A89">
      <w:pPr>
        <w:jc w:val="center"/>
        <w:rPr>
          <w:sz w:val="28"/>
          <w:szCs w:val="28"/>
        </w:rPr>
      </w:pPr>
    </w:p>
    <w:p w:rsidR="00872678" w:rsidRPr="002031B1" w:rsidRDefault="00872678" w:rsidP="00D23A89">
      <w:pPr>
        <w:jc w:val="center"/>
        <w:rPr>
          <w:rFonts w:ascii="Arial" w:hAnsi="Arial" w:cs="Arial"/>
          <w:b/>
          <w:bCs/>
          <w:noProof/>
          <w:spacing w:val="10"/>
          <w:w w:val="115"/>
        </w:rPr>
      </w:pPr>
    </w:p>
    <w:p w:rsidR="00872678" w:rsidRPr="007B293E" w:rsidRDefault="00872678" w:rsidP="007B293E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0435A5">
        <w:rPr>
          <w:rFonts w:ascii="Arial" w:hAnsi="Arial" w:cs="Arial"/>
          <w:b/>
          <w:bCs/>
          <w:noProof/>
          <w:w w:val="115"/>
        </w:rPr>
        <w:t>АДМИНИСТРАЦИЯ</w:t>
      </w:r>
    </w:p>
    <w:p w:rsidR="00872678" w:rsidRPr="000435A5" w:rsidRDefault="00872678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0435A5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872678" w:rsidRPr="000435A5" w:rsidRDefault="00233AC1" w:rsidP="00052F27">
      <w:pPr>
        <w:ind w:left="-1134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0435A5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="00872678" w:rsidRPr="000435A5">
        <w:rPr>
          <w:rFonts w:ascii="Arial" w:hAnsi="Arial" w:cs="Arial"/>
          <w:b/>
          <w:bCs/>
          <w:spacing w:val="10"/>
          <w:w w:val="115"/>
        </w:rPr>
        <w:br/>
      </w:r>
      <w:r w:rsidR="00872678" w:rsidRPr="000435A5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916193" w:rsidRDefault="00916193" w:rsidP="00052F27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</w:p>
    <w:p w:rsidR="007B293E" w:rsidRPr="000435A5" w:rsidRDefault="007B293E" w:rsidP="00052F27">
      <w:pPr>
        <w:spacing w:line="100" w:lineRule="atLeast"/>
        <w:ind w:left="-1134" w:right="-1133"/>
        <w:jc w:val="center"/>
        <w:rPr>
          <w:rFonts w:ascii="Arial" w:hAnsi="Arial" w:cs="Arial"/>
          <w:b/>
          <w:bCs/>
          <w:w w:val="115"/>
        </w:rPr>
      </w:pPr>
      <w:bookmarkStart w:id="0" w:name="_GoBack"/>
      <w:bookmarkEnd w:id="0"/>
    </w:p>
    <w:p w:rsidR="00872678" w:rsidRPr="000435A5" w:rsidRDefault="004718CF" w:rsidP="00052F27">
      <w:pPr>
        <w:spacing w:line="100" w:lineRule="atLeast"/>
        <w:ind w:left="-1134" w:right="-1133"/>
        <w:jc w:val="center"/>
        <w:rPr>
          <w:rFonts w:ascii="Arial" w:hAnsi="Arial" w:cs="Arial"/>
          <w:bCs/>
          <w:w w:val="115"/>
        </w:rPr>
      </w:pPr>
      <w:r w:rsidRPr="000435A5">
        <w:rPr>
          <w:rFonts w:ascii="Arial" w:hAnsi="Arial" w:cs="Arial"/>
          <w:b/>
          <w:bCs/>
          <w:w w:val="115"/>
        </w:rPr>
        <w:t>ПОСТАНОВЛЕНИЕ</w:t>
      </w:r>
    </w:p>
    <w:p w:rsidR="001779FA" w:rsidRPr="000435A5" w:rsidRDefault="007B293E" w:rsidP="00D23A89">
      <w:pPr>
        <w:ind w:left="-567"/>
        <w:rPr>
          <w:rFonts w:ascii="Arial" w:hAnsi="Arial" w:cs="Arial"/>
        </w:rPr>
      </w:pPr>
    </w:p>
    <w:p w:rsidR="007041ED" w:rsidRPr="000435A5" w:rsidRDefault="002D53A2" w:rsidP="00B81FC6">
      <w:pPr>
        <w:tabs>
          <w:tab w:val="left" w:pos="9072"/>
        </w:tabs>
        <w:ind w:right="-1133"/>
        <w:rPr>
          <w:rFonts w:ascii="Arial" w:hAnsi="Arial" w:cs="Arial"/>
          <w:b/>
        </w:rPr>
      </w:pPr>
      <w:r w:rsidRPr="000435A5">
        <w:rPr>
          <w:rFonts w:ascii="Arial" w:hAnsi="Arial" w:cs="Arial"/>
          <w:b/>
        </w:rPr>
        <w:t>23.09.2024</w:t>
      </w:r>
      <w:r w:rsidR="007041ED" w:rsidRPr="000435A5">
        <w:rPr>
          <w:rFonts w:ascii="Arial" w:hAnsi="Arial" w:cs="Arial"/>
          <w:b/>
        </w:rPr>
        <w:t xml:space="preserve">                    </w:t>
      </w:r>
      <w:r w:rsidR="009F3D75" w:rsidRPr="000435A5">
        <w:rPr>
          <w:rFonts w:ascii="Arial" w:hAnsi="Arial" w:cs="Arial"/>
          <w:b/>
        </w:rPr>
        <w:t xml:space="preserve">                       </w:t>
      </w:r>
      <w:r w:rsidR="007041ED" w:rsidRPr="000435A5">
        <w:rPr>
          <w:rFonts w:ascii="Arial" w:hAnsi="Arial" w:cs="Arial"/>
          <w:b/>
        </w:rPr>
        <w:t xml:space="preserve">                                              </w:t>
      </w:r>
      <w:r w:rsidR="00052F27" w:rsidRPr="000435A5">
        <w:rPr>
          <w:rFonts w:ascii="Arial" w:hAnsi="Arial" w:cs="Arial"/>
          <w:b/>
        </w:rPr>
        <w:t xml:space="preserve">      </w:t>
      </w:r>
      <w:r w:rsidR="001A3ADA" w:rsidRPr="000435A5">
        <w:rPr>
          <w:rFonts w:ascii="Arial" w:hAnsi="Arial" w:cs="Arial"/>
          <w:b/>
        </w:rPr>
        <w:t xml:space="preserve">            </w:t>
      </w:r>
      <w:r w:rsidR="00052F27" w:rsidRPr="000435A5">
        <w:rPr>
          <w:rFonts w:ascii="Arial" w:hAnsi="Arial" w:cs="Arial"/>
          <w:b/>
        </w:rPr>
        <w:t xml:space="preserve">  </w:t>
      </w:r>
      <w:r w:rsidR="007041ED" w:rsidRPr="000435A5">
        <w:rPr>
          <w:rFonts w:ascii="Arial" w:hAnsi="Arial" w:cs="Arial"/>
          <w:b/>
        </w:rPr>
        <w:t xml:space="preserve">   №</w:t>
      </w:r>
      <w:r w:rsidR="00052F27" w:rsidRPr="000435A5">
        <w:rPr>
          <w:rFonts w:ascii="Arial" w:hAnsi="Arial" w:cs="Arial"/>
          <w:b/>
        </w:rPr>
        <w:t xml:space="preserve"> </w:t>
      </w:r>
      <w:r w:rsidR="00727AC6" w:rsidRPr="000435A5">
        <w:rPr>
          <w:rFonts w:ascii="Arial" w:hAnsi="Arial" w:cs="Arial"/>
          <w:b/>
        </w:rPr>
        <w:t xml:space="preserve"> </w:t>
      </w:r>
      <w:r w:rsidRPr="000435A5">
        <w:rPr>
          <w:rFonts w:ascii="Arial" w:hAnsi="Arial" w:cs="Arial"/>
          <w:b/>
        </w:rPr>
        <w:t>387</w:t>
      </w:r>
      <w:r w:rsidR="0083741E">
        <w:rPr>
          <w:rFonts w:ascii="Arial" w:hAnsi="Arial" w:cs="Arial"/>
          <w:b/>
        </w:rPr>
        <w:t>1</w:t>
      </w:r>
      <w:r w:rsidR="00727AC6" w:rsidRPr="000435A5">
        <w:rPr>
          <w:rFonts w:ascii="Arial" w:hAnsi="Arial" w:cs="Arial"/>
          <w:b/>
        </w:rPr>
        <w:t>-ПА</w:t>
      </w:r>
    </w:p>
    <w:p w:rsidR="00B36B6B" w:rsidRPr="000435A5" w:rsidRDefault="00B36B6B" w:rsidP="00D23A89">
      <w:pPr>
        <w:jc w:val="center"/>
        <w:rPr>
          <w:rFonts w:ascii="Arial" w:hAnsi="Arial" w:cs="Arial"/>
          <w:b/>
        </w:rPr>
      </w:pPr>
    </w:p>
    <w:p w:rsidR="00B81FC6" w:rsidRPr="000435A5" w:rsidRDefault="00B81FC6" w:rsidP="00D23A89">
      <w:pPr>
        <w:jc w:val="center"/>
        <w:rPr>
          <w:rFonts w:ascii="Arial" w:hAnsi="Arial" w:cs="Arial"/>
          <w:b/>
        </w:rPr>
      </w:pPr>
    </w:p>
    <w:p w:rsidR="007F5C02" w:rsidRPr="000435A5" w:rsidRDefault="007F5C02" w:rsidP="00052F27">
      <w:pPr>
        <w:ind w:left="-1134" w:right="-1133"/>
        <w:jc w:val="center"/>
        <w:rPr>
          <w:rFonts w:ascii="Arial" w:hAnsi="Arial" w:cs="Arial"/>
          <w:b/>
        </w:rPr>
      </w:pPr>
      <w:r w:rsidRPr="000435A5">
        <w:rPr>
          <w:rFonts w:ascii="Arial" w:hAnsi="Arial" w:cs="Arial"/>
          <w:b/>
        </w:rPr>
        <w:t>г. Люберцы</w:t>
      </w:r>
    </w:p>
    <w:p w:rsidR="002D53A2" w:rsidRDefault="002D53A2" w:rsidP="00052F27">
      <w:pPr>
        <w:ind w:left="-1134" w:right="-1133"/>
        <w:jc w:val="center"/>
        <w:rPr>
          <w:rFonts w:ascii="Arial" w:hAnsi="Arial" w:cs="Arial"/>
          <w:b/>
        </w:rPr>
      </w:pPr>
    </w:p>
    <w:p w:rsidR="0083741E" w:rsidRPr="0083741E" w:rsidRDefault="0083741E" w:rsidP="00052F27">
      <w:pPr>
        <w:ind w:left="-1134" w:right="-1133"/>
        <w:jc w:val="center"/>
        <w:rPr>
          <w:rFonts w:ascii="Arial" w:hAnsi="Arial" w:cs="Arial"/>
          <w:b/>
        </w:rPr>
      </w:pPr>
    </w:p>
    <w:p w:rsidR="0083741E" w:rsidRPr="0083741E" w:rsidRDefault="0083741E" w:rsidP="0083741E">
      <w:pPr>
        <w:jc w:val="center"/>
        <w:rPr>
          <w:rFonts w:ascii="Arial" w:eastAsiaTheme="minorHAnsi" w:hAnsi="Arial" w:cs="Arial"/>
          <w:b/>
          <w:lang w:eastAsia="en-US"/>
        </w:rPr>
      </w:pPr>
      <w:r w:rsidRPr="0083741E">
        <w:rPr>
          <w:rFonts w:ascii="Arial" w:eastAsiaTheme="minorHAnsi" w:hAnsi="Arial" w:cs="Arial"/>
          <w:b/>
          <w:lang w:eastAsia="en-US"/>
        </w:rPr>
        <w:t>Об исключении объектов недвижимого имущества из реестра объектов,</w:t>
      </w:r>
    </w:p>
    <w:p w:rsidR="0083741E" w:rsidRPr="0083741E" w:rsidRDefault="0083741E" w:rsidP="0083741E">
      <w:pPr>
        <w:jc w:val="center"/>
        <w:rPr>
          <w:rFonts w:ascii="Arial" w:eastAsiaTheme="minorHAnsi" w:hAnsi="Arial" w:cs="Arial"/>
          <w:b/>
          <w:lang w:eastAsia="en-US"/>
        </w:rPr>
      </w:pPr>
      <w:r w:rsidRPr="0083741E">
        <w:rPr>
          <w:rFonts w:ascii="Arial" w:eastAsiaTheme="minorHAnsi" w:hAnsi="Arial" w:cs="Arial"/>
          <w:b/>
          <w:lang w:eastAsia="en-US"/>
        </w:rPr>
        <w:t xml:space="preserve"> </w:t>
      </w:r>
      <w:proofErr w:type="gramStart"/>
      <w:r w:rsidRPr="0083741E">
        <w:rPr>
          <w:rFonts w:ascii="Arial" w:eastAsiaTheme="minorHAnsi" w:hAnsi="Arial" w:cs="Arial"/>
          <w:b/>
          <w:lang w:eastAsia="en-US"/>
        </w:rPr>
        <w:t>имеющих</w:t>
      </w:r>
      <w:proofErr w:type="gramEnd"/>
      <w:r w:rsidRPr="0083741E">
        <w:rPr>
          <w:rFonts w:ascii="Arial" w:eastAsiaTheme="minorHAnsi" w:hAnsi="Arial" w:cs="Arial"/>
          <w:b/>
          <w:lang w:eastAsia="en-US"/>
        </w:rPr>
        <w:t xml:space="preserve"> признаки бесхозяйного имущества</w:t>
      </w:r>
    </w:p>
    <w:p w:rsidR="0083741E" w:rsidRPr="0083741E" w:rsidRDefault="0083741E" w:rsidP="0083741E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83741E" w:rsidRPr="0083741E" w:rsidRDefault="0083741E" w:rsidP="0083741E">
      <w:pPr>
        <w:ind w:right="281" w:firstLine="709"/>
        <w:jc w:val="both"/>
        <w:rPr>
          <w:rFonts w:ascii="Arial" w:eastAsiaTheme="minorHAnsi" w:hAnsi="Arial" w:cs="Arial"/>
          <w:lang w:eastAsia="en-US"/>
        </w:rPr>
      </w:pPr>
    </w:p>
    <w:p w:rsidR="0083741E" w:rsidRPr="0083741E" w:rsidRDefault="0083741E" w:rsidP="0083741E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83741E">
        <w:rPr>
          <w:rFonts w:ascii="Arial" w:eastAsiaTheme="minorHAnsi" w:hAnsi="Arial" w:cs="Arial"/>
          <w:lang w:eastAsia="en-US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Уставом городского округа Люберцы Московской области,  Положением о порядке выявления, учета и оформления бесхозяйного имущества в муниципальную собственность городского округа Люберцы Московской области, утвержденным Решением Совета депутатов городского округа  Люберцы Московской области от 02.08.2023  №  84/13, Распоряжением администрации муниципального образования городской округ Люберцы Московской области от 29.12.2023 № 153-РА «О наделении полномочиями заместителя Главы городского округа </w:t>
      </w:r>
      <w:proofErr w:type="spellStart"/>
      <w:r w:rsidRPr="0083741E">
        <w:rPr>
          <w:rFonts w:ascii="Arial" w:eastAsiaTheme="minorHAnsi" w:hAnsi="Arial" w:cs="Arial"/>
          <w:lang w:eastAsia="en-US"/>
        </w:rPr>
        <w:t>Сырова</w:t>
      </w:r>
      <w:proofErr w:type="spellEnd"/>
      <w:r w:rsidRPr="0083741E">
        <w:rPr>
          <w:rFonts w:ascii="Arial" w:eastAsiaTheme="minorHAnsi" w:hAnsi="Arial" w:cs="Arial"/>
          <w:lang w:eastAsia="en-US"/>
        </w:rPr>
        <w:t xml:space="preserve"> Андрея Николаевича», в связи  с оформлением права муниципальной собственности, постановляю:    </w:t>
      </w:r>
    </w:p>
    <w:p w:rsidR="0083741E" w:rsidRPr="0083741E" w:rsidRDefault="0083741E" w:rsidP="0083741E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83741E" w:rsidRPr="0083741E" w:rsidRDefault="0083741E" w:rsidP="0083741E">
      <w:pPr>
        <w:ind w:firstLine="170"/>
        <w:jc w:val="both"/>
        <w:rPr>
          <w:rFonts w:ascii="Arial" w:eastAsiaTheme="minorHAnsi" w:hAnsi="Arial" w:cs="Arial"/>
          <w:lang w:eastAsia="en-US"/>
        </w:rPr>
      </w:pPr>
      <w:r w:rsidRPr="0083741E">
        <w:rPr>
          <w:rFonts w:ascii="Arial" w:eastAsiaTheme="minorHAnsi" w:hAnsi="Arial" w:cs="Arial"/>
          <w:lang w:eastAsia="en-US"/>
        </w:rPr>
        <w:t xml:space="preserve">     1. Комитету по управлению имуществом администрации городского округа Люберцы Московской области (</w:t>
      </w:r>
      <w:proofErr w:type="spellStart"/>
      <w:r w:rsidRPr="0083741E">
        <w:rPr>
          <w:rFonts w:ascii="Arial" w:eastAsiaTheme="minorHAnsi" w:hAnsi="Arial" w:cs="Arial"/>
          <w:lang w:eastAsia="en-US"/>
        </w:rPr>
        <w:t>Мусатова</w:t>
      </w:r>
      <w:proofErr w:type="spellEnd"/>
      <w:r w:rsidRPr="0083741E">
        <w:rPr>
          <w:rFonts w:ascii="Arial" w:eastAsiaTheme="minorHAnsi" w:hAnsi="Arial" w:cs="Arial"/>
          <w:lang w:eastAsia="en-US"/>
        </w:rPr>
        <w:t xml:space="preserve"> В.А.) исключить из реестра объектов, имеющих признаки бесхозяйного имущества, недвижимое имущество, указанное в приложении к настоящему Постановлению.</w:t>
      </w:r>
    </w:p>
    <w:p w:rsidR="0083741E" w:rsidRPr="0083741E" w:rsidRDefault="0083741E" w:rsidP="0083741E">
      <w:pPr>
        <w:jc w:val="both"/>
        <w:rPr>
          <w:rFonts w:ascii="Arial" w:eastAsiaTheme="minorHAnsi" w:hAnsi="Arial" w:cs="Arial"/>
          <w:lang w:eastAsia="en-US"/>
        </w:rPr>
      </w:pPr>
      <w:r w:rsidRPr="0083741E">
        <w:rPr>
          <w:rFonts w:ascii="Arial" w:eastAsiaTheme="minorHAnsi" w:hAnsi="Arial" w:cs="Arial"/>
          <w:lang w:eastAsia="en-US"/>
        </w:rPr>
        <w:t xml:space="preserve">       2. Разместить настоящее Постановление на официальном сайте администрации в сети «Интернет».</w:t>
      </w:r>
    </w:p>
    <w:p w:rsidR="0083741E" w:rsidRPr="0083741E" w:rsidRDefault="0083741E" w:rsidP="0083741E">
      <w:pPr>
        <w:jc w:val="both"/>
        <w:rPr>
          <w:rFonts w:ascii="Arial" w:eastAsiaTheme="minorHAnsi" w:hAnsi="Arial" w:cs="Arial"/>
          <w:lang w:eastAsia="en-US"/>
        </w:rPr>
      </w:pPr>
      <w:r w:rsidRPr="0083741E">
        <w:rPr>
          <w:rFonts w:ascii="Arial" w:eastAsiaTheme="minorHAnsi" w:hAnsi="Arial" w:cs="Arial"/>
          <w:lang w:eastAsia="en-US"/>
        </w:rPr>
        <w:t xml:space="preserve">       3.  Контроль за исполнением настоящего Постановления оставляю за собой. </w:t>
      </w:r>
    </w:p>
    <w:p w:rsidR="0083741E" w:rsidRPr="0083741E" w:rsidRDefault="0083741E" w:rsidP="0083741E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83741E" w:rsidRPr="0083741E" w:rsidRDefault="0083741E" w:rsidP="0083741E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hAnsi="Arial" w:cs="Arial"/>
        </w:rPr>
      </w:pPr>
    </w:p>
    <w:p w:rsidR="00A52DFB" w:rsidRPr="002031B1" w:rsidRDefault="0083741E" w:rsidP="0083741E">
      <w:pPr>
        <w:shd w:val="clear" w:color="auto" w:fill="FFFFFF"/>
        <w:tabs>
          <w:tab w:val="left" w:pos="912"/>
        </w:tabs>
        <w:spacing w:line="322" w:lineRule="exact"/>
        <w:jc w:val="both"/>
        <w:rPr>
          <w:rFonts w:ascii="Arial" w:eastAsiaTheme="minorHAnsi" w:hAnsi="Arial" w:cs="Arial"/>
          <w:lang w:eastAsia="en-US"/>
        </w:rPr>
        <w:sectPr w:rsidR="00A52DFB" w:rsidRPr="002031B1" w:rsidSect="000435A5">
          <w:pgSz w:w="11907" w:h="16840" w:code="9"/>
          <w:pgMar w:top="1134" w:right="567" w:bottom="1134" w:left="1134" w:header="0" w:footer="0" w:gutter="0"/>
          <w:cols w:space="708"/>
          <w:docGrid w:linePitch="381"/>
        </w:sectPr>
      </w:pPr>
      <w:r w:rsidRPr="0083741E">
        <w:rPr>
          <w:rFonts w:ascii="Arial" w:hAnsi="Arial" w:cs="Arial"/>
        </w:rPr>
        <w:t xml:space="preserve">Заместитель Главы                                </w:t>
      </w:r>
      <w:r>
        <w:rPr>
          <w:rFonts w:ascii="Arial" w:hAnsi="Arial" w:cs="Arial"/>
        </w:rPr>
        <w:t xml:space="preserve">                  </w:t>
      </w:r>
      <w:r w:rsidRPr="0083741E">
        <w:rPr>
          <w:rFonts w:ascii="Arial" w:hAnsi="Arial" w:cs="Arial"/>
        </w:rPr>
        <w:t xml:space="preserve">                                                  А.Н. Сыров</w:t>
      </w:r>
    </w:p>
    <w:tbl>
      <w:tblPr>
        <w:tblpPr w:leftFromText="180" w:rightFromText="180" w:vertAnchor="page" w:horzAnchor="margin" w:tblpY="751"/>
        <w:tblW w:w="15417" w:type="dxa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118"/>
        <w:gridCol w:w="3827"/>
        <w:gridCol w:w="6237"/>
      </w:tblGrid>
      <w:tr w:rsidR="0083741E" w:rsidRPr="0083741E" w:rsidTr="008633D3">
        <w:trPr>
          <w:trHeight w:val="841"/>
        </w:trPr>
        <w:tc>
          <w:tcPr>
            <w:tcW w:w="1541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83741E" w:rsidRPr="0083741E" w:rsidRDefault="0083741E" w:rsidP="0083741E">
            <w:pPr>
              <w:jc w:val="right"/>
              <w:rPr>
                <w:rFonts w:ascii="Arial" w:hAnsi="Arial" w:cs="Arial"/>
              </w:rPr>
            </w:pPr>
          </w:p>
          <w:p w:rsidR="0083741E" w:rsidRPr="0083741E" w:rsidRDefault="0083741E" w:rsidP="0083741E">
            <w:pPr>
              <w:jc w:val="right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 xml:space="preserve">Приложение </w:t>
            </w:r>
          </w:p>
          <w:p w:rsidR="0083741E" w:rsidRPr="0083741E" w:rsidRDefault="0083741E" w:rsidP="0083741E">
            <w:pPr>
              <w:jc w:val="right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 xml:space="preserve">к  Постановлению администрации </w:t>
            </w:r>
          </w:p>
          <w:p w:rsidR="0083741E" w:rsidRPr="0083741E" w:rsidRDefault="0083741E" w:rsidP="0083741E">
            <w:pPr>
              <w:jc w:val="right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городского округа Люберцы Московской области</w:t>
            </w:r>
          </w:p>
          <w:p w:rsidR="0083741E" w:rsidRPr="0083741E" w:rsidRDefault="0083741E" w:rsidP="0083741E">
            <w:pPr>
              <w:jc w:val="right"/>
              <w:rPr>
                <w:rFonts w:ascii="Arial" w:hAnsi="Arial" w:cs="Arial"/>
              </w:rPr>
            </w:pPr>
          </w:p>
          <w:p w:rsidR="0083741E" w:rsidRDefault="0083741E" w:rsidP="0083741E">
            <w:pPr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от    23.09.2024  № 3871-ПА</w:t>
            </w:r>
          </w:p>
          <w:p w:rsidR="0083741E" w:rsidRPr="0083741E" w:rsidRDefault="0083741E" w:rsidP="0083741E">
            <w:pPr>
              <w:rPr>
                <w:rFonts w:ascii="Arial" w:hAnsi="Arial" w:cs="Arial"/>
              </w:rPr>
            </w:pPr>
          </w:p>
          <w:p w:rsidR="0083741E" w:rsidRPr="0083741E" w:rsidRDefault="0083741E" w:rsidP="0083741E">
            <w:pPr>
              <w:ind w:left="142" w:right="-642"/>
              <w:jc w:val="center"/>
              <w:rPr>
                <w:rFonts w:ascii="Arial" w:hAnsi="Arial" w:cs="Arial"/>
              </w:rPr>
            </w:pPr>
          </w:p>
          <w:p w:rsidR="0083741E" w:rsidRPr="0083741E" w:rsidRDefault="0083741E" w:rsidP="0083741E">
            <w:pPr>
              <w:ind w:left="142" w:right="-642"/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Перечень</w:t>
            </w:r>
          </w:p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 xml:space="preserve">объектов недвижимого имущества, подлежащих исключению из реестра объектов, имеющих признаки </w:t>
            </w:r>
          </w:p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бесхозяйного имущества</w:t>
            </w:r>
          </w:p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</w:p>
        </w:tc>
      </w:tr>
      <w:tr w:rsidR="0083741E" w:rsidRPr="0083741E" w:rsidTr="008633D3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1E" w:rsidRPr="0083741E" w:rsidRDefault="0083741E" w:rsidP="0083741E">
            <w:pPr>
              <w:contextualSpacing/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№</w:t>
            </w:r>
            <w:proofErr w:type="spellStart"/>
            <w:r w:rsidRPr="0083741E">
              <w:rPr>
                <w:rFonts w:ascii="Arial" w:hAnsi="Arial" w:cs="Arial"/>
              </w:rPr>
              <w:t>п.п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Наименование объекта, 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Местонахождение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Основание к исключению из реестра</w:t>
            </w:r>
          </w:p>
        </w:tc>
      </w:tr>
      <w:tr w:rsidR="0083741E" w:rsidRPr="0083741E" w:rsidTr="008633D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Н238.00818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 xml:space="preserve">Трансформаторная подстанция ТП-136 (здание с оборудованием и кабельными линиями), </w:t>
            </w:r>
          </w:p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К№50:22:0020203:952</w:t>
            </w:r>
          </w:p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 xml:space="preserve">Московская </w:t>
            </w:r>
            <w:proofErr w:type="gramStart"/>
            <w:r w:rsidRPr="0083741E">
              <w:rPr>
                <w:rFonts w:ascii="Arial" w:hAnsi="Arial" w:cs="Arial"/>
              </w:rPr>
              <w:t xml:space="preserve">область,   </w:t>
            </w:r>
            <w:proofErr w:type="gramEnd"/>
            <w:r w:rsidRPr="0083741E">
              <w:rPr>
                <w:rFonts w:ascii="Arial" w:hAnsi="Arial" w:cs="Arial"/>
              </w:rPr>
              <w:t xml:space="preserve">               </w:t>
            </w:r>
            <w:proofErr w:type="spellStart"/>
            <w:r w:rsidRPr="0083741E">
              <w:rPr>
                <w:rFonts w:ascii="Arial" w:hAnsi="Arial" w:cs="Arial"/>
              </w:rPr>
              <w:t>г.о</w:t>
            </w:r>
            <w:proofErr w:type="spellEnd"/>
            <w:r w:rsidRPr="0083741E">
              <w:rPr>
                <w:rFonts w:ascii="Arial" w:hAnsi="Arial" w:cs="Arial"/>
              </w:rPr>
              <w:t xml:space="preserve">. Люберцы,                                   р. п. Октябрьский,                       </w:t>
            </w:r>
            <w:proofErr w:type="spellStart"/>
            <w:r w:rsidRPr="0083741E">
              <w:rPr>
                <w:rFonts w:ascii="Arial" w:hAnsi="Arial" w:cs="Arial"/>
              </w:rPr>
              <w:t>мкр</w:t>
            </w:r>
            <w:proofErr w:type="spellEnd"/>
            <w:r w:rsidRPr="0083741E">
              <w:rPr>
                <w:rFonts w:ascii="Arial" w:hAnsi="Arial" w:cs="Arial"/>
              </w:rPr>
              <w:t xml:space="preserve">. Восточный, около д.8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Выписка из ЕГРН,  запись регистрации                                                        № 50:22:0020203:952-50/133/2024-2</w:t>
            </w:r>
          </w:p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09.08.2024,</w:t>
            </w:r>
          </w:p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  <w:tr w:rsidR="0083741E" w:rsidRPr="0083741E" w:rsidTr="008633D3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Н238.00791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 xml:space="preserve">КНС </w:t>
            </w:r>
          </w:p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 xml:space="preserve">К№50:22:0060416:3328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 xml:space="preserve">Московская область,                     </w:t>
            </w:r>
            <w:proofErr w:type="spellStart"/>
            <w:r w:rsidRPr="0083741E">
              <w:rPr>
                <w:rFonts w:ascii="Arial" w:hAnsi="Arial" w:cs="Arial"/>
              </w:rPr>
              <w:t>г.о</w:t>
            </w:r>
            <w:proofErr w:type="spellEnd"/>
            <w:r w:rsidRPr="0083741E">
              <w:rPr>
                <w:rFonts w:ascii="Arial" w:hAnsi="Arial" w:cs="Arial"/>
              </w:rPr>
              <w:t xml:space="preserve">. Люберцы,                                </w:t>
            </w:r>
            <w:proofErr w:type="spellStart"/>
            <w:r w:rsidRPr="0083741E">
              <w:rPr>
                <w:rFonts w:ascii="Arial" w:hAnsi="Arial" w:cs="Arial"/>
              </w:rPr>
              <w:t>д.п</w:t>
            </w:r>
            <w:proofErr w:type="spellEnd"/>
            <w:r w:rsidRPr="0083741E">
              <w:rPr>
                <w:rFonts w:ascii="Arial" w:hAnsi="Arial" w:cs="Arial"/>
              </w:rPr>
              <w:t xml:space="preserve">. </w:t>
            </w:r>
            <w:proofErr w:type="spellStart"/>
            <w:r w:rsidRPr="0083741E">
              <w:rPr>
                <w:rFonts w:ascii="Arial" w:hAnsi="Arial" w:cs="Arial"/>
              </w:rPr>
              <w:t>Красково</w:t>
            </w:r>
            <w:proofErr w:type="spellEnd"/>
            <w:r w:rsidRPr="0083741E">
              <w:rPr>
                <w:rFonts w:ascii="Arial" w:hAnsi="Arial" w:cs="Arial"/>
              </w:rPr>
              <w:t xml:space="preserve">, туп. Лесной, </w:t>
            </w:r>
            <w:proofErr w:type="spellStart"/>
            <w:r w:rsidRPr="0083741E">
              <w:rPr>
                <w:rFonts w:ascii="Arial" w:hAnsi="Arial" w:cs="Arial"/>
              </w:rPr>
              <w:t>уч</w:t>
            </w:r>
            <w:proofErr w:type="spellEnd"/>
            <w:r w:rsidRPr="0083741E">
              <w:rPr>
                <w:rFonts w:ascii="Arial" w:hAnsi="Arial" w:cs="Arial"/>
              </w:rPr>
              <w:t xml:space="preserve">-к 1, ЖК «Жемчужина Коренево»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Выписка из ЕГРН,  запись регистрации                                                        № 50:22:0060416:3328-50/133/2024-2</w:t>
            </w:r>
          </w:p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09.08.2024,</w:t>
            </w:r>
          </w:p>
          <w:p w:rsidR="0083741E" w:rsidRPr="0083741E" w:rsidRDefault="0083741E" w:rsidP="0083741E">
            <w:pPr>
              <w:jc w:val="center"/>
              <w:rPr>
                <w:rFonts w:ascii="Arial" w:hAnsi="Arial" w:cs="Arial"/>
              </w:rPr>
            </w:pPr>
            <w:r w:rsidRPr="0083741E">
              <w:rPr>
                <w:rFonts w:ascii="Arial" w:hAnsi="Arial" w:cs="Arial"/>
              </w:rPr>
              <w:t>Муниципальная собственность городского округа  Люберцы Московской области</w:t>
            </w:r>
          </w:p>
        </w:tc>
      </w:tr>
    </w:tbl>
    <w:p w:rsidR="0083741E" w:rsidRPr="0083741E" w:rsidRDefault="0083741E" w:rsidP="0083741E">
      <w:pPr>
        <w:jc w:val="center"/>
        <w:rPr>
          <w:rFonts w:ascii="Arial" w:eastAsiaTheme="minorHAnsi" w:hAnsi="Arial" w:cs="Arial"/>
          <w:lang w:eastAsia="en-US"/>
        </w:rPr>
      </w:pPr>
    </w:p>
    <w:p w:rsidR="002C68EC" w:rsidRPr="0083741E" w:rsidRDefault="002C68EC" w:rsidP="00AD0EFE">
      <w:pPr>
        <w:ind w:right="141"/>
        <w:jc w:val="center"/>
        <w:rPr>
          <w:rFonts w:ascii="Arial" w:eastAsiaTheme="minorHAnsi" w:hAnsi="Arial" w:cs="Arial"/>
          <w:lang w:eastAsia="en-US"/>
        </w:rPr>
      </w:pPr>
    </w:p>
    <w:sectPr w:rsidR="002C68EC" w:rsidRPr="0083741E" w:rsidSect="0054076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50E17"/>
    <w:multiLevelType w:val="hybridMultilevel"/>
    <w:tmpl w:val="469C5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646494"/>
    <w:multiLevelType w:val="hybridMultilevel"/>
    <w:tmpl w:val="D67C08C0"/>
    <w:lvl w:ilvl="0" w:tplc="CF7C51B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15F8E"/>
    <w:rsid w:val="00021EA7"/>
    <w:rsid w:val="000435A5"/>
    <w:rsid w:val="00052F27"/>
    <w:rsid w:val="00057918"/>
    <w:rsid w:val="00066031"/>
    <w:rsid w:val="000A4631"/>
    <w:rsid w:val="000B0F17"/>
    <w:rsid w:val="000D048C"/>
    <w:rsid w:val="000D7EBF"/>
    <w:rsid w:val="000E4669"/>
    <w:rsid w:val="0013303A"/>
    <w:rsid w:val="0013795C"/>
    <w:rsid w:val="00176208"/>
    <w:rsid w:val="0019416D"/>
    <w:rsid w:val="001A3ADA"/>
    <w:rsid w:val="001D7D2A"/>
    <w:rsid w:val="002031B1"/>
    <w:rsid w:val="00213D49"/>
    <w:rsid w:val="002225D3"/>
    <w:rsid w:val="00225780"/>
    <w:rsid w:val="00233AC1"/>
    <w:rsid w:val="002C68EC"/>
    <w:rsid w:val="002D53A2"/>
    <w:rsid w:val="002E3EB6"/>
    <w:rsid w:val="0030682D"/>
    <w:rsid w:val="00357DA3"/>
    <w:rsid w:val="0036088A"/>
    <w:rsid w:val="003826C7"/>
    <w:rsid w:val="00415E8F"/>
    <w:rsid w:val="004604DC"/>
    <w:rsid w:val="004718CF"/>
    <w:rsid w:val="00477012"/>
    <w:rsid w:val="00484AB7"/>
    <w:rsid w:val="004D1561"/>
    <w:rsid w:val="00576398"/>
    <w:rsid w:val="005857A2"/>
    <w:rsid w:val="005B4F66"/>
    <w:rsid w:val="005B523F"/>
    <w:rsid w:val="005D2E3C"/>
    <w:rsid w:val="006050AB"/>
    <w:rsid w:val="00606C9A"/>
    <w:rsid w:val="00626D1D"/>
    <w:rsid w:val="0063620D"/>
    <w:rsid w:val="006858C0"/>
    <w:rsid w:val="0069566C"/>
    <w:rsid w:val="00700C12"/>
    <w:rsid w:val="007041ED"/>
    <w:rsid w:val="00727AC6"/>
    <w:rsid w:val="00790840"/>
    <w:rsid w:val="007B293E"/>
    <w:rsid w:val="007F5C02"/>
    <w:rsid w:val="00817857"/>
    <w:rsid w:val="0083741E"/>
    <w:rsid w:val="00842F23"/>
    <w:rsid w:val="00872678"/>
    <w:rsid w:val="008C5808"/>
    <w:rsid w:val="008E3ED5"/>
    <w:rsid w:val="00916193"/>
    <w:rsid w:val="009205DA"/>
    <w:rsid w:val="00945775"/>
    <w:rsid w:val="009C42E8"/>
    <w:rsid w:val="009D017F"/>
    <w:rsid w:val="009D363E"/>
    <w:rsid w:val="009F3D75"/>
    <w:rsid w:val="009F72DA"/>
    <w:rsid w:val="00A52DFB"/>
    <w:rsid w:val="00A95EA6"/>
    <w:rsid w:val="00AD0EFE"/>
    <w:rsid w:val="00B36B6B"/>
    <w:rsid w:val="00B434BA"/>
    <w:rsid w:val="00B55292"/>
    <w:rsid w:val="00B81FC6"/>
    <w:rsid w:val="00B9228B"/>
    <w:rsid w:val="00BE41F0"/>
    <w:rsid w:val="00C108B0"/>
    <w:rsid w:val="00C54B93"/>
    <w:rsid w:val="00CD19A4"/>
    <w:rsid w:val="00CF17BF"/>
    <w:rsid w:val="00D04886"/>
    <w:rsid w:val="00D23A89"/>
    <w:rsid w:val="00D862E0"/>
    <w:rsid w:val="00E7491B"/>
    <w:rsid w:val="00EC6293"/>
    <w:rsid w:val="00EE1BEC"/>
    <w:rsid w:val="00F10B8A"/>
    <w:rsid w:val="00F349A8"/>
    <w:rsid w:val="00F82747"/>
    <w:rsid w:val="00FB430C"/>
    <w:rsid w:val="00FE0280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3EFA4-DC5C-4AF7-8B7E-9E8FA97C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95EA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D7D2A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4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430E-4F07-4ABB-B89A-929AF779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2018-01-24T09:22:00Z</cp:lastPrinted>
  <dcterms:created xsi:type="dcterms:W3CDTF">2024-09-23T13:59:00Z</dcterms:created>
  <dcterms:modified xsi:type="dcterms:W3CDTF">2024-09-24T13:33:00Z</dcterms:modified>
</cp:coreProperties>
</file>