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C0" w:rsidRDefault="007374C0" w:rsidP="007374C0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374C0" w:rsidRDefault="007374C0" w:rsidP="007374C0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374C0" w:rsidRDefault="007374C0" w:rsidP="007374C0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374C0" w:rsidRDefault="007374C0" w:rsidP="007374C0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374C0" w:rsidRDefault="007374C0" w:rsidP="007374C0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374C0" w:rsidRDefault="007374C0" w:rsidP="007374C0">
      <w:pPr>
        <w:ind w:left="-567"/>
        <w:rPr>
          <w:rFonts w:ascii="Arial" w:hAnsi="Arial" w:cs="Arial"/>
          <w:sz w:val="24"/>
          <w:szCs w:val="24"/>
        </w:rPr>
      </w:pPr>
    </w:p>
    <w:p w:rsidR="007374C0" w:rsidRDefault="007374C0" w:rsidP="007374C0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12.10.2020                                                                                             № 2929-ПА</w:t>
      </w:r>
    </w:p>
    <w:p w:rsidR="007374C0" w:rsidRDefault="007374C0" w:rsidP="007374C0">
      <w:pPr>
        <w:jc w:val="center"/>
        <w:rPr>
          <w:rFonts w:ascii="Arial" w:hAnsi="Arial" w:cs="Arial"/>
          <w:sz w:val="24"/>
          <w:szCs w:val="24"/>
        </w:rPr>
      </w:pPr>
    </w:p>
    <w:p w:rsidR="007374C0" w:rsidRDefault="007374C0" w:rsidP="007374C0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7374C0" w:rsidRDefault="007374C0" w:rsidP="007374C0">
      <w:pPr>
        <w:rPr>
          <w:rFonts w:ascii="Arial" w:hAnsi="Arial" w:cs="Arial"/>
          <w:sz w:val="24"/>
          <w:szCs w:val="24"/>
        </w:rPr>
      </w:pPr>
    </w:p>
    <w:p w:rsidR="007374C0" w:rsidRDefault="007374C0" w:rsidP="007374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Порядка предоставления отсрочки внесения платы по договорам купли-продажи объектов недвижимого имущества, приобретаемого субъектами малого и среднего предпринимательства при реализации преимущественного права выкупа</w:t>
      </w:r>
    </w:p>
    <w:p w:rsidR="007374C0" w:rsidRDefault="007374C0" w:rsidP="007374C0">
      <w:pPr>
        <w:rPr>
          <w:rFonts w:ascii="Arial" w:hAnsi="Arial" w:cs="Arial"/>
          <w:sz w:val="24"/>
          <w:szCs w:val="24"/>
        </w:rPr>
      </w:pPr>
    </w:p>
    <w:p w:rsidR="007374C0" w:rsidRDefault="007374C0" w:rsidP="007374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Губернатора Московской области от 12.03.2020 № 108-ПГ «О введении</w:t>
      </w:r>
      <w:proofErr w:type="gramEnd"/>
      <w:r>
        <w:rPr>
          <w:rFonts w:ascii="Arial" w:hAnsi="Arial" w:cs="Arial"/>
          <w:sz w:val="24"/>
          <w:szCs w:val="24"/>
        </w:rPr>
        <w:t xml:space="preserve">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(</w:t>
      </w:r>
      <w:r>
        <w:rPr>
          <w:rFonts w:ascii="Arial" w:hAnsi="Arial" w:cs="Arial"/>
          <w:sz w:val="24"/>
          <w:szCs w:val="24"/>
          <w:lang w:val="en-US"/>
        </w:rPr>
        <w:t>COVID</w:t>
      </w:r>
      <w:r>
        <w:rPr>
          <w:rFonts w:ascii="Arial" w:hAnsi="Arial" w:cs="Arial"/>
          <w:sz w:val="24"/>
          <w:szCs w:val="24"/>
        </w:rPr>
        <w:t xml:space="preserve">-2019) на территории Московской области»,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30.08.2017 № 103/10 «Об утверждении </w:t>
      </w:r>
      <w:hyperlink r:id="rId5" w:anchor="P44" w:history="1">
        <w:proofErr w:type="gramStart"/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</w:t>
        </w:r>
      </w:hyperlink>
      <w:r>
        <w:rPr>
          <w:rFonts w:ascii="Arial" w:hAnsi="Arial" w:cs="Arial"/>
          <w:sz w:val="24"/>
          <w:szCs w:val="24"/>
        </w:rPr>
        <w:t>я</w:t>
      </w:r>
      <w:proofErr w:type="gramEnd"/>
      <w:r>
        <w:rPr>
          <w:rFonts w:ascii="Arial" w:hAnsi="Arial" w:cs="Arial"/>
          <w:sz w:val="24"/>
          <w:szCs w:val="24"/>
        </w:rPr>
        <w:t xml:space="preserve"> о </w:t>
      </w:r>
      <w:proofErr w:type="gramStart"/>
      <w:r>
        <w:rPr>
          <w:rFonts w:ascii="Arial" w:hAnsi="Arial" w:cs="Arial"/>
          <w:sz w:val="24"/>
          <w:szCs w:val="24"/>
        </w:rPr>
        <w:t>порядке отчуждения недвижимого имущества, находящегося в муниципальной собственности муниципального образования городской округ Люберцы Московской области и арендуемого субъектами малого и среднего предпринимательства»,</w:t>
      </w:r>
      <w:r>
        <w:rPr>
          <w:rFonts w:ascii="Arial" w:eastAsia="PMingLiU" w:hAnsi="Arial" w:cs="Arial"/>
          <w:bCs/>
          <w:sz w:val="24"/>
          <w:szCs w:val="24"/>
        </w:rPr>
        <w:t xml:space="preserve">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17.09.2020             № 454-РГ/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лс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 «О возложении обязанностей на 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Езерского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 В.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В.»,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7374C0" w:rsidRDefault="007374C0" w:rsidP="007374C0">
      <w:pPr>
        <w:pStyle w:val="a6"/>
        <w:rPr>
          <w:rFonts w:ascii="Arial" w:hAnsi="Arial" w:cs="Arial"/>
          <w:sz w:val="24"/>
          <w:szCs w:val="24"/>
        </w:rPr>
      </w:pPr>
    </w:p>
    <w:p w:rsidR="007374C0" w:rsidRDefault="007374C0" w:rsidP="00737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7374C0" w:rsidRDefault="007374C0" w:rsidP="00737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Порядок предоставления отсрочки внесения платы по договорам купли-продажи объектов недвижимого имущества, приобретаемого субъектами малого и среднего предпринимательства при реализации преимущественного права выкупа (прилагается).</w:t>
      </w:r>
    </w:p>
    <w:p w:rsidR="007374C0" w:rsidRDefault="007374C0" w:rsidP="00737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Форму заявления о предоставлении отсрочки внесения платы по договорам купли-продажи объектов недвижимого имущества, приобретаемого субъектами малого и среднего предпринимательства при реализации преимущественного права выкупа (прилагается).</w:t>
      </w:r>
    </w:p>
    <w:p w:rsidR="007374C0" w:rsidRDefault="007374C0" w:rsidP="007374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374C0" w:rsidRDefault="007374C0" w:rsidP="007374C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7374C0" w:rsidRDefault="007374C0" w:rsidP="007374C0">
      <w:pPr>
        <w:pStyle w:val="a4"/>
        <w:rPr>
          <w:rFonts w:ascii="Arial" w:hAnsi="Arial" w:cs="Arial"/>
          <w:sz w:val="24"/>
          <w:szCs w:val="24"/>
        </w:rPr>
      </w:pPr>
    </w:p>
    <w:p w:rsidR="007374C0" w:rsidRDefault="007374C0" w:rsidP="007374C0">
      <w:pPr>
        <w:pStyle w:val="a4"/>
        <w:rPr>
          <w:rFonts w:ascii="Arial" w:hAnsi="Arial" w:cs="Arial"/>
          <w:sz w:val="24"/>
          <w:szCs w:val="24"/>
        </w:rPr>
      </w:pPr>
    </w:p>
    <w:p w:rsidR="007374C0" w:rsidRDefault="007374C0" w:rsidP="007374C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ервого</w:t>
      </w:r>
      <w:proofErr w:type="spellEnd"/>
      <w:r>
        <w:rPr>
          <w:rFonts w:ascii="Arial" w:hAnsi="Arial" w:cs="Arial"/>
          <w:sz w:val="24"/>
          <w:szCs w:val="24"/>
        </w:rPr>
        <w:t xml:space="preserve"> заместителя</w:t>
      </w:r>
    </w:p>
    <w:p w:rsidR="007374C0" w:rsidRDefault="007374C0" w:rsidP="007374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В.В.Езерский</w:t>
      </w:r>
      <w:proofErr w:type="spellEnd"/>
    </w:p>
    <w:p w:rsidR="007374C0" w:rsidRDefault="007374C0" w:rsidP="007374C0">
      <w:pPr>
        <w:rPr>
          <w:rFonts w:ascii="Arial" w:hAnsi="Arial" w:cs="Arial"/>
          <w:sz w:val="24"/>
          <w:szCs w:val="24"/>
        </w:rPr>
      </w:pPr>
    </w:p>
    <w:p w:rsidR="00702601" w:rsidRDefault="00702601">
      <w:bookmarkStart w:id="0" w:name="_GoBack"/>
      <w:bookmarkEnd w:id="0"/>
    </w:p>
    <w:sectPr w:rsidR="00702601" w:rsidSect="007374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6E"/>
    <w:rsid w:val="00702601"/>
    <w:rsid w:val="007374C0"/>
    <w:rsid w:val="00C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4C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7374C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37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374C0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7374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4C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7374C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37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374C0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7374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23\Desktop\15.10\2929-&#1055;&#1040;%20&#1086;&#1090;%2012.10.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2020-10-15T09:25:00Z</dcterms:created>
  <dcterms:modified xsi:type="dcterms:W3CDTF">2020-10-15T09:25:00Z</dcterms:modified>
</cp:coreProperties>
</file>