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7A42CD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A42CD">
        <w:rPr>
          <w:bCs/>
          <w:color w:val="000000"/>
          <w:sz w:val="24"/>
          <w:szCs w:val="24"/>
        </w:rPr>
        <w:t>АДМИНИСТРАЦИЯ</w:t>
      </w:r>
    </w:p>
    <w:p w:rsidR="00460F2D" w:rsidRPr="007A42CD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A42CD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7A42CD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A42CD">
        <w:rPr>
          <w:bCs/>
          <w:color w:val="000000"/>
          <w:sz w:val="24"/>
          <w:szCs w:val="24"/>
        </w:rPr>
        <w:t>ГОРОДСКОЙ ОКРУГ ЛЮБЕРЦЫ</w:t>
      </w:r>
      <w:r w:rsidRPr="007A42CD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7A42CD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7A42CD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A42CD">
        <w:rPr>
          <w:bCs/>
          <w:color w:val="000000"/>
          <w:sz w:val="24"/>
          <w:szCs w:val="24"/>
        </w:rPr>
        <w:t>ПОСТАНОВЛЕНИЕ</w:t>
      </w:r>
    </w:p>
    <w:p w:rsidR="00460F2D" w:rsidRPr="007A42CD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7A42CD" w:rsidRDefault="00AF1305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7A42CD">
        <w:rPr>
          <w:color w:val="000000"/>
          <w:sz w:val="24"/>
          <w:szCs w:val="24"/>
        </w:rPr>
        <w:t>17.08.</w:t>
      </w:r>
      <w:r w:rsidR="002F7421" w:rsidRPr="007A42CD">
        <w:rPr>
          <w:color w:val="000000"/>
          <w:sz w:val="24"/>
          <w:szCs w:val="24"/>
        </w:rPr>
        <w:t>202</w:t>
      </w:r>
      <w:r w:rsidR="005A5DED" w:rsidRPr="007A42CD">
        <w:rPr>
          <w:color w:val="000000"/>
          <w:sz w:val="24"/>
          <w:szCs w:val="24"/>
        </w:rPr>
        <w:t>1</w:t>
      </w:r>
      <w:r w:rsidR="00460F2D" w:rsidRPr="007A42CD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7A42CD">
        <w:rPr>
          <w:color w:val="000000"/>
          <w:sz w:val="24"/>
          <w:szCs w:val="24"/>
        </w:rPr>
        <w:t>276</w:t>
      </w:r>
      <w:r w:rsidR="00442EE9" w:rsidRPr="007A42CD">
        <w:rPr>
          <w:color w:val="000000"/>
          <w:sz w:val="24"/>
          <w:szCs w:val="24"/>
        </w:rPr>
        <w:t>3</w:t>
      </w:r>
      <w:r w:rsidR="00136FD1" w:rsidRPr="007A42CD">
        <w:rPr>
          <w:color w:val="000000"/>
          <w:sz w:val="24"/>
          <w:szCs w:val="24"/>
        </w:rPr>
        <w:t>-ПА</w:t>
      </w:r>
    </w:p>
    <w:p w:rsidR="00460F2D" w:rsidRPr="007A42CD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7A42CD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7A42CD">
        <w:rPr>
          <w:color w:val="000000"/>
          <w:sz w:val="24"/>
          <w:szCs w:val="24"/>
        </w:rPr>
        <w:t>г. Люберцы</w:t>
      </w:r>
    </w:p>
    <w:p w:rsidR="00460F2D" w:rsidRPr="007A42CD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7A42CD" w:rsidRDefault="00442EE9" w:rsidP="00442EE9">
      <w:pPr>
        <w:jc w:val="center"/>
        <w:rPr>
          <w:rFonts w:ascii="Arial" w:hAnsi="Arial" w:cs="Arial"/>
          <w:b/>
          <w:szCs w:val="24"/>
        </w:rPr>
      </w:pPr>
      <w:r w:rsidRPr="007A42CD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442EE9" w:rsidRPr="007A42CD" w:rsidRDefault="00442EE9" w:rsidP="00442EE9">
      <w:pPr>
        <w:jc w:val="center"/>
        <w:rPr>
          <w:rFonts w:ascii="Arial" w:hAnsi="Arial" w:cs="Arial"/>
          <w:b/>
          <w:szCs w:val="24"/>
        </w:rPr>
      </w:pPr>
      <w:r w:rsidRPr="007A42CD">
        <w:rPr>
          <w:rFonts w:ascii="Arial" w:hAnsi="Arial" w:cs="Arial"/>
          <w:b/>
          <w:szCs w:val="24"/>
        </w:rPr>
        <w:t>от 08.07.2020 № 1850-ПА</w:t>
      </w:r>
    </w:p>
    <w:p w:rsidR="00442EE9" w:rsidRPr="007A42CD" w:rsidRDefault="00442EE9" w:rsidP="00442EE9">
      <w:pPr>
        <w:jc w:val="center"/>
        <w:rPr>
          <w:rFonts w:ascii="Arial" w:hAnsi="Arial" w:cs="Arial"/>
          <w:b/>
          <w:szCs w:val="24"/>
        </w:rPr>
      </w:pPr>
    </w:p>
    <w:p w:rsidR="00442EE9" w:rsidRPr="007A42CD" w:rsidRDefault="00442EE9" w:rsidP="00442E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A42CD">
        <w:rPr>
          <w:rFonts w:ascii="Arial" w:hAnsi="Arial" w:cs="Arial"/>
          <w:szCs w:val="24"/>
        </w:rPr>
        <w:tab/>
      </w:r>
      <w:proofErr w:type="gramStart"/>
      <w:r w:rsidRPr="007A42CD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7A42CD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442EE9" w:rsidRPr="007A42CD" w:rsidRDefault="00442EE9" w:rsidP="00442E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442EE9" w:rsidRPr="007A42CD" w:rsidRDefault="00442EE9" w:rsidP="00442EE9">
      <w:pPr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7A42CD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7A42CD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442EE9" w:rsidRPr="007A42CD" w:rsidRDefault="00442EE9" w:rsidP="00442EE9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A42CD">
        <w:rPr>
          <w:rFonts w:ascii="Arial" w:hAnsi="Arial" w:cs="Arial"/>
          <w:szCs w:val="24"/>
        </w:rPr>
        <w:t>1.1. Значения коэффициентов выравнивания к услугам, оказываемым дошкольными образовательными организациями в 2021 году утвердить в новой редакции (прилагаются).</w:t>
      </w:r>
    </w:p>
    <w:p w:rsidR="00442EE9" w:rsidRPr="007A42CD" w:rsidRDefault="00442EE9" w:rsidP="00442EE9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7A42CD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06.07.2021.</w:t>
      </w:r>
    </w:p>
    <w:p w:rsidR="00442EE9" w:rsidRPr="007A42CD" w:rsidRDefault="00442EE9" w:rsidP="00442EE9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7A42CD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42EE9" w:rsidRPr="007A42CD" w:rsidRDefault="00442EE9" w:rsidP="00442EE9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7A42CD">
        <w:rPr>
          <w:rFonts w:ascii="Arial" w:hAnsi="Arial" w:cs="Arial"/>
          <w:szCs w:val="24"/>
        </w:rPr>
        <w:t>Контроль за</w:t>
      </w:r>
      <w:proofErr w:type="gramEnd"/>
      <w:r w:rsidRPr="007A42CD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AF1305" w:rsidRPr="007A42CD" w:rsidRDefault="00AF1305" w:rsidP="00442EE9">
      <w:pPr>
        <w:jc w:val="center"/>
        <w:rPr>
          <w:rFonts w:ascii="Arial" w:hAnsi="Arial" w:cs="Arial"/>
          <w:szCs w:val="24"/>
        </w:rPr>
      </w:pPr>
    </w:p>
    <w:p w:rsidR="00AF1305" w:rsidRPr="007A42CD" w:rsidRDefault="00AF1305" w:rsidP="00AF1305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AF1305" w:rsidRPr="007A42CD" w:rsidRDefault="00AF1305" w:rsidP="00AF1305">
      <w:pPr>
        <w:jc w:val="both"/>
        <w:rPr>
          <w:rFonts w:ascii="Arial" w:hAnsi="Arial" w:cs="Arial"/>
          <w:szCs w:val="24"/>
        </w:rPr>
      </w:pPr>
      <w:r w:rsidRPr="007A42CD">
        <w:rPr>
          <w:rFonts w:ascii="Arial" w:hAnsi="Arial" w:cs="Arial"/>
          <w:szCs w:val="24"/>
        </w:rPr>
        <w:t xml:space="preserve">Первый заместитель </w:t>
      </w:r>
    </w:p>
    <w:p w:rsidR="00AF1305" w:rsidRPr="007A42CD" w:rsidRDefault="00AF1305" w:rsidP="00AF1305">
      <w:pPr>
        <w:jc w:val="both"/>
        <w:rPr>
          <w:rFonts w:ascii="Arial" w:hAnsi="Arial" w:cs="Arial"/>
          <w:szCs w:val="24"/>
        </w:rPr>
      </w:pPr>
      <w:r w:rsidRPr="007A42CD">
        <w:rPr>
          <w:rFonts w:ascii="Arial" w:hAnsi="Arial" w:cs="Arial"/>
          <w:szCs w:val="24"/>
        </w:rPr>
        <w:t xml:space="preserve">Главы администрации </w:t>
      </w:r>
      <w:r w:rsidRPr="007A42CD">
        <w:rPr>
          <w:rFonts w:ascii="Arial" w:hAnsi="Arial" w:cs="Arial"/>
          <w:szCs w:val="24"/>
        </w:rPr>
        <w:tab/>
      </w:r>
      <w:r w:rsidRPr="007A42CD">
        <w:rPr>
          <w:rFonts w:ascii="Arial" w:hAnsi="Arial" w:cs="Arial"/>
          <w:szCs w:val="24"/>
        </w:rPr>
        <w:tab/>
      </w:r>
      <w:r w:rsidRPr="007A42CD">
        <w:rPr>
          <w:rFonts w:ascii="Arial" w:hAnsi="Arial" w:cs="Arial"/>
          <w:szCs w:val="24"/>
        </w:rPr>
        <w:tab/>
      </w:r>
      <w:r w:rsidRPr="007A42CD">
        <w:rPr>
          <w:rFonts w:ascii="Arial" w:hAnsi="Arial" w:cs="Arial"/>
          <w:szCs w:val="24"/>
        </w:rPr>
        <w:tab/>
      </w:r>
      <w:r w:rsidRPr="007A42CD">
        <w:rPr>
          <w:rFonts w:ascii="Arial" w:hAnsi="Arial" w:cs="Arial"/>
          <w:szCs w:val="24"/>
        </w:rPr>
        <w:tab/>
      </w:r>
      <w:r w:rsidRPr="007A42CD">
        <w:rPr>
          <w:rFonts w:ascii="Arial" w:hAnsi="Arial" w:cs="Arial"/>
          <w:szCs w:val="24"/>
        </w:rPr>
        <w:tab/>
      </w:r>
      <w:r w:rsidRPr="007A42CD">
        <w:rPr>
          <w:rFonts w:ascii="Arial" w:hAnsi="Arial" w:cs="Arial"/>
          <w:szCs w:val="24"/>
        </w:rPr>
        <w:tab/>
        <w:t xml:space="preserve">       И.Г. Назарьева</w:t>
      </w:r>
    </w:p>
    <w:p w:rsidR="00AF1305" w:rsidRPr="007A42CD" w:rsidRDefault="00AF1305" w:rsidP="00AF1305">
      <w:pPr>
        <w:jc w:val="both"/>
        <w:rPr>
          <w:rFonts w:ascii="Arial" w:hAnsi="Arial" w:cs="Arial"/>
          <w:szCs w:val="24"/>
        </w:rPr>
      </w:pPr>
    </w:p>
    <w:p w:rsidR="00AF1305" w:rsidRPr="007A42CD" w:rsidRDefault="00AF1305" w:rsidP="00AF1305">
      <w:pPr>
        <w:jc w:val="center"/>
        <w:rPr>
          <w:rFonts w:ascii="Arial" w:hAnsi="Arial" w:cs="Arial"/>
          <w:szCs w:val="24"/>
        </w:rPr>
        <w:sectPr w:rsidR="00AF1305" w:rsidRPr="007A42CD" w:rsidSect="008C2F66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442EE9" w:rsidRPr="007A42CD" w:rsidTr="00AB297A">
        <w:tc>
          <w:tcPr>
            <w:tcW w:w="10598" w:type="dxa"/>
          </w:tcPr>
          <w:p w:rsidR="00442EE9" w:rsidRPr="007A42CD" w:rsidRDefault="00442EE9" w:rsidP="00AB29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Утверждены</w:t>
            </w:r>
          </w:p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442EE9" w:rsidRPr="007A42CD" w:rsidRDefault="00442EE9" w:rsidP="007A42CD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от </w:t>
            </w:r>
            <w:r w:rsidR="007A42CD">
              <w:rPr>
                <w:rFonts w:ascii="Arial" w:hAnsi="Arial" w:cs="Arial"/>
                <w:szCs w:val="24"/>
              </w:rPr>
              <w:t>17.08.2021</w:t>
            </w:r>
            <w:r w:rsidRPr="007A42CD">
              <w:rPr>
                <w:rFonts w:ascii="Arial" w:hAnsi="Arial" w:cs="Arial"/>
                <w:szCs w:val="24"/>
              </w:rPr>
              <w:t xml:space="preserve"> № </w:t>
            </w:r>
            <w:r w:rsidR="007A42CD">
              <w:rPr>
                <w:rFonts w:ascii="Arial" w:hAnsi="Arial" w:cs="Arial"/>
                <w:szCs w:val="24"/>
              </w:rPr>
              <w:t>2763</w:t>
            </w:r>
            <w:r w:rsidRPr="007A42CD">
              <w:rPr>
                <w:rFonts w:ascii="Arial" w:hAnsi="Arial" w:cs="Arial"/>
                <w:szCs w:val="24"/>
              </w:rPr>
              <w:t>-ПА</w:t>
            </w:r>
          </w:p>
        </w:tc>
      </w:tr>
    </w:tbl>
    <w:p w:rsidR="00442EE9" w:rsidRPr="007A42CD" w:rsidRDefault="00442EE9" w:rsidP="00442EE9">
      <w:pPr>
        <w:tabs>
          <w:tab w:val="left" w:pos="1545"/>
        </w:tabs>
        <w:rPr>
          <w:rFonts w:ascii="Arial" w:hAnsi="Arial" w:cs="Arial"/>
          <w:szCs w:val="24"/>
        </w:rPr>
      </w:pPr>
    </w:p>
    <w:p w:rsidR="00442EE9" w:rsidRPr="007A42CD" w:rsidRDefault="00442EE9" w:rsidP="00442EE9">
      <w:pPr>
        <w:jc w:val="center"/>
        <w:rPr>
          <w:rFonts w:ascii="Arial" w:hAnsi="Arial" w:cs="Arial"/>
          <w:b/>
          <w:szCs w:val="24"/>
        </w:rPr>
      </w:pPr>
      <w:r w:rsidRPr="007A42CD">
        <w:rPr>
          <w:rFonts w:ascii="Arial" w:hAnsi="Arial" w:cs="Arial"/>
          <w:b/>
          <w:szCs w:val="24"/>
        </w:rPr>
        <w:t>Значения коэффициентов выравнивания к услугам, оказываемым дошкольными образовательными организациями в 2021 году</w:t>
      </w:r>
    </w:p>
    <w:p w:rsidR="00442EE9" w:rsidRPr="007A42CD" w:rsidRDefault="00442EE9" w:rsidP="00442EE9">
      <w:pPr>
        <w:ind w:left="4820"/>
        <w:rPr>
          <w:rFonts w:ascii="Arial" w:hAnsi="Arial" w:cs="Arial"/>
          <w:szCs w:val="24"/>
        </w:rPr>
      </w:pPr>
    </w:p>
    <w:tbl>
      <w:tblPr>
        <w:tblStyle w:val="a6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268"/>
        <w:gridCol w:w="2410"/>
        <w:gridCol w:w="2410"/>
        <w:gridCol w:w="2410"/>
        <w:gridCol w:w="2268"/>
      </w:tblGrid>
      <w:tr w:rsidR="00442EE9" w:rsidRPr="007A42CD" w:rsidTr="00AB297A">
        <w:trPr>
          <w:trHeight w:val="338"/>
        </w:trPr>
        <w:tc>
          <w:tcPr>
            <w:tcW w:w="567" w:type="dxa"/>
            <w:vMerge w:val="restart"/>
            <w:vAlign w:val="center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7A42CD">
              <w:rPr>
                <w:rFonts w:ascii="Arial" w:hAnsi="Arial" w:cs="Arial"/>
                <w:b/>
                <w:color w:val="000000"/>
                <w:szCs w:val="24"/>
              </w:rPr>
              <w:t>п</w:t>
            </w:r>
            <w:proofErr w:type="gramEnd"/>
            <w:r w:rsidRPr="007A42CD">
              <w:rPr>
                <w:rFonts w:ascii="Arial" w:hAnsi="Arial" w:cs="Arial"/>
                <w:b/>
                <w:color w:val="000000"/>
                <w:szCs w:val="24"/>
              </w:rPr>
              <w:t>/№</w:t>
            </w:r>
          </w:p>
        </w:tc>
        <w:tc>
          <w:tcPr>
            <w:tcW w:w="3118" w:type="dxa"/>
            <w:vMerge w:val="restart"/>
            <w:vAlign w:val="center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A42CD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11766" w:type="dxa"/>
            <w:gridSpan w:val="5"/>
            <w:vAlign w:val="center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A42CD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442EE9" w:rsidRPr="007A42CD" w:rsidTr="00AB297A">
        <w:trPr>
          <w:trHeight w:val="733"/>
        </w:trPr>
        <w:tc>
          <w:tcPr>
            <w:tcW w:w="567" w:type="dxa"/>
            <w:vMerge/>
            <w:vAlign w:val="center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A42CD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</w:t>
            </w:r>
          </w:p>
        </w:tc>
        <w:tc>
          <w:tcPr>
            <w:tcW w:w="4678" w:type="dxa"/>
            <w:gridSpan w:val="2"/>
            <w:vAlign w:val="center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A42CD">
              <w:rPr>
                <w:rFonts w:ascii="Arial" w:hAnsi="Arial" w:cs="Arial"/>
                <w:b/>
                <w:color w:val="000000"/>
                <w:szCs w:val="24"/>
              </w:rPr>
              <w:t>Присмотр и уход</w:t>
            </w:r>
          </w:p>
        </w:tc>
      </w:tr>
      <w:tr w:rsidR="00442EE9" w:rsidRPr="007A42CD" w:rsidTr="00AB297A">
        <w:trPr>
          <w:trHeight w:val="510"/>
        </w:trPr>
        <w:tc>
          <w:tcPr>
            <w:tcW w:w="567" w:type="dxa"/>
            <w:vMerge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766" w:type="dxa"/>
            <w:gridSpan w:val="5"/>
            <w:vAlign w:val="center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A42CD">
              <w:rPr>
                <w:rFonts w:ascii="Arial" w:hAnsi="Arial" w:cs="Arial"/>
                <w:b/>
                <w:color w:val="000000"/>
                <w:szCs w:val="24"/>
              </w:rPr>
              <w:t>Значения коэффициентов</w:t>
            </w:r>
          </w:p>
        </w:tc>
      </w:tr>
      <w:tr w:rsidR="00442EE9" w:rsidRPr="007A42CD" w:rsidTr="00AB297A">
        <w:trPr>
          <w:trHeight w:val="418"/>
        </w:trPr>
        <w:tc>
          <w:tcPr>
            <w:tcW w:w="567" w:type="dxa"/>
            <w:vMerge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A42CD">
              <w:rPr>
                <w:rFonts w:ascii="Arial" w:hAnsi="Arial" w:cs="Arial"/>
                <w:b/>
                <w:color w:val="000000"/>
                <w:szCs w:val="24"/>
              </w:rPr>
              <w:t>(от 1 года до 3 лет)</w:t>
            </w:r>
          </w:p>
        </w:tc>
        <w:tc>
          <w:tcPr>
            <w:tcW w:w="2410" w:type="dxa"/>
            <w:vAlign w:val="center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A42CD">
              <w:rPr>
                <w:rFonts w:ascii="Arial" w:hAnsi="Arial" w:cs="Arial"/>
                <w:b/>
                <w:color w:val="000000"/>
                <w:szCs w:val="24"/>
              </w:rPr>
              <w:t>(от 3 лет до 8 лет)</w:t>
            </w:r>
          </w:p>
        </w:tc>
        <w:tc>
          <w:tcPr>
            <w:tcW w:w="2410" w:type="dxa"/>
          </w:tcPr>
          <w:p w:rsidR="00442EE9" w:rsidRPr="007A42CD" w:rsidRDefault="00442EE9" w:rsidP="00AB297A">
            <w:pPr>
              <w:spacing w:before="240"/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A42CD">
              <w:rPr>
                <w:rFonts w:ascii="Arial" w:hAnsi="Arial" w:cs="Arial"/>
                <w:b/>
                <w:color w:val="000000"/>
                <w:szCs w:val="24"/>
              </w:rPr>
              <w:t>(от 3 лет до 8 лет группы, группа круглосуточного пребывания)</w:t>
            </w:r>
          </w:p>
        </w:tc>
        <w:tc>
          <w:tcPr>
            <w:tcW w:w="2410" w:type="dxa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7A42CD">
              <w:rPr>
                <w:rFonts w:ascii="Arial" w:hAnsi="Arial" w:cs="Arial"/>
                <w:b/>
                <w:color w:val="000000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8" w:type="dxa"/>
          </w:tcPr>
          <w:p w:rsidR="00442EE9" w:rsidRPr="007A42CD" w:rsidRDefault="00442EE9" w:rsidP="00AB297A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A42CD">
              <w:rPr>
                <w:rFonts w:ascii="Arial" w:hAnsi="Arial" w:cs="Arial"/>
                <w:b/>
                <w:color w:val="000000"/>
                <w:szCs w:val="24"/>
              </w:rPr>
              <w:t>группа круглосуточного пребывания</w:t>
            </w: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детский сад №5 «Золотой ключик»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0,837122403858757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0,897329970921393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0,601338167168157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детский сад № 6 «Белоснежка»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0,818874535746448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0,968444891977684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0,607098592636450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МДОУ № 8 «Теремок»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0,828979609238995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0,965584564964777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1,162509886693320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д/с № 9 «Космос»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0,834625111894159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1,087184624599390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0,849552865142867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д/с №10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0,802480738505706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0,937536045028086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0,860403856944002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№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1,107499273444390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2,497093230334450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детский сад №13 «Синяя птица»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0,843309999561036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1,059999543325670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0,807914574371849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д/с № 14 «</w:t>
            </w:r>
            <w:proofErr w:type="spellStart"/>
            <w:r w:rsidRPr="007A42CD">
              <w:rPr>
                <w:rFonts w:ascii="Arial" w:hAnsi="Arial" w:cs="Arial"/>
                <w:szCs w:val="24"/>
              </w:rPr>
              <w:t>Журавушка</w:t>
            </w:r>
            <w:proofErr w:type="spellEnd"/>
            <w:r w:rsidRPr="007A42CD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0,886595299784724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1,026381770019250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0,819309112898067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№ 15 «Бригантина»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0,950205513298894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0,707468726918534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д/с № 16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0,8204215380403</w:t>
            </w:r>
            <w:r w:rsidRPr="007A42CD">
              <w:rPr>
                <w:rFonts w:ascii="Arial" w:hAnsi="Arial" w:cs="Arial"/>
                <w:szCs w:val="24"/>
              </w:rPr>
              <w:lastRenderedPageBreak/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lastRenderedPageBreak/>
              <w:t>0,86165097630695</w:t>
            </w:r>
            <w:r w:rsidRPr="007A42CD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0,52129893412258</w:t>
            </w:r>
            <w:r w:rsidRPr="007A42CD"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lastRenderedPageBreak/>
              <w:t>11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№18 «</w:t>
            </w:r>
            <w:proofErr w:type="spellStart"/>
            <w:r w:rsidRPr="007A42CD">
              <w:rPr>
                <w:rFonts w:ascii="Arial" w:hAnsi="Arial" w:cs="Arial"/>
                <w:szCs w:val="24"/>
              </w:rPr>
              <w:t>Светофорик</w:t>
            </w:r>
            <w:proofErr w:type="spellEnd"/>
            <w:r w:rsidRPr="007A42CD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0,778640586477066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0,911618925214034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0,612913513309757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МДОУ д/с № 19 «Ручеёк»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0,632942602541525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0,853568524309581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0,593681303300816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№28 «Совенок»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0,805593621492516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1,039617398705790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0,860341219429121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  <w:tcBorders>
              <w:bottom w:val="single" w:sz="4" w:space="0" w:color="auto"/>
            </w:tcBorders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д/с № 47 «Петушок»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0,818689366237691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1,012871231202170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0,758620801310888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детский сад №53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0,794410172346774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1,069424148182510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1,232050322583020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0,777725504878329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1,047510270141210</w:t>
            </w: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№57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0,845031008834874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0,965841841558012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0,749727905906538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– д/с № 58 Радость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0,810401661963851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1,231893746988990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0,851436937971259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д/с №59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0,808674196011780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1,107876367091380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0,953184177296377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д/с № 68 «Ромашка»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0,802153540623622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0,988814057977870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0,900020167862705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д/с № 95 «Родничок»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0,777231105740019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1,008315805587850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0,800178925213052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№ 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1,024116125770760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0,643798558356820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д/с № 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0,838219700387238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1,100590820278050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0,864280148516559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3118" w:type="dxa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д/с № 129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0,684216583742508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1,109203990450210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0,815636270856255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EE9" w:rsidRPr="007A42CD" w:rsidTr="00AB297A">
        <w:tc>
          <w:tcPr>
            <w:tcW w:w="567" w:type="dxa"/>
          </w:tcPr>
          <w:p w:rsidR="00442EE9" w:rsidRPr="007A42CD" w:rsidRDefault="00442EE9" w:rsidP="00AB297A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442EE9" w:rsidRPr="007A42CD" w:rsidRDefault="00442EE9" w:rsidP="00AB297A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 xml:space="preserve"> МДОУ д/с № 1720 «Новости»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0,778645033626132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1,187529646417900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  <w:r w:rsidRPr="007A42CD">
              <w:rPr>
                <w:rFonts w:ascii="Arial" w:hAnsi="Arial" w:cs="Arial"/>
                <w:szCs w:val="24"/>
              </w:rPr>
              <w:t>0,999135899631943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E9" w:rsidRPr="007A42CD" w:rsidRDefault="00442EE9" w:rsidP="00AB29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42EE9" w:rsidRPr="007A42CD" w:rsidRDefault="00442EE9" w:rsidP="00442EE9">
      <w:pPr>
        <w:jc w:val="center"/>
        <w:rPr>
          <w:rFonts w:ascii="Arial" w:hAnsi="Arial" w:cs="Arial"/>
          <w:szCs w:val="24"/>
        </w:rPr>
      </w:pPr>
    </w:p>
    <w:p w:rsidR="00442EE9" w:rsidRPr="007A42CD" w:rsidRDefault="00442EE9" w:rsidP="00442EE9">
      <w:pPr>
        <w:jc w:val="center"/>
        <w:rPr>
          <w:rFonts w:ascii="Arial" w:hAnsi="Arial" w:cs="Arial"/>
          <w:szCs w:val="24"/>
        </w:rPr>
      </w:pPr>
    </w:p>
    <w:p w:rsidR="00442EE9" w:rsidRPr="007A42CD" w:rsidRDefault="00442EE9" w:rsidP="00442EE9">
      <w:pPr>
        <w:jc w:val="center"/>
        <w:rPr>
          <w:rFonts w:ascii="Arial" w:hAnsi="Arial" w:cs="Arial"/>
          <w:szCs w:val="24"/>
        </w:rPr>
      </w:pPr>
    </w:p>
    <w:p w:rsidR="00442EE9" w:rsidRPr="007A42CD" w:rsidRDefault="00442EE9" w:rsidP="00442EE9">
      <w:pPr>
        <w:rPr>
          <w:rFonts w:ascii="Arial" w:hAnsi="Arial" w:cs="Arial"/>
          <w:szCs w:val="24"/>
        </w:rPr>
      </w:pPr>
      <w:bookmarkStart w:id="0" w:name="_GoBack"/>
      <w:bookmarkEnd w:id="0"/>
    </w:p>
    <w:p w:rsidR="008C2F66" w:rsidRPr="007A42CD" w:rsidRDefault="008C2F66" w:rsidP="00AF1305">
      <w:pPr>
        <w:jc w:val="center"/>
        <w:rPr>
          <w:rFonts w:ascii="Arial" w:hAnsi="Arial" w:cs="Arial"/>
          <w:szCs w:val="24"/>
        </w:rPr>
      </w:pPr>
    </w:p>
    <w:sectPr w:rsidR="008C2F66" w:rsidRPr="007A42CD" w:rsidSect="008C2EFD">
      <w:pgSz w:w="16838" w:h="11906" w:orient="landscape"/>
      <w:pgMar w:top="567" w:right="238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96" w:rsidRDefault="00417F96" w:rsidP="00EC6213">
      <w:r>
        <w:separator/>
      </w:r>
    </w:p>
  </w:endnote>
  <w:endnote w:type="continuationSeparator" w:id="0">
    <w:p w:rsidR="00417F96" w:rsidRDefault="00417F96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96" w:rsidRDefault="00417F96" w:rsidP="00EC6213">
      <w:r>
        <w:separator/>
      </w:r>
    </w:p>
  </w:footnote>
  <w:footnote w:type="continuationSeparator" w:id="0">
    <w:p w:rsidR="00417F96" w:rsidRDefault="00417F96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3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0572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17F96"/>
    <w:rsid w:val="00420EAC"/>
    <w:rsid w:val="004274E3"/>
    <w:rsid w:val="00427A81"/>
    <w:rsid w:val="00427E69"/>
    <w:rsid w:val="00442EE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A249B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91749"/>
    <w:rsid w:val="007A42CD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F1305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36D6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72DC2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5A6A8-8557-4A23-9BC8-C7955A36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4</cp:revision>
  <cp:lastPrinted>2019-05-28T06:00:00Z</cp:lastPrinted>
  <dcterms:created xsi:type="dcterms:W3CDTF">2021-09-01T09:40:00Z</dcterms:created>
  <dcterms:modified xsi:type="dcterms:W3CDTF">2021-09-01T09:53:00Z</dcterms:modified>
</cp:coreProperties>
</file>