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3C" w:rsidRPr="001F1E3C" w:rsidRDefault="001F1E3C" w:rsidP="001F1E3C">
      <w:pPr>
        <w:spacing w:after="0" w:line="240" w:lineRule="auto"/>
        <w:contextualSpacing/>
        <w:jc w:val="center"/>
        <w:rPr>
          <w:rFonts w:ascii="Arial" w:hAnsi="Arial" w:cs="Arial"/>
          <w:b/>
          <w:noProof/>
          <w:color w:val="FFFFFF"/>
          <w:sz w:val="24"/>
          <w:szCs w:val="24"/>
        </w:rPr>
      </w:pPr>
    </w:p>
    <w:p w:rsidR="001F1E3C" w:rsidRPr="001F1E3C" w:rsidRDefault="001F1E3C" w:rsidP="001F1E3C">
      <w:pPr>
        <w:tabs>
          <w:tab w:val="left" w:pos="9072"/>
        </w:tabs>
        <w:spacing w:after="0" w:line="240" w:lineRule="auto"/>
        <w:ind w:right="-1"/>
        <w:contextualSpacing/>
        <w:jc w:val="center"/>
        <w:rPr>
          <w:rFonts w:ascii="Arial" w:hAnsi="Arial" w:cs="Arial"/>
          <w:sz w:val="24"/>
          <w:szCs w:val="24"/>
        </w:rPr>
      </w:pPr>
      <w:r w:rsidRPr="001F1E3C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1F1E3C" w:rsidRPr="001F1E3C" w:rsidRDefault="001F1E3C" w:rsidP="001F1E3C">
      <w:pPr>
        <w:pStyle w:val="western"/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1F1E3C">
        <w:rPr>
          <w:rFonts w:ascii="Arial" w:hAnsi="Arial" w:cs="Arial"/>
          <w:b/>
          <w:bCs/>
        </w:rPr>
        <w:t>МУНИЦИПАЛЬНОГО ОБРАЗОВАНИЯ</w:t>
      </w:r>
    </w:p>
    <w:p w:rsidR="001F1E3C" w:rsidRPr="001F1E3C" w:rsidRDefault="001F1E3C" w:rsidP="001F1E3C">
      <w:pPr>
        <w:pStyle w:val="western"/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1F1E3C">
        <w:rPr>
          <w:rFonts w:ascii="Arial" w:hAnsi="Arial" w:cs="Arial"/>
          <w:b/>
          <w:bCs/>
        </w:rPr>
        <w:t>ГОРОДСКОЙ ОКРУГ ЛЮБЕРЦЫ</w:t>
      </w:r>
      <w:r w:rsidRPr="001F1E3C">
        <w:rPr>
          <w:rFonts w:ascii="Arial" w:hAnsi="Arial" w:cs="Arial"/>
          <w:b/>
          <w:bCs/>
        </w:rPr>
        <w:br/>
        <w:t>МОСКОВСКОЙ ОБЛАСТИ</w:t>
      </w:r>
    </w:p>
    <w:p w:rsidR="001F1E3C" w:rsidRPr="001F1E3C" w:rsidRDefault="001F1E3C" w:rsidP="001F1E3C">
      <w:pPr>
        <w:pStyle w:val="western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</w:rPr>
      </w:pPr>
      <w:r w:rsidRPr="001F1E3C">
        <w:rPr>
          <w:rFonts w:ascii="Arial" w:hAnsi="Arial" w:cs="Arial"/>
          <w:b/>
          <w:bCs/>
        </w:rPr>
        <w:t>П</w:t>
      </w:r>
      <w:bookmarkStart w:id="0" w:name="_GoBack"/>
      <w:bookmarkEnd w:id="0"/>
      <w:r w:rsidRPr="001F1E3C">
        <w:rPr>
          <w:rFonts w:ascii="Arial" w:hAnsi="Arial" w:cs="Arial"/>
          <w:b/>
          <w:bCs/>
        </w:rPr>
        <w:t>ОСТАНОВЛЕНИЕ</w:t>
      </w:r>
    </w:p>
    <w:p w:rsidR="001F1E3C" w:rsidRPr="001F1E3C" w:rsidRDefault="001F1E3C" w:rsidP="001F1E3C">
      <w:pPr>
        <w:pStyle w:val="western"/>
        <w:spacing w:before="0" w:beforeAutospacing="0" w:after="0" w:afterAutospacing="0"/>
        <w:ind w:left="-562"/>
        <w:contextualSpacing/>
        <w:jc w:val="center"/>
        <w:rPr>
          <w:rFonts w:ascii="Arial" w:hAnsi="Arial" w:cs="Arial"/>
          <w:b/>
          <w:bCs/>
        </w:rPr>
      </w:pPr>
      <w:r w:rsidRPr="001F1E3C">
        <w:rPr>
          <w:rFonts w:ascii="Arial" w:hAnsi="Arial" w:cs="Arial"/>
          <w:b/>
          <w:bCs/>
        </w:rPr>
        <w:t>28.09.2018                                                                               № 3825-ПА</w:t>
      </w:r>
    </w:p>
    <w:p w:rsidR="001F1E3C" w:rsidRPr="001F1E3C" w:rsidRDefault="001F1E3C" w:rsidP="001F1E3C">
      <w:pPr>
        <w:pStyle w:val="western"/>
        <w:spacing w:before="0" w:beforeAutospacing="0" w:after="0" w:afterAutospacing="0"/>
        <w:ind w:left="-562"/>
        <w:contextualSpacing/>
        <w:jc w:val="center"/>
        <w:rPr>
          <w:rFonts w:ascii="Arial" w:hAnsi="Arial" w:cs="Arial"/>
        </w:rPr>
      </w:pPr>
      <w:r w:rsidRPr="001F1E3C">
        <w:rPr>
          <w:rFonts w:ascii="Arial" w:hAnsi="Arial" w:cs="Arial"/>
        </w:rPr>
        <w:t>г. Люберцы</w:t>
      </w:r>
    </w:p>
    <w:p w:rsidR="001F1E3C" w:rsidRPr="001F1E3C" w:rsidRDefault="001F1E3C" w:rsidP="001F1E3C">
      <w:pPr>
        <w:spacing w:after="0" w:line="240" w:lineRule="auto"/>
        <w:contextualSpacing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F1E3C" w:rsidRPr="001F1E3C" w:rsidRDefault="001F1E3C" w:rsidP="001F1E3C">
      <w:pPr>
        <w:spacing w:after="0" w:line="240" w:lineRule="auto"/>
        <w:ind w:left="-1134" w:right="-1133"/>
        <w:contextualSpacing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1F1E3C">
        <w:rPr>
          <w:rFonts w:ascii="Arial" w:hAnsi="Arial" w:cs="Arial"/>
          <w:b/>
          <w:color w:val="FFFFFF"/>
          <w:sz w:val="24"/>
          <w:szCs w:val="24"/>
        </w:rPr>
        <w:t>г. Люберцы</w:t>
      </w:r>
    </w:p>
    <w:p w:rsidR="001F1E3C" w:rsidRPr="001F1E3C" w:rsidRDefault="001F1E3C" w:rsidP="001F1E3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F1E3C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</w:t>
      </w:r>
    </w:p>
    <w:p w:rsidR="001F1E3C" w:rsidRPr="001F1E3C" w:rsidRDefault="001F1E3C" w:rsidP="001F1E3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F1E3C">
        <w:rPr>
          <w:rFonts w:ascii="Arial" w:hAnsi="Arial" w:cs="Arial"/>
          <w:b/>
          <w:sz w:val="24"/>
          <w:szCs w:val="24"/>
        </w:rPr>
        <w:t xml:space="preserve">«Образование городского округа Люберцы Московской области» </w:t>
      </w:r>
    </w:p>
    <w:p w:rsidR="001F1E3C" w:rsidRPr="001F1E3C" w:rsidRDefault="001F1E3C" w:rsidP="001F1E3C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F1E3C" w:rsidRPr="001F1E3C" w:rsidRDefault="001F1E3C" w:rsidP="001F1E3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1E3C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   «Об общих принципах организации местного самоуправления в Российской Федерации», </w:t>
      </w:r>
      <w:r w:rsidRPr="001F1E3C">
        <w:rPr>
          <w:rFonts w:ascii="Arial" w:eastAsia="Calibri" w:hAnsi="Arial" w:cs="Arial"/>
          <w:sz w:val="24"/>
          <w:szCs w:val="24"/>
        </w:rPr>
        <w:t>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№ 1-РГ  «О наделении полномочиями Первого заместителя Главы администрации»,</w:t>
      </w:r>
      <w:r w:rsidRPr="001F1E3C">
        <w:rPr>
          <w:rFonts w:ascii="Arial" w:hAnsi="Arial" w:cs="Arial"/>
          <w:sz w:val="24"/>
          <w:szCs w:val="24"/>
        </w:rPr>
        <w:t xml:space="preserve"> постановляю:</w:t>
      </w:r>
    </w:p>
    <w:p w:rsidR="001F1E3C" w:rsidRPr="001F1E3C" w:rsidRDefault="001F1E3C" w:rsidP="001F1E3C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1F1E3C" w:rsidRPr="001F1E3C" w:rsidRDefault="001F1E3C" w:rsidP="001F1E3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1E3C">
        <w:rPr>
          <w:rFonts w:ascii="Arial" w:hAnsi="Arial" w:cs="Arial"/>
          <w:sz w:val="24"/>
          <w:szCs w:val="24"/>
        </w:rPr>
        <w:t>1. Внести в муниципальную программу «Образование городского округа Люберцы Московской области», утвержденную Постановлением   администрации городского округа Люберцы Московской области  от  21.12.2017  № 2895-ПА, следующие изменения:</w:t>
      </w:r>
    </w:p>
    <w:p w:rsidR="001F1E3C" w:rsidRPr="001F1E3C" w:rsidRDefault="001F1E3C" w:rsidP="001F1E3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F1E3C">
        <w:rPr>
          <w:rFonts w:ascii="Arial" w:hAnsi="Arial" w:cs="Arial"/>
          <w:sz w:val="24"/>
          <w:szCs w:val="24"/>
        </w:rPr>
        <w:t xml:space="preserve">         1.1. Строки «Источники финансирования муниципальной программы, в том числе по годам:», «Средства бюджета Московской области», «Средства бюджета городского округа Люберцы», «Внебюджетные средства», « Всего, в том числе по годам</w:t>
      </w:r>
      <w:proofErr w:type="gramStart"/>
      <w:r w:rsidRPr="001F1E3C">
        <w:rPr>
          <w:rFonts w:ascii="Arial" w:hAnsi="Arial" w:cs="Arial"/>
          <w:sz w:val="24"/>
          <w:szCs w:val="24"/>
        </w:rPr>
        <w:t>:»</w:t>
      </w:r>
      <w:proofErr w:type="gramEnd"/>
      <w:r w:rsidRPr="001F1E3C">
        <w:rPr>
          <w:rFonts w:ascii="Arial" w:hAnsi="Arial" w:cs="Arial"/>
          <w:sz w:val="24"/>
          <w:szCs w:val="24"/>
        </w:rPr>
        <w:t xml:space="preserve">  в Паспорте муниципальной программы «Образование городского округа Люберцы Московской области» изложить в следующей редакции:</w:t>
      </w:r>
    </w:p>
    <w:p w:rsidR="001F1E3C" w:rsidRPr="001F1E3C" w:rsidRDefault="001F1E3C" w:rsidP="001F1E3C">
      <w:pPr>
        <w:spacing w:after="0" w:line="240" w:lineRule="auto"/>
        <w:ind w:left="709" w:hanging="709"/>
        <w:contextualSpacing/>
        <w:jc w:val="both"/>
        <w:rPr>
          <w:rFonts w:ascii="Arial" w:hAnsi="Arial" w:cs="Arial"/>
          <w:sz w:val="24"/>
          <w:szCs w:val="24"/>
        </w:rPr>
      </w:pPr>
      <w:r w:rsidRPr="001F1E3C">
        <w:rPr>
          <w:rFonts w:ascii="Arial" w:hAnsi="Arial" w:cs="Arial"/>
          <w:sz w:val="24"/>
          <w:szCs w:val="24"/>
        </w:rPr>
        <w:t>«</w:t>
      </w:r>
    </w:p>
    <w:tbl>
      <w:tblPr>
        <w:tblW w:w="1034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59"/>
        <w:gridCol w:w="1418"/>
        <w:gridCol w:w="1417"/>
        <w:gridCol w:w="1418"/>
        <w:gridCol w:w="1417"/>
        <w:gridCol w:w="1417"/>
      </w:tblGrid>
      <w:tr w:rsidR="001F1E3C" w:rsidRPr="001F1E3C" w:rsidTr="001F1E3C">
        <w:trPr>
          <w:trHeight w:val="20"/>
        </w:trPr>
        <w:tc>
          <w:tcPr>
            <w:tcW w:w="1701" w:type="dxa"/>
            <w:vMerge w:val="restart"/>
            <w:shd w:val="clear" w:color="auto" w:fill="FFFFFF"/>
            <w:hideMark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8646" w:type="dxa"/>
            <w:gridSpan w:val="6"/>
            <w:shd w:val="clear" w:color="auto" w:fill="FFFFFF"/>
            <w:vAlign w:val="center"/>
            <w:hideMark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148" w:right="27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1F1E3C" w:rsidRPr="001F1E3C" w:rsidTr="001F1E3C">
        <w:trPr>
          <w:trHeight w:val="20"/>
        </w:trPr>
        <w:tc>
          <w:tcPr>
            <w:tcW w:w="1701" w:type="dxa"/>
            <w:vMerge/>
            <w:vAlign w:val="center"/>
            <w:hideMark/>
          </w:tcPr>
          <w:p w:rsidR="001F1E3C" w:rsidRPr="001F1E3C" w:rsidRDefault="001F1E3C" w:rsidP="001F1E3C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1F1E3C" w:rsidRPr="001F1E3C" w:rsidTr="001F1E3C">
        <w:trPr>
          <w:trHeight w:val="20"/>
        </w:trPr>
        <w:tc>
          <w:tcPr>
            <w:tcW w:w="1701" w:type="dxa"/>
            <w:shd w:val="clear" w:color="auto" w:fill="FFFFFF"/>
            <w:hideMark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19 470 452,54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3 907 611,70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4 190 816,90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4 133 303,94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3 619 210,00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3 619 510,00</w:t>
            </w:r>
          </w:p>
        </w:tc>
      </w:tr>
      <w:tr w:rsidR="001F1E3C" w:rsidRPr="001F1E3C" w:rsidTr="001F1E3C">
        <w:trPr>
          <w:trHeight w:val="20"/>
        </w:trPr>
        <w:tc>
          <w:tcPr>
            <w:tcW w:w="1701" w:type="dxa"/>
            <w:shd w:val="clear" w:color="auto" w:fill="FFFFFF"/>
            <w:hideMark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559" w:type="dxa"/>
            <w:shd w:val="clear" w:color="auto" w:fill="FFFFFF"/>
            <w:hideMark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7 466 505,01</w:t>
            </w:r>
          </w:p>
        </w:tc>
        <w:tc>
          <w:tcPr>
            <w:tcW w:w="1418" w:type="dxa"/>
            <w:shd w:val="clear" w:color="auto" w:fill="FFFFFF"/>
            <w:hideMark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1 495 781,71</w:t>
            </w:r>
          </w:p>
        </w:tc>
        <w:tc>
          <w:tcPr>
            <w:tcW w:w="1417" w:type="dxa"/>
            <w:shd w:val="clear" w:color="auto" w:fill="FFFFFF"/>
            <w:hideMark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1 493 707,73</w:t>
            </w:r>
          </w:p>
        </w:tc>
        <w:tc>
          <w:tcPr>
            <w:tcW w:w="1418" w:type="dxa"/>
            <w:shd w:val="clear" w:color="auto" w:fill="FFFFFF"/>
            <w:hideMark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1 544 400,89</w:t>
            </w:r>
          </w:p>
        </w:tc>
        <w:tc>
          <w:tcPr>
            <w:tcW w:w="1417" w:type="dxa"/>
            <w:shd w:val="clear" w:color="auto" w:fill="FFFFFF"/>
            <w:hideMark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1 464 189,84</w:t>
            </w:r>
          </w:p>
        </w:tc>
        <w:tc>
          <w:tcPr>
            <w:tcW w:w="1417" w:type="dxa"/>
            <w:shd w:val="clear" w:color="auto" w:fill="FFFFFF"/>
            <w:hideMark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1 468 424,84</w:t>
            </w:r>
          </w:p>
        </w:tc>
      </w:tr>
      <w:tr w:rsidR="001F1E3C" w:rsidRPr="001F1E3C" w:rsidTr="001F1E3C">
        <w:trPr>
          <w:trHeight w:val="20"/>
        </w:trPr>
        <w:tc>
          <w:tcPr>
            <w:tcW w:w="1701" w:type="dxa"/>
            <w:shd w:val="clear" w:color="auto" w:fill="FFFFFF"/>
            <w:hideMark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FFFFFF"/>
            <w:hideMark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12 090 000,00</w:t>
            </w:r>
          </w:p>
        </w:tc>
        <w:tc>
          <w:tcPr>
            <w:tcW w:w="1418" w:type="dxa"/>
            <w:shd w:val="clear" w:color="auto" w:fill="FFFFFF"/>
            <w:hideMark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1 930 000,00</w:t>
            </w:r>
          </w:p>
        </w:tc>
        <w:tc>
          <w:tcPr>
            <w:tcW w:w="1417" w:type="dxa"/>
            <w:shd w:val="clear" w:color="auto" w:fill="FFFFFF"/>
            <w:hideMark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3 430 000,00</w:t>
            </w:r>
          </w:p>
        </w:tc>
        <w:tc>
          <w:tcPr>
            <w:tcW w:w="1418" w:type="dxa"/>
            <w:shd w:val="clear" w:color="auto" w:fill="FFFFFF"/>
            <w:hideMark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2 750 000,00</w:t>
            </w:r>
          </w:p>
        </w:tc>
        <w:tc>
          <w:tcPr>
            <w:tcW w:w="1417" w:type="dxa"/>
            <w:shd w:val="clear" w:color="auto" w:fill="FFFFFF"/>
            <w:hideMark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1 165 000,00</w:t>
            </w:r>
          </w:p>
        </w:tc>
        <w:tc>
          <w:tcPr>
            <w:tcW w:w="1417" w:type="dxa"/>
            <w:shd w:val="clear" w:color="auto" w:fill="FFFFFF"/>
            <w:hideMark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2 815 000,00</w:t>
            </w:r>
          </w:p>
        </w:tc>
      </w:tr>
      <w:tr w:rsidR="001F1E3C" w:rsidRPr="001F1E3C" w:rsidTr="001F1E3C">
        <w:trPr>
          <w:trHeight w:val="20"/>
        </w:trPr>
        <w:tc>
          <w:tcPr>
            <w:tcW w:w="1701" w:type="dxa"/>
            <w:shd w:val="clear" w:color="auto" w:fill="FFFFFF"/>
          </w:tcPr>
          <w:p w:rsidR="001F1E3C" w:rsidRPr="001F1E3C" w:rsidRDefault="001F1E3C" w:rsidP="001F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F1E3C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1F1E3C" w:rsidRPr="001F1E3C" w:rsidRDefault="001F1E3C" w:rsidP="001F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F1E3C">
              <w:rPr>
                <w:rFonts w:ascii="Arial" w:hAnsi="Arial" w:cs="Arial"/>
                <w:sz w:val="24"/>
                <w:szCs w:val="24"/>
              </w:rPr>
              <w:t xml:space="preserve">в том числе по годам: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E3C">
              <w:rPr>
                <w:rFonts w:ascii="Arial" w:hAnsi="Arial" w:cs="Arial"/>
                <w:sz w:val="24"/>
                <w:szCs w:val="24"/>
              </w:rPr>
              <w:t>39 026 957,55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E3C">
              <w:rPr>
                <w:rFonts w:ascii="Arial" w:hAnsi="Arial" w:cs="Arial"/>
                <w:sz w:val="24"/>
                <w:szCs w:val="24"/>
              </w:rPr>
              <w:t>7 333 393,41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E3C">
              <w:rPr>
                <w:rFonts w:ascii="Arial" w:hAnsi="Arial" w:cs="Arial"/>
                <w:sz w:val="24"/>
                <w:szCs w:val="24"/>
              </w:rPr>
              <w:t>9 114 524,63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E3C">
              <w:rPr>
                <w:rFonts w:ascii="Arial" w:hAnsi="Arial" w:cs="Arial"/>
                <w:sz w:val="24"/>
                <w:szCs w:val="24"/>
              </w:rPr>
              <w:t>8 427 704,83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6 248 399,84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7 902 934,84</w:t>
            </w:r>
          </w:p>
        </w:tc>
      </w:tr>
    </w:tbl>
    <w:p w:rsidR="001F1E3C" w:rsidRPr="001F1E3C" w:rsidRDefault="001F1E3C" w:rsidP="001F1E3C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1F1E3C">
        <w:rPr>
          <w:rFonts w:ascii="Arial" w:hAnsi="Arial" w:cs="Arial"/>
          <w:sz w:val="24"/>
          <w:szCs w:val="24"/>
        </w:rPr>
        <w:t>».</w:t>
      </w:r>
    </w:p>
    <w:p w:rsidR="001F1E3C" w:rsidRPr="001F1E3C" w:rsidRDefault="001F1E3C" w:rsidP="001F1E3C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F1E3C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1.2. Таблицу Паспорта подпрограммы </w:t>
      </w:r>
      <w:r w:rsidRPr="001F1E3C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1F1E3C">
        <w:rPr>
          <w:rFonts w:ascii="Arial" w:hAnsi="Arial" w:cs="Arial"/>
          <w:bCs/>
          <w:color w:val="000000"/>
          <w:sz w:val="24"/>
          <w:szCs w:val="24"/>
        </w:rPr>
        <w:t xml:space="preserve"> «Дошкольное образование» муниципальной программы «Образование городского округа Люберцы Московской  области» изложить </w:t>
      </w:r>
      <w:r w:rsidRPr="001F1E3C">
        <w:rPr>
          <w:rFonts w:ascii="Arial" w:hAnsi="Arial" w:cs="Arial"/>
          <w:sz w:val="24"/>
          <w:szCs w:val="24"/>
        </w:rPr>
        <w:t>в новой редакции согласно приложению № 1 к настоящему Постановлению.</w:t>
      </w:r>
    </w:p>
    <w:p w:rsidR="001F1E3C" w:rsidRPr="001F1E3C" w:rsidRDefault="001F1E3C" w:rsidP="001F1E3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1E3C">
        <w:rPr>
          <w:rFonts w:ascii="Arial" w:hAnsi="Arial" w:cs="Arial"/>
          <w:bCs/>
          <w:color w:val="000000"/>
          <w:sz w:val="24"/>
          <w:szCs w:val="24"/>
        </w:rPr>
        <w:t xml:space="preserve">1.3. Перечень мероприятий подпрограммы </w:t>
      </w:r>
      <w:r w:rsidRPr="001F1E3C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1F1E3C">
        <w:rPr>
          <w:rFonts w:ascii="Arial" w:hAnsi="Arial" w:cs="Arial"/>
          <w:bCs/>
          <w:color w:val="000000"/>
          <w:sz w:val="24"/>
          <w:szCs w:val="24"/>
        </w:rPr>
        <w:t xml:space="preserve"> «Дошкольное образование» муниципальной программы «Образование городского округа Люберцы Московской области» изложить </w:t>
      </w:r>
      <w:r w:rsidRPr="001F1E3C">
        <w:rPr>
          <w:rFonts w:ascii="Arial" w:hAnsi="Arial" w:cs="Arial"/>
          <w:sz w:val="24"/>
          <w:szCs w:val="24"/>
        </w:rPr>
        <w:t>в новой редакции согласно приложению № 2 к настоящему Постановлению.</w:t>
      </w:r>
    </w:p>
    <w:p w:rsidR="001F1E3C" w:rsidRPr="001F1E3C" w:rsidRDefault="001F1E3C" w:rsidP="001F1E3C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F1E3C">
        <w:rPr>
          <w:rFonts w:ascii="Arial" w:hAnsi="Arial" w:cs="Arial"/>
          <w:bCs/>
          <w:color w:val="000000"/>
          <w:sz w:val="24"/>
          <w:szCs w:val="24"/>
        </w:rPr>
        <w:t xml:space="preserve">1.4. Таблицу Паспорта подпрограммы </w:t>
      </w:r>
      <w:r w:rsidRPr="001F1E3C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1F1E3C">
        <w:rPr>
          <w:rFonts w:ascii="Arial" w:hAnsi="Arial" w:cs="Arial"/>
          <w:bCs/>
          <w:color w:val="000000"/>
          <w:sz w:val="24"/>
          <w:szCs w:val="24"/>
        </w:rPr>
        <w:t xml:space="preserve"> «Общее образование» муниципальной программы «Образование городского округа Люберцы Московской  области» изложить </w:t>
      </w:r>
      <w:r w:rsidRPr="001F1E3C">
        <w:rPr>
          <w:rFonts w:ascii="Arial" w:hAnsi="Arial" w:cs="Arial"/>
          <w:sz w:val="24"/>
          <w:szCs w:val="24"/>
        </w:rPr>
        <w:t>в новой редакции согласно приложению № 3 к настоящему Постановлению.</w:t>
      </w:r>
    </w:p>
    <w:p w:rsidR="001F1E3C" w:rsidRPr="001F1E3C" w:rsidRDefault="001F1E3C" w:rsidP="001F1E3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1E3C">
        <w:rPr>
          <w:rFonts w:ascii="Arial" w:hAnsi="Arial" w:cs="Arial"/>
          <w:bCs/>
          <w:color w:val="000000"/>
          <w:sz w:val="24"/>
          <w:szCs w:val="24"/>
        </w:rPr>
        <w:t xml:space="preserve">1.5. Перечень мероприятий подпрограммы </w:t>
      </w:r>
      <w:r w:rsidRPr="001F1E3C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1F1E3C">
        <w:rPr>
          <w:rFonts w:ascii="Arial" w:hAnsi="Arial" w:cs="Arial"/>
          <w:bCs/>
          <w:color w:val="000000"/>
          <w:sz w:val="24"/>
          <w:szCs w:val="24"/>
        </w:rPr>
        <w:t xml:space="preserve"> «Общее образование» муниципальной программы «Образование городского округа Люберцы Московской области» изложить </w:t>
      </w:r>
      <w:r w:rsidRPr="001F1E3C">
        <w:rPr>
          <w:rFonts w:ascii="Arial" w:hAnsi="Arial" w:cs="Arial"/>
          <w:sz w:val="24"/>
          <w:szCs w:val="24"/>
        </w:rPr>
        <w:t>в новой редакции согласно приложению № 4 к настоящему Постановлению.</w:t>
      </w:r>
    </w:p>
    <w:p w:rsidR="001F1E3C" w:rsidRPr="001F1E3C" w:rsidRDefault="001F1E3C" w:rsidP="001F1E3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1E3C">
        <w:rPr>
          <w:rFonts w:ascii="Arial" w:hAnsi="Arial" w:cs="Arial"/>
          <w:bCs/>
          <w:color w:val="000000"/>
          <w:sz w:val="24"/>
          <w:szCs w:val="24"/>
        </w:rPr>
        <w:t xml:space="preserve">1.6. Таблицу Паспорта подпрограммы </w:t>
      </w:r>
      <w:r w:rsidRPr="001F1E3C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1F1E3C">
        <w:rPr>
          <w:rFonts w:ascii="Arial" w:hAnsi="Arial" w:cs="Arial"/>
          <w:bCs/>
          <w:color w:val="000000"/>
          <w:sz w:val="24"/>
          <w:szCs w:val="24"/>
        </w:rPr>
        <w:t xml:space="preserve"> «</w:t>
      </w:r>
      <w:r w:rsidRPr="001F1E3C">
        <w:rPr>
          <w:rFonts w:ascii="Arial" w:hAnsi="Arial" w:cs="Arial"/>
          <w:sz w:val="24"/>
          <w:szCs w:val="24"/>
        </w:rPr>
        <w:t>Дополнительное образование, воспитание и психолого-социальное сопровождение детей</w:t>
      </w:r>
      <w:r w:rsidRPr="001F1E3C">
        <w:rPr>
          <w:rFonts w:ascii="Arial" w:hAnsi="Arial" w:cs="Arial"/>
          <w:bCs/>
          <w:color w:val="000000"/>
          <w:sz w:val="24"/>
          <w:szCs w:val="24"/>
        </w:rPr>
        <w:t xml:space="preserve">» муниципальной программы «Образование городского округа Люберцы Московской  области» изложить </w:t>
      </w:r>
      <w:r w:rsidRPr="001F1E3C">
        <w:rPr>
          <w:rFonts w:ascii="Arial" w:hAnsi="Arial" w:cs="Arial"/>
          <w:sz w:val="24"/>
          <w:szCs w:val="24"/>
        </w:rPr>
        <w:t>в новой редакции согласно приложению № 5 к настоящему Постановлению.</w:t>
      </w:r>
    </w:p>
    <w:p w:rsidR="001F1E3C" w:rsidRPr="001F1E3C" w:rsidRDefault="001F1E3C" w:rsidP="001F1E3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1E3C">
        <w:rPr>
          <w:rFonts w:ascii="Arial" w:hAnsi="Arial" w:cs="Arial"/>
          <w:bCs/>
          <w:color w:val="000000"/>
          <w:sz w:val="24"/>
          <w:szCs w:val="24"/>
        </w:rPr>
        <w:t xml:space="preserve">1.7. Перечень мероприятий подпрограммы </w:t>
      </w:r>
      <w:r w:rsidRPr="001F1E3C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1F1E3C">
        <w:rPr>
          <w:rFonts w:ascii="Arial" w:hAnsi="Arial" w:cs="Arial"/>
          <w:bCs/>
          <w:color w:val="000000"/>
          <w:sz w:val="24"/>
          <w:szCs w:val="24"/>
        </w:rPr>
        <w:t xml:space="preserve"> «</w:t>
      </w:r>
      <w:r w:rsidRPr="001F1E3C">
        <w:rPr>
          <w:rFonts w:ascii="Arial" w:hAnsi="Arial" w:cs="Arial"/>
          <w:sz w:val="24"/>
          <w:szCs w:val="24"/>
        </w:rPr>
        <w:t>Дополнительное образование, воспитание и психолого-социальное сопровождение детей</w:t>
      </w:r>
      <w:r w:rsidRPr="001F1E3C">
        <w:rPr>
          <w:rFonts w:ascii="Arial" w:hAnsi="Arial" w:cs="Arial"/>
          <w:bCs/>
          <w:color w:val="000000"/>
          <w:sz w:val="24"/>
          <w:szCs w:val="24"/>
        </w:rPr>
        <w:t xml:space="preserve">» муниципальной программы «Образование городского округа Люберцы Московской области» изложить </w:t>
      </w:r>
      <w:r w:rsidRPr="001F1E3C">
        <w:rPr>
          <w:rFonts w:ascii="Arial" w:hAnsi="Arial" w:cs="Arial"/>
          <w:sz w:val="24"/>
          <w:szCs w:val="24"/>
        </w:rPr>
        <w:t>в новой редакции согласно приложению № 6 к настоящему Постановлению.</w:t>
      </w:r>
    </w:p>
    <w:p w:rsidR="001F1E3C" w:rsidRPr="001F1E3C" w:rsidRDefault="001F1E3C" w:rsidP="001F1E3C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F1E3C">
        <w:rPr>
          <w:rFonts w:ascii="Arial" w:hAnsi="Arial" w:cs="Arial"/>
          <w:bCs/>
          <w:color w:val="000000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F1E3C" w:rsidRPr="001F1E3C" w:rsidRDefault="001F1E3C" w:rsidP="001F1E3C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F1E3C">
        <w:rPr>
          <w:rFonts w:ascii="Arial" w:hAnsi="Arial" w:cs="Arial"/>
          <w:bCs/>
          <w:color w:val="000000"/>
          <w:sz w:val="24"/>
          <w:szCs w:val="24"/>
        </w:rPr>
        <w:t xml:space="preserve">3.  </w:t>
      </w:r>
      <w:proofErr w:type="gramStart"/>
      <w:r w:rsidRPr="001F1E3C">
        <w:rPr>
          <w:rFonts w:ascii="Arial" w:hAnsi="Arial" w:cs="Arial"/>
          <w:bCs/>
          <w:color w:val="000000"/>
          <w:sz w:val="24"/>
          <w:szCs w:val="24"/>
        </w:rPr>
        <w:t>Контроль за</w:t>
      </w:r>
      <w:proofErr w:type="gramEnd"/>
      <w:r w:rsidRPr="001F1E3C">
        <w:rPr>
          <w:rFonts w:ascii="Arial" w:hAnsi="Arial" w:cs="Arial"/>
          <w:bCs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1F1E3C" w:rsidRPr="001F1E3C" w:rsidRDefault="001F1E3C" w:rsidP="001F1E3C">
      <w:pPr>
        <w:spacing w:after="0" w:line="240" w:lineRule="auto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F1E3C" w:rsidRPr="001F1E3C" w:rsidRDefault="001F1E3C" w:rsidP="001F1E3C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F1E3C" w:rsidRPr="001F1E3C" w:rsidRDefault="001F1E3C" w:rsidP="001F1E3C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F1E3C" w:rsidRPr="001F1E3C" w:rsidRDefault="001F1E3C" w:rsidP="001F1E3C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F1E3C" w:rsidRPr="001F1E3C" w:rsidRDefault="001F1E3C" w:rsidP="001F1E3C">
      <w:pPr>
        <w:spacing w:after="0" w:line="240" w:lineRule="auto"/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1F1E3C">
        <w:rPr>
          <w:rFonts w:ascii="Arial" w:hAnsi="Arial" w:cs="Arial"/>
          <w:bCs/>
          <w:color w:val="000000"/>
          <w:sz w:val="24"/>
          <w:szCs w:val="24"/>
        </w:rPr>
        <w:t xml:space="preserve">Первый  заместитель </w:t>
      </w:r>
    </w:p>
    <w:p w:rsidR="001F1E3C" w:rsidRPr="001F1E3C" w:rsidRDefault="001F1E3C" w:rsidP="001F1E3C">
      <w:pPr>
        <w:spacing w:after="0" w:line="240" w:lineRule="auto"/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1F1E3C">
        <w:rPr>
          <w:rFonts w:ascii="Arial" w:hAnsi="Arial" w:cs="Arial"/>
          <w:bCs/>
          <w:color w:val="000000"/>
          <w:sz w:val="24"/>
          <w:szCs w:val="24"/>
        </w:rPr>
        <w:t>Главы  администрации</w:t>
      </w:r>
      <w:r w:rsidRPr="001F1E3C">
        <w:rPr>
          <w:rFonts w:ascii="Arial" w:hAnsi="Arial" w:cs="Arial"/>
          <w:bCs/>
          <w:color w:val="000000"/>
          <w:sz w:val="24"/>
          <w:szCs w:val="24"/>
        </w:rPr>
        <w:tab/>
      </w:r>
      <w:r w:rsidRPr="001F1E3C">
        <w:rPr>
          <w:rFonts w:ascii="Arial" w:hAnsi="Arial" w:cs="Arial"/>
          <w:bCs/>
          <w:color w:val="000000"/>
          <w:sz w:val="24"/>
          <w:szCs w:val="24"/>
        </w:rPr>
        <w:tab/>
      </w:r>
      <w:r w:rsidRPr="001F1E3C">
        <w:rPr>
          <w:rFonts w:ascii="Arial" w:hAnsi="Arial" w:cs="Arial"/>
          <w:bCs/>
          <w:color w:val="000000"/>
          <w:sz w:val="24"/>
          <w:szCs w:val="24"/>
        </w:rPr>
        <w:tab/>
      </w:r>
      <w:r w:rsidRPr="001F1E3C">
        <w:rPr>
          <w:rFonts w:ascii="Arial" w:hAnsi="Arial" w:cs="Arial"/>
          <w:bCs/>
          <w:color w:val="000000"/>
          <w:sz w:val="24"/>
          <w:szCs w:val="24"/>
        </w:rPr>
        <w:tab/>
      </w:r>
      <w:r w:rsidRPr="001F1E3C">
        <w:rPr>
          <w:rFonts w:ascii="Arial" w:hAnsi="Arial" w:cs="Arial"/>
          <w:bCs/>
          <w:color w:val="000000"/>
          <w:sz w:val="24"/>
          <w:szCs w:val="24"/>
        </w:rPr>
        <w:tab/>
      </w:r>
      <w:r w:rsidRPr="001F1E3C">
        <w:rPr>
          <w:rFonts w:ascii="Arial" w:hAnsi="Arial" w:cs="Arial"/>
          <w:bCs/>
          <w:color w:val="000000"/>
          <w:sz w:val="24"/>
          <w:szCs w:val="24"/>
        </w:rPr>
        <w:tab/>
      </w:r>
      <w:r w:rsidRPr="001F1E3C">
        <w:rPr>
          <w:rFonts w:ascii="Arial" w:hAnsi="Arial" w:cs="Arial"/>
          <w:bCs/>
          <w:color w:val="000000"/>
          <w:sz w:val="24"/>
          <w:szCs w:val="24"/>
        </w:rPr>
        <w:tab/>
        <w:t xml:space="preserve">      И.Г. Назарьева</w:t>
      </w:r>
    </w:p>
    <w:p w:rsidR="001F1E3C" w:rsidRPr="001F1E3C" w:rsidRDefault="001F1E3C" w:rsidP="001F1E3C">
      <w:pPr>
        <w:spacing w:after="0" w:line="240" w:lineRule="auto"/>
        <w:ind w:left="-1134" w:right="-1133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F1E3C" w:rsidRPr="001F1E3C" w:rsidRDefault="001F1E3C" w:rsidP="001F1E3C">
      <w:pPr>
        <w:spacing w:after="0" w:line="240" w:lineRule="auto"/>
        <w:ind w:left="-1134" w:right="-1133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F1E3C" w:rsidRPr="001F1E3C" w:rsidRDefault="001F1E3C" w:rsidP="001F1E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F1E3C" w:rsidRPr="001F1E3C" w:rsidRDefault="001F1E3C" w:rsidP="001F1E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F1E3C" w:rsidRPr="001F1E3C" w:rsidRDefault="001F1E3C" w:rsidP="001F1E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  <w:sectPr w:rsidR="001F1E3C" w:rsidRPr="001F1E3C" w:rsidSect="001F1E3C">
          <w:pgSz w:w="11906" w:h="16838"/>
          <w:pgMar w:top="1134" w:right="567" w:bottom="1134" w:left="1134" w:header="0" w:footer="0" w:gutter="0"/>
          <w:cols w:space="708"/>
          <w:docGrid w:linePitch="360"/>
        </w:sectPr>
      </w:pPr>
    </w:p>
    <w:p w:rsidR="00B06169" w:rsidRPr="001F1E3C" w:rsidRDefault="00B06169" w:rsidP="001F1E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a9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662"/>
      </w:tblGrid>
      <w:tr w:rsidR="00B06169" w:rsidRPr="001F1E3C" w:rsidTr="001F1E3C">
        <w:trPr>
          <w:trHeight w:val="692"/>
        </w:trPr>
        <w:tc>
          <w:tcPr>
            <w:tcW w:w="8472" w:type="dxa"/>
          </w:tcPr>
          <w:p w:rsidR="00B06169" w:rsidRPr="001F1E3C" w:rsidRDefault="00B06169" w:rsidP="001F1E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:rsidR="00B06169" w:rsidRPr="001F1E3C" w:rsidRDefault="00B06169" w:rsidP="001F1E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F1E3C">
              <w:rPr>
                <w:rFonts w:ascii="Arial" w:hAnsi="Arial" w:cs="Arial"/>
                <w:sz w:val="24"/>
                <w:szCs w:val="24"/>
              </w:rPr>
              <w:t xml:space="preserve">Приложение № 1 </w:t>
            </w:r>
          </w:p>
          <w:p w:rsidR="00B06169" w:rsidRPr="001F1E3C" w:rsidRDefault="00B06169" w:rsidP="001F1E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F1E3C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муниципального образования городской округ Люберцы Московской области  </w:t>
            </w:r>
            <w:r w:rsidR="001F1E3C">
              <w:rPr>
                <w:rFonts w:ascii="Arial" w:hAnsi="Arial" w:cs="Arial"/>
                <w:sz w:val="24"/>
                <w:szCs w:val="24"/>
              </w:rPr>
              <w:t>от 28.09.2018 № 3825-ПА</w:t>
            </w:r>
          </w:p>
        </w:tc>
      </w:tr>
    </w:tbl>
    <w:p w:rsidR="00B06169" w:rsidRPr="001F1E3C" w:rsidRDefault="00B06169" w:rsidP="001F1E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15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701"/>
        <w:gridCol w:w="1701"/>
        <w:gridCol w:w="1701"/>
        <w:gridCol w:w="1560"/>
        <w:gridCol w:w="1701"/>
        <w:gridCol w:w="1559"/>
        <w:gridCol w:w="2268"/>
      </w:tblGrid>
      <w:tr w:rsidR="00B06169" w:rsidRPr="001F1E3C" w:rsidTr="001F1E3C">
        <w:trPr>
          <w:trHeight w:val="20"/>
        </w:trPr>
        <w:tc>
          <w:tcPr>
            <w:tcW w:w="1502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1F1E3C" w:rsidRDefault="00B06169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122"/>
              <w:contextualSpacing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Паспорт подпрограммы «Дошкольное образование» муниципальной программы Московской области «Образование</w:t>
            </w:r>
          </w:p>
          <w:p w:rsidR="00B06169" w:rsidRPr="001F1E3C" w:rsidRDefault="00B06169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122"/>
              <w:contextualSpacing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округа Люберцы Московской области»</w:t>
            </w:r>
          </w:p>
        </w:tc>
      </w:tr>
      <w:tr w:rsidR="00B06169" w:rsidRPr="001F1E3C" w:rsidTr="001F1E3C">
        <w:trPr>
          <w:trHeight w:val="2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169" w:rsidRPr="001F1E3C" w:rsidRDefault="00F01709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="00B06169"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заказчик подпрограммы</w:t>
            </w:r>
          </w:p>
        </w:tc>
        <w:tc>
          <w:tcPr>
            <w:tcW w:w="133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169" w:rsidRPr="001F1E3C" w:rsidRDefault="00B06169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</w:tr>
      <w:tr w:rsidR="00B06169" w:rsidRPr="001F1E3C" w:rsidTr="001F1E3C">
        <w:trPr>
          <w:trHeight w:val="276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169" w:rsidRPr="001F1E3C" w:rsidRDefault="00B06169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 подпрограммы,</w:t>
            </w:r>
          </w:p>
          <w:p w:rsidR="00B06169" w:rsidRPr="001F1E3C" w:rsidRDefault="00B06169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по годам реализации и главным распорядителям </w:t>
            </w:r>
          </w:p>
          <w:p w:rsidR="00B06169" w:rsidRPr="001F1E3C" w:rsidRDefault="00B06169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бюджетных средств, в том числе по годам: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169" w:rsidRPr="001F1E3C" w:rsidRDefault="00B06169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169" w:rsidRPr="001F1E3C" w:rsidRDefault="00B06169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049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169" w:rsidRPr="001F1E3C" w:rsidRDefault="00B06169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Расходы  (тыс. рублей)</w:t>
            </w:r>
          </w:p>
        </w:tc>
      </w:tr>
      <w:tr w:rsidR="00B06169" w:rsidRPr="001F1E3C" w:rsidTr="001F1E3C">
        <w:trPr>
          <w:trHeight w:val="276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169" w:rsidRPr="001F1E3C" w:rsidRDefault="00B06169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169" w:rsidRPr="001F1E3C" w:rsidRDefault="00B06169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169" w:rsidRPr="001F1E3C" w:rsidRDefault="00B06169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4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169" w:rsidRPr="001F1E3C" w:rsidRDefault="00B06169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1146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2691C" w:rsidRPr="001F1E3C" w:rsidRDefault="0062691C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2691C" w:rsidRPr="001F1E3C" w:rsidRDefault="0062691C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2691C" w:rsidRPr="001F1E3C" w:rsidRDefault="0062691C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2691C" w:rsidRPr="001F1E3C" w:rsidRDefault="0062691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2691C" w:rsidRPr="001F1E3C" w:rsidRDefault="0062691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2691C" w:rsidRPr="001F1E3C" w:rsidRDefault="0062691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2691C" w:rsidRPr="001F1E3C" w:rsidRDefault="0062691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2691C" w:rsidRPr="001F1E3C" w:rsidRDefault="0062691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2691C" w:rsidRPr="001F1E3C" w:rsidRDefault="0062691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1F1E3C" w:rsidRPr="001F1E3C" w:rsidTr="001F1E3C">
        <w:trPr>
          <w:trHeight w:val="2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D36F3" w:rsidRPr="001F1E3C" w:rsidRDefault="005D36F3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D36F3" w:rsidRPr="001F1E3C" w:rsidRDefault="005D36F3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D36F3" w:rsidRPr="001F1E3C" w:rsidRDefault="005D36F3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D36F3" w:rsidRPr="001F1E3C" w:rsidRDefault="005D36F3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3 298 593,05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D36F3" w:rsidRPr="001F1E3C" w:rsidRDefault="005D36F3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2 730 603,19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D36F3" w:rsidRPr="001F1E3C" w:rsidRDefault="005D36F3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2 699 496,03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D36F3" w:rsidRPr="001F1E3C" w:rsidRDefault="005D36F3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2 721 832,55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D36F3" w:rsidRPr="001F1E3C" w:rsidRDefault="005D36F3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3 625 432,55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D36F3" w:rsidRPr="001F1E3C" w:rsidRDefault="005D36F3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15 075 957,37</w:t>
            </w:r>
          </w:p>
        </w:tc>
      </w:tr>
      <w:tr w:rsidR="001F1E3C" w:rsidRPr="001F1E3C" w:rsidTr="001F1E3C">
        <w:trPr>
          <w:trHeight w:val="2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0775" w:rsidRPr="001F1E3C" w:rsidRDefault="00A80775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0775" w:rsidRPr="001F1E3C" w:rsidRDefault="00A80775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0775" w:rsidRPr="001F1E3C" w:rsidRDefault="00A80775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0775" w:rsidRPr="001F1E3C" w:rsidRDefault="00A80775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1 731 078,00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0775" w:rsidRPr="001F1E3C" w:rsidRDefault="00A80775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1 651 389,00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0775" w:rsidRPr="001F1E3C" w:rsidRDefault="00A80775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1 651 389,00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0775" w:rsidRPr="001F1E3C" w:rsidRDefault="00A80775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1 651 389,00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0775" w:rsidRPr="001F1E3C" w:rsidRDefault="00A80775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1 651 689,00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0775" w:rsidRPr="001F1E3C" w:rsidRDefault="00A80775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8 336 934,00</w:t>
            </w:r>
          </w:p>
        </w:tc>
      </w:tr>
      <w:tr w:rsidR="001F1E3C" w:rsidRPr="001F1E3C" w:rsidTr="001F1E3C">
        <w:trPr>
          <w:trHeight w:val="2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D36F3" w:rsidRPr="001F1E3C" w:rsidRDefault="005D36F3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D36F3" w:rsidRPr="001F1E3C" w:rsidRDefault="005D36F3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D36F3" w:rsidRPr="001F1E3C" w:rsidRDefault="005D36F3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D36F3" w:rsidRPr="001F1E3C" w:rsidRDefault="005D36F3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737 515,05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D36F3" w:rsidRPr="001F1E3C" w:rsidRDefault="005D36F3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724 214,19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D36F3" w:rsidRPr="001F1E3C" w:rsidRDefault="005D36F3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798 107,03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D36F3" w:rsidRPr="001F1E3C" w:rsidRDefault="005D36F3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730 443,55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D36F3" w:rsidRPr="001F1E3C" w:rsidRDefault="005D36F3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733 743,55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D36F3" w:rsidRPr="001F1E3C" w:rsidRDefault="005D36F3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3 724 023,37</w:t>
            </w:r>
          </w:p>
        </w:tc>
      </w:tr>
      <w:tr w:rsidR="001F1E3C" w:rsidRPr="001F1E3C" w:rsidTr="001F1E3C">
        <w:trPr>
          <w:trHeight w:val="2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0775" w:rsidRPr="001F1E3C" w:rsidRDefault="00A80775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0775" w:rsidRPr="001F1E3C" w:rsidRDefault="00A80775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0775" w:rsidRPr="001F1E3C" w:rsidRDefault="00A80775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0775" w:rsidRPr="001F1E3C" w:rsidRDefault="00A80775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830 000,00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0775" w:rsidRPr="001F1E3C" w:rsidRDefault="00A80775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355 000,00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0775" w:rsidRPr="001F1E3C" w:rsidRDefault="00A80775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0775" w:rsidRPr="001F1E3C" w:rsidRDefault="00A80775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340 000,00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0775" w:rsidRPr="001F1E3C" w:rsidRDefault="00A80775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1 240 000,00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0775" w:rsidRPr="001F1E3C" w:rsidRDefault="00A80775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3 015 000,00</w:t>
            </w:r>
          </w:p>
        </w:tc>
      </w:tr>
      <w:tr w:rsidR="001F1E3C" w:rsidRPr="001F1E3C" w:rsidTr="001F1E3C">
        <w:trPr>
          <w:trHeight w:val="2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2691C" w:rsidRPr="001F1E3C" w:rsidRDefault="0062691C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2691C" w:rsidRPr="001F1E3C" w:rsidRDefault="0062691C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2691C" w:rsidRPr="001F1E3C" w:rsidRDefault="0062691C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2691C" w:rsidRPr="001F1E3C" w:rsidRDefault="0062691C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2691C" w:rsidRPr="001F1E3C" w:rsidRDefault="0062691C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2691C" w:rsidRPr="001F1E3C" w:rsidRDefault="0062691C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2691C" w:rsidRPr="001F1E3C" w:rsidRDefault="0062691C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2691C" w:rsidRPr="001F1E3C" w:rsidRDefault="0062691C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2691C" w:rsidRPr="001F1E3C" w:rsidRDefault="0062691C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A25942" w:rsidRPr="001F1E3C" w:rsidRDefault="00A25942" w:rsidP="001F1E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a9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804"/>
      </w:tblGrid>
      <w:tr w:rsidR="00BB183E" w:rsidRPr="001F1E3C" w:rsidTr="001F1E3C">
        <w:tc>
          <w:tcPr>
            <w:tcW w:w="8472" w:type="dxa"/>
          </w:tcPr>
          <w:p w:rsidR="0062203F" w:rsidRPr="001F1E3C" w:rsidRDefault="0062203F" w:rsidP="001F1E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62203F" w:rsidRPr="001F1E3C" w:rsidRDefault="0062203F" w:rsidP="001F1E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BB183E" w:rsidRPr="001F1E3C" w:rsidRDefault="00BB183E" w:rsidP="001F1E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F1E3C">
              <w:rPr>
                <w:rFonts w:ascii="Arial" w:hAnsi="Arial" w:cs="Arial"/>
                <w:sz w:val="24"/>
                <w:szCs w:val="24"/>
              </w:rPr>
              <w:t xml:space="preserve">Приложение № 2 </w:t>
            </w:r>
          </w:p>
          <w:p w:rsidR="00BB183E" w:rsidRPr="001F1E3C" w:rsidRDefault="00BB183E" w:rsidP="001F1E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F1E3C">
              <w:rPr>
                <w:rFonts w:ascii="Arial" w:hAnsi="Arial" w:cs="Arial"/>
                <w:sz w:val="24"/>
                <w:szCs w:val="24"/>
              </w:rPr>
              <w:t>к Постановлению администрации муниципального образования городской округ</w:t>
            </w:r>
            <w:r w:rsidR="001F1E3C">
              <w:rPr>
                <w:rFonts w:ascii="Arial" w:hAnsi="Arial" w:cs="Arial"/>
                <w:sz w:val="24"/>
                <w:szCs w:val="24"/>
              </w:rPr>
              <w:t xml:space="preserve"> Люберцы Московской области  от28.09.2018</w:t>
            </w:r>
            <w:r w:rsidRPr="001F1E3C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1F1E3C">
              <w:rPr>
                <w:rFonts w:ascii="Arial" w:hAnsi="Arial" w:cs="Arial"/>
                <w:sz w:val="24"/>
                <w:szCs w:val="24"/>
              </w:rPr>
              <w:t>3825</w:t>
            </w:r>
            <w:r w:rsidRPr="001F1E3C">
              <w:rPr>
                <w:rFonts w:ascii="Arial" w:hAnsi="Arial" w:cs="Arial"/>
                <w:sz w:val="24"/>
                <w:szCs w:val="24"/>
              </w:rPr>
              <w:t>-ПА</w:t>
            </w:r>
          </w:p>
        </w:tc>
      </w:tr>
    </w:tbl>
    <w:p w:rsidR="00222D65" w:rsidRPr="001F1E3C" w:rsidRDefault="00222D65" w:rsidP="001F1E3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94656B" w:rsidRPr="001F1E3C" w:rsidRDefault="0094656B" w:rsidP="001F1E3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F1E3C">
        <w:rPr>
          <w:rFonts w:ascii="Arial" w:hAnsi="Arial" w:cs="Arial"/>
          <w:b/>
          <w:bCs/>
          <w:sz w:val="24"/>
          <w:szCs w:val="24"/>
        </w:rPr>
        <w:t>Перечень мероприятий  подпрограммы «Дошкольное  образование» муниципальной программы  «Образование городского округа Люберцы Московской области»</w:t>
      </w:r>
    </w:p>
    <w:tbl>
      <w:tblPr>
        <w:tblW w:w="1509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1649"/>
        <w:gridCol w:w="982"/>
        <w:gridCol w:w="719"/>
        <w:gridCol w:w="1276"/>
        <w:gridCol w:w="1560"/>
        <w:gridCol w:w="1275"/>
        <w:gridCol w:w="1275"/>
        <w:gridCol w:w="1418"/>
        <w:gridCol w:w="1417"/>
        <w:gridCol w:w="1418"/>
        <w:gridCol w:w="709"/>
        <w:gridCol w:w="1133"/>
      </w:tblGrid>
      <w:tr w:rsidR="001F1E3C" w:rsidRPr="001F1E3C" w:rsidTr="001F1E3C">
        <w:trPr>
          <w:trHeight w:val="20"/>
        </w:trPr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18"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п</w:t>
            </w:r>
            <w:proofErr w:type="gramEnd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18"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Всего, (</w:t>
            </w:r>
            <w:proofErr w:type="spellStart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тыс</w:t>
            </w:r>
            <w:proofErr w:type="gramStart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.р</w:t>
            </w:r>
            <w:proofErr w:type="gramEnd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уб</w:t>
            </w:r>
            <w:proofErr w:type="spellEnd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68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Объем финансирования по годам, (</w:t>
            </w:r>
            <w:proofErr w:type="spellStart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тыс</w:t>
            </w:r>
            <w:proofErr w:type="gramStart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.р</w:t>
            </w:r>
            <w:proofErr w:type="gramEnd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уб</w:t>
            </w:r>
            <w:proofErr w:type="spellEnd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proofErr w:type="gramStart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Ответственный</w:t>
            </w:r>
            <w:proofErr w:type="gramEnd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Результаты выполнения подпрограммы</w:t>
            </w: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13</w:t>
            </w: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1 Основное мероприятие</w:t>
            </w:r>
            <w:proofErr w:type="gramStart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.</w:t>
            </w:r>
            <w:proofErr w:type="gramEnd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Создание и развитие объектов дошкольного образования (включая реконструкцию со строительством пристроек)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128194,49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Создание дополнительных мест в дошкольных образовательных учреждениях, обеспечение 100% доступности 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дошкольного образования на территории городского округа.</w:t>
            </w:r>
          </w:p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Средства местного бюджета муниципального района 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(городского округа)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48283,25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6 500,00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1 300,00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1 300,00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1 300,00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1 300,00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1 300,00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715000,00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3 015 000,00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830 000,00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355 000,00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250 000,00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340 000,00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1 240 000,00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891477,74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3 021 500,00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831 300,00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356 300,00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251 300,00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341 300,00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1 241 300,00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1.1 Строительство детского сада,  </w:t>
            </w:r>
            <w:proofErr w:type="spellStart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пос</w:t>
            </w:r>
            <w:proofErr w:type="gramStart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.М</w:t>
            </w:r>
            <w:proofErr w:type="gramEnd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алаховка</w:t>
            </w:r>
            <w:proofErr w:type="spellEnd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Михневское</w:t>
            </w:r>
            <w:proofErr w:type="spellEnd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шоссе, д.3а, детский сад на 120 мест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Создание 120 мест в ДОУ</w:t>
            </w:r>
          </w:p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120 000,00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120 000,00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1.2 Строительство детского сада,  г. Люберцы, мкр.12 "Красная 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горка",  на 235 мест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Администрация городского округа 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Люберцы Московской области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Детский сад на 235 мест  г. Люберцы, </w:t>
            </w:r>
            <w:proofErr w:type="spellStart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мкр</w:t>
            </w:r>
            <w:proofErr w:type="spellEnd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. 12 "Красная 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горка"</w:t>
            </w:r>
          </w:p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235 000,00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235 000,00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235 000,00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235 000,00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1.3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1.3 Строительство детского сада, г. Люберцы, жилой микрорайон в Северо-восточной части г. Люберцы, квартал 2, Д-3,  на 280 мест.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Детский сад на 280 мест,  г. Люберцы, жилой микрорайон в Северо-восточной части г. Люберцы, квартал 2, Д-3</w:t>
            </w:r>
          </w:p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280 000,00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280 000,00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280 000,00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280 000,00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1.4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1.4 Строительство детского сада, г. Люберцы, жилой микрорайон в Северо-восточной части г. Люберцы, квартал 2, Д-2, на 250 мест.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Создание 250 мест в ДОУ</w:t>
            </w:r>
          </w:p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250 000,00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250 000,00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1.5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1.5 Строительство детского сада, Люберецкий р-н, </w:t>
            </w:r>
            <w:proofErr w:type="spellStart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г.п</w:t>
            </w:r>
            <w:proofErr w:type="spellEnd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. </w:t>
            </w:r>
            <w:proofErr w:type="spellStart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Красково</w:t>
            </w:r>
            <w:proofErr w:type="spellEnd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, </w:t>
            </w:r>
            <w:proofErr w:type="gramStart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Егорьевское</w:t>
            </w:r>
            <w:proofErr w:type="gramEnd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ш., д. 1, на 350 мест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Создание 350 мест в ДОУ</w:t>
            </w:r>
          </w:p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Средства местного бюджета муниципального района 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(городского округа)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1.6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1.6 Строительство детского сада,  Люберецкий р-н, </w:t>
            </w:r>
            <w:proofErr w:type="spellStart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г</w:t>
            </w:r>
            <w:proofErr w:type="gramStart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.п</w:t>
            </w:r>
            <w:proofErr w:type="spellEnd"/>
            <w:proofErr w:type="gramEnd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Томилино</w:t>
            </w:r>
            <w:proofErr w:type="spellEnd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, Жилино-1, на 340 мест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Создание 340 мест в ДОУ</w:t>
            </w:r>
          </w:p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340 000,00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340 000,00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340 000,00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340 000,00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1.7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1.7 Строительство детского сада, </w:t>
            </w:r>
            <w:proofErr w:type="spellStart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г</w:t>
            </w:r>
            <w:proofErr w:type="gramStart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.Л</w:t>
            </w:r>
            <w:proofErr w:type="gramEnd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юберцы</w:t>
            </w:r>
            <w:proofErr w:type="spellEnd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мкр</w:t>
            </w:r>
            <w:proofErr w:type="spellEnd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. 1А,  на 200 мест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рцы Московской области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Создание 200 мест в ДОУ</w:t>
            </w:r>
          </w:p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а местного бюджета муниципального района (городского округа)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1.8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1.8 Строительство детского сада в Северо-Восточной части г. Люберцы на 250 мест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Создание 250 мест в ДОУ</w:t>
            </w:r>
          </w:p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250 000,00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250 000,00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1.9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1.9 Строительство детского сада в Северо-Восточной части </w:t>
            </w:r>
            <w:proofErr w:type="spellStart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г.о</w:t>
            </w:r>
            <w:proofErr w:type="spellEnd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. Люберцы на 60 мест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Создание 60 мест в ДОУ</w:t>
            </w:r>
          </w:p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60 000,00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60 000,00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60 000,00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60 000,00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1.10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1.10 Строительство детского сада в Северо-Восточной части </w:t>
            </w:r>
            <w:proofErr w:type="spellStart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г.о</w:t>
            </w:r>
            <w:proofErr w:type="spellEnd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. Люберцы на 60 мест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Создание 60 мест в ДОУ</w:t>
            </w:r>
          </w:p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ого округа)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60 000,00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60 000,00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60 000,00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60 000,00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1.11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1.11 Строительство детского сада на 340 мест.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Создание 340 мест в ДОУ</w:t>
            </w:r>
          </w:p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340 000,00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340 000,00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340 000,00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340 000,00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1.12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1.12 Строительство детского сада на 350 мест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Администрация городского округа Люберцы 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Создание 350 мест в ДОУ.</w:t>
            </w:r>
          </w:p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Средства 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местного бюджета муниципального района (городского округа)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350 000,00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350 000,00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1.13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1.13 Строительство детского сада на 180 мест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Создание 180 мест в ДОУ.</w:t>
            </w:r>
          </w:p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180 000,00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180 000,00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180 000,00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180 000,00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1.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1.14 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Мероприятия, связанные с подготовкой к открытию новых учреждений, включая расходы на оплату труда, обеспечению безопасности (установка АПС, КТС, вывод сигнала на пульт пожарной части), на подключение к телефонным и интернет сетям и приобретение необходимого оборудования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а бюджета Московской области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01.01.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2018  - 31.12.2022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Управ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ление образованием администрации городского округа Люберцы Московской области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Оплата 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расходов на оплату труда, расходов по обеспечению безопасности (установка АПС, КТС, вывод сигнала на пульт пожарной части), на подключение к телефонным и интернет сетям и приобретение необходимого оборудования.</w:t>
            </w:r>
          </w:p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4666,44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6 500,00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1 300,00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1 300,00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1 300,00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1 300,00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1 300,00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4666,44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6 500,00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1 300,00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1 300,00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1 300,00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1 300,00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1 300,00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2 Основное мероприятие. Поддержка частных дошкольных образовательных 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организаций в Московской области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27542,00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127 280,00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25 396,00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25 396,00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25 396,00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25 396,00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25 696,00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ции городского округа Люберцы Московской области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Снижение очередности в ДОУ.</w:t>
            </w:r>
          </w:p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а местного бюджета муниципального района (городского округа)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9181,00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63 405,00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12 681,00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12 681,00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12 681,00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12 681,00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12 681,00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36723,00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190 685,00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38 077,00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38 077,00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38 077,00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38 077,00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38 377,00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2.1 Государственная (муниципальная)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помещений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27542,00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127 280,00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25 396,00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25 396,00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25 396,00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25 396,00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25 696,00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Снижение очередности в ДОУ</w:t>
            </w:r>
          </w:p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9181,00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63 405,00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12 681,00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12 681,00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12 681,00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12 681,00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12 681,00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36723,00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190 685,00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38 077,00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38 077,00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38 077,00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38 077,00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38 377,00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3 Основное мероприятие. Мероприятия по проведению капитального, текущего ремонта и установки ограждений, ремонта кровель, замене оконных конструкций, выполнению противопожарных мероприятий, благоустройству игровых участков, устройству веранд, теневых навесов, спортивных площадок и др. в дошкольных образовательных организациях.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19892,80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Проведение капитального, текущего ремонта</w:t>
            </w:r>
            <w:proofErr w:type="gramStart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.</w:t>
            </w:r>
            <w:proofErr w:type="gramEnd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у</w:t>
            </w:r>
            <w:proofErr w:type="gramEnd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становка ограждений, ремонт кровель, замена оконных конструкций, выполнение противопожарных мероприятий, благоустройство игровых участков, устройство веранд, теневых навесов, спортивных площадок в ДОО.</w:t>
            </w:r>
          </w:p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68042,68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104 653,23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42 653,23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15 500,00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15 500,00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15 500,00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15 500,00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87935,48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104 653,23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42 653,23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15 500,00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15 500,00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15 500,00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15 500,00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3.1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3.1 Мероприятия по проведению 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капитального, текущего ремонта, ремонта кровель, замене оконных конструкций, выполнению противопожарных мероприятий и др.  в </w:t>
            </w:r>
            <w:proofErr w:type="gramStart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дошкольный</w:t>
            </w:r>
            <w:proofErr w:type="gramEnd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образовательных организациях.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Средства бюджета 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01.01.2018  - 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lastRenderedPageBreak/>
              <w:t>19753,00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ованием администрации городского округа Люберцы Московской области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Проведение капитальн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ого, текущего ремонта и установка ограждений, ремонт кровель, замена оконных конструкций, выполнение противопожарных мероприятий.</w:t>
            </w:r>
          </w:p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52521,23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52 224,74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20 224,74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8 000,00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8 000,00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8 000,00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8 000,00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72274,23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52 224,74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20 224,74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8 000,00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8 000,00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8 000,00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8 000,00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3.2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3.2 Мероприятия по установке (замене) ограждений, благоустройству территорий, игровых участков, устройству веранд, теневых навесов, спортивных площадок  в дошкольных образовательных 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организациях.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Проведение благоустройства игровых участков, устройство веранд, теневых навесов и спортивных площадок.</w:t>
            </w:r>
          </w:p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15461,25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49 053,81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19 053,81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7 500,00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7 500,00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7 500,00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7 500,00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Внебюд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жетные источники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15461,25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49 053,81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19 053,81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7 500,00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7 500,00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7 500,00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7 500,00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3.3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3.3 Мероприятия по проведению технического обследования дошкольных образовательных организаций.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139,80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Проведение технического обследования дошкольных образовательных организаций.</w:t>
            </w:r>
          </w:p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60,20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3.4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3.4 </w:t>
            </w:r>
            <w:r w:rsidRPr="001F1E3C">
              <w:rPr>
                <w:rFonts w:ascii="Arial" w:hAnsi="Arial" w:cs="Arial"/>
                <w:bCs/>
                <w:color w:val="2E2E2E"/>
                <w:shd w:val="clear" w:color="auto" w:fill="F2F1ED"/>
              </w:rPr>
              <w:t xml:space="preserve">Мероприятие по обследованию объектов дошкольных организаций, разработке и согласованию проектно-сметной </w:t>
            </w:r>
            <w:r w:rsidRPr="001F1E3C">
              <w:rPr>
                <w:rFonts w:ascii="Arial" w:hAnsi="Arial" w:cs="Arial"/>
                <w:bCs/>
                <w:color w:val="2E2E2E"/>
                <w:shd w:val="clear" w:color="auto" w:fill="F2F1ED"/>
              </w:rPr>
              <w:lastRenderedPageBreak/>
              <w:t>документации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Управление образованием администрации городского округа 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Люберцы Московской области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1F1E3C">
              <w:rPr>
                <w:rFonts w:ascii="Arial" w:hAnsi="Arial" w:cs="Arial"/>
              </w:rPr>
              <w:lastRenderedPageBreak/>
              <w:t>Согласованная (прошедшая экспертизу) проектно-сметная документация для проведени</w:t>
            </w:r>
            <w:r w:rsidRPr="001F1E3C">
              <w:rPr>
                <w:rFonts w:ascii="Arial" w:hAnsi="Arial" w:cs="Arial"/>
              </w:rPr>
              <w:lastRenderedPageBreak/>
              <w:t>я капитального (текущего) ремонта объектов дошкольного образования.</w:t>
            </w:r>
          </w:p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Средства местного бюджета 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муниципального района (городского округа)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3 374,68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3 374,68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3 374,68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3 374,68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4 Основное мероприятие. Финансовое обеспечение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1471641,00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8 209 654,00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1705 682,00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1625993,00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1 625 993,00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1 625 993,00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1 625 993,00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579550,97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3 494 265,14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670 880,82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684 733,19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758 626,03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688 762,55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691 262,55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2051191,97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11 703 919,14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2376 562,82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1F1E3C">
              <w:rPr>
                <w:rFonts w:ascii="Arial" w:hAnsi="Arial" w:cs="Arial"/>
                <w:color w:val="000000"/>
              </w:rPr>
              <w:t>310 726,19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2 384 619,03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2 314 755,55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2 317 255,55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4.1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4.1 Финансовое обеспечение государственн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ых (муниципальных)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 в части субвенции из бюджета 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Московской области</w:t>
            </w:r>
            <w:proofErr w:type="gramStart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кой области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01.01.2018  - 31.12.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lastRenderedPageBreak/>
              <w:t>1343010,00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7 383 612,00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1F1E3C">
              <w:rPr>
                <w:rFonts w:ascii="Arial" w:hAnsi="Arial" w:cs="Arial"/>
                <w:color w:val="000000"/>
              </w:rPr>
              <w:t>538 252,00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1461 340,00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1 461 340,00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1 461 340,00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1 461 340,00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ем администрации городского округа Люберцы Московской области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100% освоение средств субсидии 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на выполнение муниципальных заданий дошкольными образовательными учреждениями</w:t>
            </w:r>
          </w:p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566288,22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3 441 128,72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658 864,40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673 853,19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747 746,03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680 332,55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680 332,55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1909298,22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10 824 740,72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1F1E3C">
              <w:rPr>
                <w:rFonts w:ascii="Arial" w:hAnsi="Arial" w:cs="Arial"/>
                <w:color w:val="000000"/>
              </w:rPr>
              <w:t>197 116,40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1F1E3C">
              <w:rPr>
                <w:rFonts w:ascii="Arial" w:hAnsi="Arial" w:cs="Arial"/>
                <w:color w:val="000000"/>
              </w:rPr>
              <w:t>135 193,19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2 209 086,03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2 141 672,55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2 141 672,55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4.2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4.2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218 632,00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45 548,00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43 271,00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43 271,00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43 271,00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43 271,00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100% освоение средств субсидии на выполнение муниципальных заданий дошкольными образовательными учреждениями</w:t>
            </w:r>
          </w:p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38223,00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38223,00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218 632,00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45 548,00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43 271,00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43 271,00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43 271,00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43 271,00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4.3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4.3 Выплата компенсации родительской платы за 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кой области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01.01.2018  - 31.12.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606 910,00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121 382,00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121 382,00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121 382,00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121 382,00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121 382,00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ем администрации городского округа Люберцы Московской области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Выплата компенсации родительс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кой платы</w:t>
            </w:r>
          </w:p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89908,00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89908,00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606 910,00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121 382,00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121 382,00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121 382,00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121 382,00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121 382,00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4.4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4.4 Внедрение современных образовательных технологий.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Обеспечение (доведение до запланированных значений качественных показателей) учреждений дошкольного образования муниципальных 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образований Московской области доступом к сети Интернет с учетом следующих критериев: дошкольные образовательные организации – со скоростью  5 Мбит/</w:t>
            </w:r>
            <w:proofErr w:type="gramStart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</w:t>
            </w:r>
            <w:proofErr w:type="gramEnd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.</w:t>
            </w:r>
          </w:p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Внебюджетные 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источники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4.5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4.5 Закупка оборудования для дошкольных образовательных организаций - победителей областного конкурса на присвоение статуса Региональной инновационной площадки Московской 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ти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Закупка оборудования для дошкольных образовательных организаций - победителей областного конкурса на присвоение статуса 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Региональной инновационной площадки Московской области</w:t>
            </w:r>
          </w:p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Средства местного бюджета муниципального района (городского 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округа)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850,00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550,00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1 350,00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4.6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4.6 Проведение санитарной вырубки деревьев на территории дошкольных учреждений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Произведение санитарной вырубки деревьев на территории дошкольных образовательных организаций</w:t>
            </w:r>
          </w:p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1794,00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7 500,00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1794,00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7 500,00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4.7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4.7 Приобретение и установка </w:t>
            </w:r>
            <w:proofErr w:type="spellStart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молниезащитного</w:t>
            </w:r>
            <w:proofErr w:type="spellEnd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оборудования в дошкольных 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учреждениях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ции городского округа Люберцы Московской области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Обеспечение </w:t>
            </w:r>
            <w:proofErr w:type="spellStart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молниезащиты</w:t>
            </w:r>
            <w:proofErr w:type="spellEnd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во всех дошкольных 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учреждениях</w:t>
            </w:r>
          </w:p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а местного бюджета муниципального района (городского округа)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2592,60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2 000,00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2592,60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2 000,00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4.8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4.8 Расходы на модернизацию АПС  в дошкольных учреждениях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Модернизация системы  АПС  в дошкольных учреждениях</w:t>
            </w:r>
          </w:p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7053,15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14 350,00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2 870,00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2 870,00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2 870,00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2 870,00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2 870,00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7053,15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14 350,00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2 870,00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2 870,00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2 870,00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2 870,00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2 870,00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4.9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4.9 Повышение квалификации педагогических и руководящих работников дошкольных образовательных организаций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Обеспечение удельного веса численности педагогических и руководящих работников дошкольных образовательных организаций, прошедших в течение последних 3 лет повышение квалификации и профессиональную переподготовку, </w:t>
            </w:r>
            <w:proofErr w:type="gramStart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в обшей</w:t>
            </w:r>
            <w:proofErr w:type="gramEnd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численности педагогических и руководя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щих работников дошкольных образоват</w:t>
            </w:r>
            <w:r w:rsidRPr="001F1E3C">
              <w:rPr>
                <w:rFonts w:ascii="Arial" w:eastAsiaTheme="minorEastAsia" w:hAnsi="Arial" w:cs="Arial"/>
                <w:color w:val="000000"/>
                <w:bdr w:val="single" w:sz="4" w:space="0" w:color="auto"/>
                <w:lang w:eastAsia="ru-RU"/>
              </w:rPr>
              <w:t xml:space="preserve">ельных 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организаций 100%</w:t>
            </w:r>
          </w:p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4.10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4.10 Приобретение мебели и материальных запасов. Приобретение, монтаж (установка) оборудования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Обеспечение развития и укрепления материально-технической базы дошкольных образовательных организаций</w:t>
            </w:r>
          </w:p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1773,00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1 286,42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1 286,42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1773,00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1 286,42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1 286,42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4.11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4.11 Замена технологического оборудования в пищеблоках 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дошкольных образовательных организаций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Средства бюджета Московской 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01.01.2018  - 31.12.2022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Управление образованием 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Обеспечение пищеблоков  дошкольн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ых образовательных организаций современным оборудованием</w:t>
            </w:r>
          </w:p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2 500,00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2 500,00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2 500,00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2 500,00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2 500,00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2 500,00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2 500,00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2 500,00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4.12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4.12 Установка внутреннего и наружного </w:t>
            </w:r>
            <w:proofErr w:type="gramStart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видео-наблюдения</w:t>
            </w:r>
            <w:proofErr w:type="gramEnd"/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в дошкольных образовательных учреждениях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Обеспечение безопасности, установка внутреннего и наружного видеонаблюдения в дошкольных образовательных учреждениях</w:t>
            </w:r>
          </w:p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4 800,00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960,00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960,00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960,00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960,00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960,00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и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4 800,00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960,00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960,00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960,00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960,00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960,00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4.13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4.13 Проведение спортивных соревнований "Веселые старты", церемония награждения победителей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Спортивные соревнования "Веселые старты", церемония награждения победителей</w:t>
            </w:r>
          </w:p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4.14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4.14 Проведение фестиваля детского творчества "Радуга", церемония награждения победителей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Управление образованием администрации городского округа Люберцы 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Фестиваль детского творчества "Радуга", церемония награждения победителей</w:t>
            </w:r>
          </w:p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Средства местного бюджета муниципального 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района (городского округа)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4.15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4.15 Церемония награждения талантливых воспитанников дошкольных организаций "Лучики"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Церемония награждения талантливых воспитанников дошкольных организаций "Лучики"</w:t>
            </w:r>
          </w:p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1 350,00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1 350,00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5 Основное мероприятие. Обеспечение мер социальной поддержки в 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дошкольных образовательных организациях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истрации городского округа Люберцы Московской области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Обеспечение мер социальной поддержки в 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дошкольных образовательных организациях</w:t>
            </w:r>
          </w:p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9540,56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55 200,00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12 200,00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13 000,00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9540,56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55 200,00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12 200,00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13 000,00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5.1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5.1 Финансирование оплаты питания льготным категориям воспитанников в  детских дошкольных учреждениях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Предоставление льготы по оплате за присмотр и уход в МДОО</w:t>
            </w:r>
          </w:p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9540,56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55 200,00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12 200,00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13 000,00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9540,56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55 200,00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12 200,00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13 000,00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5.2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5.2 Выплата дополнительной компенсации родительской платы за присмотр и уход за детьми из многодетных малообеспеченных семей, состоящих на учете в управлении социальной защиты населения.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Предоставление льготы по оплате за присмотр и уход в МДОО (питание)</w:t>
            </w:r>
          </w:p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Итого по подпрограмме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-69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3 086 151,07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-69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hAnsi="Arial" w:cs="Arial"/>
                <w:color w:val="000000"/>
              </w:rPr>
              <w:t>15 075 957,37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-69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3 298 593,05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-69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2 730 603,19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2 699 496,03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2 721 832,55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3 625 432,55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-69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1 647 270,29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-69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8 336 934,00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-69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1 731 078,00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-69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1 651 389,00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1 651 389,00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1 651 389,00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1 651 689,00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Средства местного бюджета </w:t>
            </w: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-69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723 880,78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-69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hAnsi="Arial" w:cs="Arial"/>
                <w:color w:val="000000"/>
              </w:rPr>
              <w:t>3 724 023,37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-69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737 515,05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-69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724 214,19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798 107,03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730 443,55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>733 743,55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1F1E3C" w:rsidRPr="001F1E3C" w:rsidTr="001F1E3C">
        <w:trPr>
          <w:trHeight w:val="20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F1E3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715 000,00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3 015 000,00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830 000,00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355 000,00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250 000,00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340 000,00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lang w:eastAsia="ru-RU"/>
              </w:rPr>
              <w:t>1 240 000,00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1E3C" w:rsidRPr="001F1E3C" w:rsidRDefault="001F1E3C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</w:tbl>
    <w:p w:rsidR="00F432F7" w:rsidRPr="001F1E3C" w:rsidRDefault="00F432F7" w:rsidP="001F1E3C">
      <w:pPr>
        <w:autoSpaceDE w:val="0"/>
        <w:autoSpaceDN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a9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804"/>
      </w:tblGrid>
      <w:tr w:rsidR="007F0CBB" w:rsidRPr="001F1E3C" w:rsidTr="001F1E3C">
        <w:tc>
          <w:tcPr>
            <w:tcW w:w="8472" w:type="dxa"/>
          </w:tcPr>
          <w:p w:rsidR="005D71EB" w:rsidRPr="001F1E3C" w:rsidRDefault="005D71EB" w:rsidP="001F1E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D71EB" w:rsidRPr="001F1E3C" w:rsidRDefault="005D71EB" w:rsidP="001F1E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D71EB" w:rsidRPr="001F1E3C" w:rsidRDefault="005D71EB" w:rsidP="001F1E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7F0CBB" w:rsidRPr="001F1E3C" w:rsidRDefault="007F0CBB" w:rsidP="001F1E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F1E3C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  <w:p w:rsidR="007F0CBB" w:rsidRPr="001F1E3C" w:rsidRDefault="007F0CBB" w:rsidP="001F1E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F1E3C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муниципального образования городской округ Люберцы Московской области  от </w:t>
            </w:r>
            <w:r w:rsidR="001F1E3C">
              <w:rPr>
                <w:rFonts w:ascii="Arial" w:hAnsi="Arial" w:cs="Arial"/>
                <w:sz w:val="24"/>
                <w:szCs w:val="24"/>
              </w:rPr>
              <w:t>28.09.2018</w:t>
            </w:r>
            <w:r w:rsidRPr="001F1E3C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1F1E3C">
              <w:rPr>
                <w:rFonts w:ascii="Arial" w:hAnsi="Arial" w:cs="Arial"/>
                <w:sz w:val="24"/>
                <w:szCs w:val="24"/>
              </w:rPr>
              <w:t>3825</w:t>
            </w:r>
            <w:r w:rsidRPr="001F1E3C">
              <w:rPr>
                <w:rFonts w:ascii="Arial" w:hAnsi="Arial" w:cs="Arial"/>
                <w:sz w:val="24"/>
                <w:szCs w:val="24"/>
              </w:rPr>
              <w:t>-ПА</w:t>
            </w:r>
          </w:p>
        </w:tc>
      </w:tr>
    </w:tbl>
    <w:tbl>
      <w:tblPr>
        <w:tblW w:w="15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701"/>
        <w:gridCol w:w="1559"/>
        <w:gridCol w:w="1560"/>
        <w:gridCol w:w="1559"/>
        <w:gridCol w:w="1558"/>
        <w:gridCol w:w="1841"/>
        <w:gridCol w:w="1843"/>
      </w:tblGrid>
      <w:tr w:rsidR="007F0CBB" w:rsidRPr="001F1E3C" w:rsidTr="00A2210E">
        <w:trPr>
          <w:trHeight w:val="20"/>
        </w:trPr>
        <w:tc>
          <w:tcPr>
            <w:tcW w:w="15165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7F0CBB" w:rsidRPr="001F1E3C" w:rsidRDefault="007F0CBB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F0CBB" w:rsidRPr="001F1E3C" w:rsidRDefault="007F0CBB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 подпрограммы «Общее образование» муниципальной программы Московской области «Образование городского округа Люберцы Московской области»</w:t>
            </w:r>
          </w:p>
        </w:tc>
      </w:tr>
      <w:tr w:rsidR="007F0CBB" w:rsidRPr="001F1E3C" w:rsidTr="00A2210E">
        <w:trPr>
          <w:trHeight w:val="2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BB" w:rsidRPr="001F1E3C" w:rsidRDefault="001A3299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</w:t>
            </w:r>
            <w:r w:rsidR="007F0CBB" w:rsidRPr="001F1E3C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заказчик подпрограммы</w:t>
            </w:r>
          </w:p>
        </w:tc>
        <w:tc>
          <w:tcPr>
            <w:tcW w:w="1289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BB" w:rsidRPr="001F1E3C" w:rsidRDefault="007F0CBB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</w:tr>
      <w:tr w:rsidR="007F0CBB" w:rsidRPr="001F1E3C" w:rsidTr="00A2210E">
        <w:trPr>
          <w:trHeight w:val="276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BB" w:rsidRPr="001F1E3C" w:rsidRDefault="007F0CBB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подпрограммы,</w:t>
            </w:r>
          </w:p>
          <w:p w:rsidR="007F0CBB" w:rsidRPr="001F1E3C" w:rsidRDefault="007F0CBB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реализации и главным распорядителям </w:t>
            </w:r>
          </w:p>
          <w:p w:rsidR="007F0CBB" w:rsidRPr="001F1E3C" w:rsidRDefault="007F0CBB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BB" w:rsidRPr="001F1E3C" w:rsidRDefault="007F0CBB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BB" w:rsidRPr="001F1E3C" w:rsidRDefault="007F0CBB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BB" w:rsidRPr="001F1E3C" w:rsidRDefault="007F0CBB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7F0CBB" w:rsidRPr="001F1E3C" w:rsidTr="00A2210E">
        <w:trPr>
          <w:trHeight w:val="276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BB" w:rsidRPr="001F1E3C" w:rsidRDefault="007F0CBB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BB" w:rsidRPr="001F1E3C" w:rsidRDefault="007F0CBB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BB" w:rsidRPr="001F1E3C" w:rsidRDefault="007F0CBB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BB" w:rsidRPr="001F1E3C" w:rsidRDefault="007F0CBB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</w:tr>
      <w:tr w:rsidR="004007D4" w:rsidRPr="001F1E3C" w:rsidTr="00A2210E">
        <w:trPr>
          <w:trHeight w:val="2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07D4" w:rsidRPr="001F1E3C" w:rsidRDefault="004007D4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07D4" w:rsidRPr="001F1E3C" w:rsidRDefault="004007D4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07D4" w:rsidRPr="001F1E3C" w:rsidRDefault="004007D4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07D4" w:rsidRPr="001F1E3C" w:rsidRDefault="004007D4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07D4" w:rsidRPr="001F1E3C" w:rsidRDefault="004007D4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07D4" w:rsidRPr="001F1E3C" w:rsidRDefault="004007D4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07D4" w:rsidRPr="001F1E3C" w:rsidRDefault="004007D4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07D4" w:rsidRPr="001F1E3C" w:rsidRDefault="004007D4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07D4" w:rsidRPr="001F1E3C" w:rsidRDefault="004007D4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</w:tr>
      <w:tr w:rsidR="005F1157" w:rsidRPr="001F1E3C" w:rsidTr="00A2210E">
        <w:trPr>
          <w:trHeight w:val="2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1157" w:rsidRPr="001F1E3C" w:rsidRDefault="005F1157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1157" w:rsidRPr="001F1E3C" w:rsidRDefault="005F1157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1157" w:rsidRPr="001F1E3C" w:rsidRDefault="005F1157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1157" w:rsidRPr="001F1E3C" w:rsidRDefault="005F1157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3 885 897,44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1157" w:rsidRPr="001F1E3C" w:rsidRDefault="005F1157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6 232 688,82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1157" w:rsidRPr="001F1E3C" w:rsidRDefault="005F1157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5 575 544,61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1157" w:rsidRPr="001F1E3C" w:rsidRDefault="005F1157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3 365 489,12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1157" w:rsidRPr="001F1E3C" w:rsidRDefault="005F1157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4 116 424,12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1157" w:rsidRPr="001F1E3C" w:rsidRDefault="005F1157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23 176 044,11</w:t>
            </w:r>
          </w:p>
        </w:tc>
      </w:tr>
      <w:tr w:rsidR="005F1157" w:rsidRPr="001F1E3C" w:rsidTr="00A2210E">
        <w:trPr>
          <w:trHeight w:val="2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1157" w:rsidRPr="001F1E3C" w:rsidRDefault="005F1157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1157" w:rsidRPr="001F1E3C" w:rsidRDefault="005F1157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1157" w:rsidRPr="001F1E3C" w:rsidRDefault="005F1157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1157" w:rsidRPr="001F1E3C" w:rsidRDefault="005F1157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2 176 249,70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1157" w:rsidRPr="001F1E3C" w:rsidRDefault="005F1157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2 539 427,90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1157" w:rsidRPr="001F1E3C" w:rsidRDefault="005F1157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2 481 914,94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1157" w:rsidRPr="001F1E3C" w:rsidRDefault="005F1157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1 967 821,00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1157" w:rsidRPr="001F1E3C" w:rsidRDefault="005F1157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1 967 821,00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1157" w:rsidRPr="001F1E3C" w:rsidRDefault="005F1157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11 133 234,54</w:t>
            </w:r>
          </w:p>
        </w:tc>
      </w:tr>
      <w:tr w:rsidR="005F1157" w:rsidRPr="001F1E3C" w:rsidTr="00A2210E">
        <w:trPr>
          <w:trHeight w:val="2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1157" w:rsidRPr="001F1E3C" w:rsidRDefault="005F1157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1157" w:rsidRPr="001F1E3C" w:rsidRDefault="005F1157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1157" w:rsidRPr="001F1E3C" w:rsidRDefault="005F1157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1157" w:rsidRPr="001F1E3C" w:rsidRDefault="005F1157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609 647,74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1157" w:rsidRPr="001F1E3C" w:rsidRDefault="005F1157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618 260,92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1157" w:rsidRPr="001F1E3C" w:rsidRDefault="005F1157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593 629,67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1157" w:rsidRPr="001F1E3C" w:rsidRDefault="005F1157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572 668,12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1157" w:rsidRPr="001F1E3C" w:rsidRDefault="005F1157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573 603,12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1157" w:rsidRPr="001F1E3C" w:rsidRDefault="005F1157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2 967 809,57</w:t>
            </w:r>
          </w:p>
        </w:tc>
      </w:tr>
      <w:tr w:rsidR="005F1157" w:rsidRPr="001F1E3C" w:rsidTr="00A2210E">
        <w:trPr>
          <w:trHeight w:val="2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1157" w:rsidRPr="001F1E3C" w:rsidRDefault="005F1157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1157" w:rsidRPr="001F1E3C" w:rsidRDefault="005F1157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1157" w:rsidRPr="001F1E3C" w:rsidRDefault="005F1157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Внебюджетны</w:t>
            </w: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1157" w:rsidRPr="001F1E3C" w:rsidRDefault="005F1157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1 100 000,00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1157" w:rsidRPr="001F1E3C" w:rsidRDefault="005F1157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3 075 000,00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1157" w:rsidRPr="001F1E3C" w:rsidRDefault="005F1157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1157" w:rsidRPr="001F1E3C" w:rsidRDefault="005F1157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825 000,00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1157" w:rsidRPr="001F1E3C" w:rsidRDefault="005F1157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1 575 000,00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1157" w:rsidRPr="001F1E3C" w:rsidRDefault="005F1157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9 075 000,00</w:t>
            </w:r>
          </w:p>
        </w:tc>
      </w:tr>
      <w:tr w:rsidR="004007D4" w:rsidRPr="001F1E3C" w:rsidTr="00A2210E">
        <w:trPr>
          <w:trHeight w:val="2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07D4" w:rsidRPr="001F1E3C" w:rsidRDefault="004007D4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07D4" w:rsidRPr="001F1E3C" w:rsidRDefault="004007D4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07D4" w:rsidRPr="001F1E3C" w:rsidRDefault="004007D4" w:rsidP="001F1E3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07D4" w:rsidRPr="001F1E3C" w:rsidRDefault="004007D4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07D4" w:rsidRPr="001F1E3C" w:rsidRDefault="004007D4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07D4" w:rsidRPr="001F1E3C" w:rsidRDefault="004007D4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07D4" w:rsidRPr="001F1E3C" w:rsidRDefault="004007D4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07D4" w:rsidRPr="001F1E3C" w:rsidRDefault="004007D4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07D4" w:rsidRPr="001F1E3C" w:rsidRDefault="004007D4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7F0CBB" w:rsidRPr="001F1E3C" w:rsidRDefault="007F0CBB" w:rsidP="001F1E3C">
      <w:pPr>
        <w:autoSpaceDE w:val="0"/>
        <w:autoSpaceDN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a9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804"/>
      </w:tblGrid>
      <w:tr w:rsidR="005D51C3" w:rsidRPr="001F1E3C" w:rsidTr="00A2210E">
        <w:tc>
          <w:tcPr>
            <w:tcW w:w="8472" w:type="dxa"/>
          </w:tcPr>
          <w:p w:rsidR="005D51C3" w:rsidRPr="001F1E3C" w:rsidRDefault="005D51C3" w:rsidP="001F1E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2F4333" w:rsidRPr="001F1E3C" w:rsidRDefault="002F4333" w:rsidP="001F1E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D51C3" w:rsidRPr="001F1E3C" w:rsidRDefault="005D51C3" w:rsidP="001F1E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F1E3C">
              <w:rPr>
                <w:rFonts w:ascii="Arial" w:hAnsi="Arial" w:cs="Arial"/>
                <w:sz w:val="24"/>
                <w:szCs w:val="24"/>
              </w:rPr>
              <w:t>Приложение № 4</w:t>
            </w:r>
          </w:p>
          <w:p w:rsidR="005D51C3" w:rsidRPr="001F1E3C" w:rsidRDefault="005D51C3" w:rsidP="00A2210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F1E3C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муниципального образования городской округ </w:t>
            </w:r>
            <w:r w:rsidR="00A2210E">
              <w:rPr>
                <w:rFonts w:ascii="Arial" w:hAnsi="Arial" w:cs="Arial"/>
                <w:sz w:val="24"/>
                <w:szCs w:val="24"/>
              </w:rPr>
              <w:t>Люберцы Московской области  от 28.09.</w:t>
            </w:r>
            <w:r w:rsidRPr="001F1E3C">
              <w:rPr>
                <w:rFonts w:ascii="Arial" w:hAnsi="Arial" w:cs="Arial"/>
                <w:sz w:val="24"/>
                <w:szCs w:val="24"/>
              </w:rPr>
              <w:t xml:space="preserve">2018 № </w:t>
            </w:r>
            <w:r w:rsidR="00A2210E">
              <w:rPr>
                <w:rFonts w:ascii="Arial" w:hAnsi="Arial" w:cs="Arial"/>
                <w:sz w:val="24"/>
                <w:szCs w:val="24"/>
              </w:rPr>
              <w:t>3825-</w:t>
            </w:r>
            <w:r w:rsidRPr="001F1E3C">
              <w:rPr>
                <w:rFonts w:ascii="Arial" w:hAnsi="Arial" w:cs="Arial"/>
                <w:sz w:val="24"/>
                <w:szCs w:val="24"/>
              </w:rPr>
              <w:t>ПА</w:t>
            </w:r>
          </w:p>
        </w:tc>
      </w:tr>
    </w:tbl>
    <w:p w:rsidR="007F0CBB" w:rsidRPr="001F1E3C" w:rsidRDefault="007F0CBB" w:rsidP="001F1E3C">
      <w:pPr>
        <w:autoSpaceDE w:val="0"/>
        <w:autoSpaceDN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51C3" w:rsidRPr="001F1E3C" w:rsidRDefault="005D51C3" w:rsidP="001F1E3C">
      <w:pPr>
        <w:autoSpaceDE w:val="0"/>
        <w:autoSpaceDN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51C3" w:rsidRDefault="005D51C3" w:rsidP="001F1E3C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1F1E3C">
        <w:rPr>
          <w:rFonts w:ascii="Arial" w:hAnsi="Arial" w:cs="Arial"/>
          <w:b/>
          <w:bCs/>
          <w:sz w:val="24"/>
          <w:szCs w:val="24"/>
        </w:rPr>
        <w:t>Перечень мероп</w:t>
      </w:r>
      <w:r w:rsidR="002F4333" w:rsidRPr="001F1E3C">
        <w:rPr>
          <w:rFonts w:ascii="Arial" w:hAnsi="Arial" w:cs="Arial"/>
          <w:b/>
          <w:bCs/>
          <w:sz w:val="24"/>
          <w:szCs w:val="24"/>
        </w:rPr>
        <w:t>риятий  подпрограммы «Общее</w:t>
      </w:r>
      <w:r w:rsidRPr="001F1E3C">
        <w:rPr>
          <w:rFonts w:ascii="Arial" w:hAnsi="Arial" w:cs="Arial"/>
          <w:b/>
          <w:bCs/>
          <w:sz w:val="24"/>
          <w:szCs w:val="24"/>
        </w:rPr>
        <w:t xml:space="preserve">  образование» муниципальной программы  «Образование городского округа Люберцы Московской области»</w:t>
      </w:r>
    </w:p>
    <w:p w:rsidR="00A2210E" w:rsidRPr="001F1E3C" w:rsidRDefault="00A2210E" w:rsidP="001F1E3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"/>
        <w:gridCol w:w="1226"/>
        <w:gridCol w:w="850"/>
        <w:gridCol w:w="746"/>
        <w:gridCol w:w="1276"/>
        <w:gridCol w:w="1417"/>
        <w:gridCol w:w="1418"/>
        <w:gridCol w:w="1559"/>
        <w:gridCol w:w="1417"/>
        <w:gridCol w:w="1560"/>
        <w:gridCol w:w="1417"/>
        <w:gridCol w:w="709"/>
        <w:gridCol w:w="1097"/>
      </w:tblGrid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п</w:t>
            </w:r>
            <w:proofErr w:type="gramEnd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1226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746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Всего, (</w:t>
            </w:r>
            <w:proofErr w:type="spell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тыс</w:t>
            </w:r>
            <w:proofErr w:type="gram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.р</w:t>
            </w:r>
            <w:proofErr w:type="gramEnd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уб</w:t>
            </w:r>
            <w:proofErr w:type="spellEnd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7371" w:type="dxa"/>
            <w:gridSpan w:val="5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Объем финансирования по годам, (</w:t>
            </w:r>
            <w:proofErr w:type="spell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тыс</w:t>
            </w:r>
            <w:proofErr w:type="gram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.р</w:t>
            </w:r>
            <w:proofErr w:type="gramEnd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уб</w:t>
            </w:r>
            <w:proofErr w:type="spellEnd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proofErr w:type="gram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Ответственный</w:t>
            </w:r>
            <w:proofErr w:type="gramEnd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Результаты выполнения подпрограммы</w:t>
            </w: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4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09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13</w:t>
            </w: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1 Основное </w:t>
            </w:r>
            <w:proofErr w:type="spell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мероприятие</w:t>
            </w:r>
            <w:proofErr w:type="gram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.Ф</w:t>
            </w:r>
            <w:proofErr w:type="gramEnd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инансовое</w:t>
            </w:r>
            <w:proofErr w:type="spellEnd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обеспечение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деятельности образовательных организаций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Московской област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2948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1831787,73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2948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9 245 230,00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2948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1 944 158,00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2948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1 825 268,00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2948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1 825 268,00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2948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1 825 268,00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2948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1 825 268,00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ции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2948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456873,87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2948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2 610 856,76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2948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499 994,01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2948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535 213,39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2948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516 998,12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2948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528 853,12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2948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529 798,12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2089,00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294892">
            <w:pPr>
              <w:autoSpaceDE w:val="0"/>
              <w:autoSpaceDN w:val="0"/>
              <w:adjustRightInd w:val="0"/>
              <w:spacing w:after="0" w:line="240" w:lineRule="auto"/>
              <w:ind w:left="52" w:right="2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2290750,96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294892">
            <w:pPr>
              <w:autoSpaceDE w:val="0"/>
              <w:autoSpaceDN w:val="0"/>
              <w:adjustRightInd w:val="0"/>
              <w:spacing w:after="0" w:line="240" w:lineRule="auto"/>
              <w:ind w:left="52" w:right="2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11 856 086,76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2 444 152,01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2 360 481,39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2 342 266,12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2 354 121,12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2 355 066,12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proofErr w:type="gram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1.1 Финансовое обеспечение государственных (муниципальных) гарантий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</w:t>
            </w:r>
            <w:proofErr w:type="gramEnd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и оплату коммунальных услуг в части субвенции из бюджета Московской области)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294892">
            <w:pPr>
              <w:autoSpaceDE w:val="0"/>
              <w:autoSpaceDN w:val="0"/>
              <w:adjustRightInd w:val="0"/>
              <w:spacing w:after="0" w:line="240" w:lineRule="auto"/>
              <w:ind w:left="52" w:right="2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1796526,00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9 063 825,00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1 888 297,00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1 793 882,00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1 793 882,00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1 793 882,00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1 793 882,00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Управление образованием администрации городского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Выполнение государственных гарантий общедоступности и бесплатности общего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образования, увеличение доли школьников, обучающихся в условиях, соответствующих требованиям федеральных государственных стандартов общего образования.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Средства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375441,44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2 271 482,46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431 739,87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473 597,10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455 381,83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455 381,83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455 381,83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294892">
            <w:pPr>
              <w:autoSpaceDE w:val="0"/>
              <w:autoSpaceDN w:val="0"/>
              <w:adjustRightInd w:val="0"/>
              <w:spacing w:after="0" w:line="240" w:lineRule="auto"/>
              <w:ind w:left="-27" w:right="2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2145067,44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294892">
            <w:pPr>
              <w:autoSpaceDE w:val="0"/>
              <w:autoSpaceDN w:val="0"/>
              <w:adjustRightInd w:val="0"/>
              <w:spacing w:after="0" w:line="240" w:lineRule="auto"/>
              <w:ind w:left="-27" w:right="2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11 335 307,46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2 320 036,87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2 267 479,10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2 249 263,83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2 249 263,83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2 249 263,83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1.2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proofErr w:type="gram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1.2 Финансовое обеспечение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31224,00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158 582,00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33 038,00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31 386,00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31 386,00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31 386,00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31 386,00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Управление образованием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Получение в 2018-2022 годах </w:t>
            </w:r>
            <w:proofErr w:type="gram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обучающи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мся</w:t>
            </w:r>
            <w:proofErr w:type="gramEnd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общедоступного и бесплатного образования в частных общеобразовательных организациях, в том числе их обеспечение учебниками и учебными пособиями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31224,00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158 582,00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33 038,00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31 386,00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31 386,00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31 386,00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31 386,00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1.3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1.3 Совершенствование материально-технического обеспечения муниципальных образовательных учреждений (приобрете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ние программного обеспечения, компьютеров и комплектующих к ним, учебно-лабораторного оборудования).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Приобретение вычислительной техники (компьютерного оборудования) для достижения показателей обеспеченности средства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ми вычислительной техники не ниже средних областных, приобретение учебно-лабораторного оборудования.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9900,00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9900,00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1.4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1.4 Проведение санитарной вырубки деревьев на территории общеобразовательных учреждений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Санитарная вырубка деревьев, обеспечение безопасности жизни и здоровья людей, сохранности имущества на территории учреждения.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1266,20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11 500,00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3 500,00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3 500,00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1266,20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11 500,00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3 500,00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3 500,00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1.5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1.5  Оснащение пунктов проведения экзаменов дополнительными видеокамерами, рамками-металлоискателями, мебелью, компьютерной и оргтехникой, комплектующими к ним, комплектами лабораторного оборудования по физике и химии, расходными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материалами.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Оснащение пунктов проведения экзаменов дополнительными видеокамерами, рамками-металлоискателями, мебелью, компьютерной и оргтехникой, комплектующими к ним, комплектами лабораторного оборудования по физике и химии, расходны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ми материалами.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17273,57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25 000,00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5 000,00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5 000,00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5 000,00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5 000,00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17273,57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25 000,00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5 000,00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5 000,00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5 000,00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5 000,00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5 000,00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1.6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1.6 Обеспечение деятельности МОУ "Наш Дом"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  <w:p w:rsidR="00294892" w:rsidRPr="00A2210E" w:rsidRDefault="00294892" w:rsidP="001F1E3C">
            <w:pPr>
              <w:spacing w:after="0" w:line="240" w:lineRule="auto"/>
              <w:contextualSpacing/>
              <w:rPr>
                <w:rFonts w:ascii="Arial" w:eastAsiaTheme="minorEastAsia" w:hAnsi="Arial" w:cs="Arial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Получение в 2018-2022 годах обучающимися общедоступного и бесплатного образования, в том числе их обеспечение учебниками и учебными пособиями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23556,97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171 308,95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34 359,79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34 237,29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34 237,29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34 237,29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34 237,29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23556,97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171 308,95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34 359,79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34 237,29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34 237,29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34 237,29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34 237,29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1.7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1.7 Обеспечение оборудованием техническо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й направленности общеобразовательных организаций Московской области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Средства бюджета Московской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истрации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Обеспечение оборудованием технической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направленности, развитие направления робототехники в общеобразовательных организациях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3600,00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14 600,00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2 200,00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2 200,00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2 200,00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3600,00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14 600,00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2 200,00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2 200,00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2 200,00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1.8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1.8 Приобретение и установка </w:t>
            </w:r>
            <w:proofErr w:type="spell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молниезащитного</w:t>
            </w:r>
            <w:proofErr w:type="spellEnd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оборудования в общеобразовательных учреждениях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 Обеспечение </w:t>
            </w:r>
            <w:proofErr w:type="spell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молниезащиты</w:t>
            </w:r>
            <w:proofErr w:type="spellEnd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во всех общеобразовательных учреждениях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907,40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22 947,35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2 947,35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3 000,00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7 000,00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7 000,00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907,40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22 947,35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2 947,35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3 000,00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3 000,00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7 000,00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7 000,00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1.9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1.9 Мероприятия по модернизации АПС в общеобразовательных учреждениях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Модернизация АПС в общеобразовательных учреждениях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7754,85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29 055,00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8 055,00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9 000,00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7754,85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29 055,00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8 055,00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9 000,00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1.10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1.10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28941,00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21 265,00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21 265,00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12461,00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39 448,00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13 144,00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6 576,00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6 576,00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6 576,00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6 576,00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294892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41402,00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60 713,00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34 409,00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6 576,00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6 576,00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6 576,00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6 576,00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1.11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1.11 Внедрение современных образовательных технологий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1101,20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1 558,00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1 558,00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294892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proofErr w:type="gram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Обеспечение (доведение до запланированных значений качественных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показателей) учреждений начального общего, основного общего и среднего общего образования муниципальных образований Московской области доступом к сети Интернет с учетом следующих критериев: общеобразовательные школы, расположенные в городских поселениях, – со скоростью до 100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Мбит/с, общеобразовательные школы, расположенные в сельских поселениях, – со скоростью до 10 Мбит/с.</w:t>
            </w:r>
            <w:proofErr w:type="gramEnd"/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ва 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4312,44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23 115,00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4 623,00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4 623,00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4 623,00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4 623,00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4 623,00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5413,64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24 673,00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6 181,00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4 623,00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4 623,00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4 623,00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4 623,00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1.12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1.12 Оборудование специализированных территорий в ОУ для реализации программ по физической культуре. Приобретение спортивного инвентаря и оборудования для образовательных учреждений.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895,53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Увеличение доли обучающихся общеобразовательных учреждений, занимающихся физической культурой и спортом. Создание условий для сдачи норм ГТО.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Внебюджетные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2089,36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2984,89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1.13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1.13 Приобретение мебели и материальных запасов. Приобретение, монтаж (установка) оборудования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Обеспечение развития и укрепления материально-технической базы общеобразовательных организаций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1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.14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1.14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Установка внутреннего и наружного </w:t>
            </w:r>
            <w:proofErr w:type="gram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видео-наблюдения</w:t>
            </w:r>
            <w:proofErr w:type="gramEnd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в общеобразовательных организациях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01.01.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Управ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ление образованием администрации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Обеспече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ние безопасности, установка внутреннего и наружного видеонаблюдения в общеобразовательных организациях.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2 400,00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480,00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480,00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480,00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480,00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480,00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2 400,00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480,00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480,00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480,00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480,00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480,00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2 Основное мероприятие. Мероприятия по проведению капитального, текущего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ремонта и установки ограждений, ремонта кровель, замене оконных конструкций, выполнению противопожарных мероприятий, благоустройство территории и спортивных площадок и др. в общеобразовательных  организациях.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38 000,00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38 000,00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Управление образованием администрации городского округа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35970,79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204 578,30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98 948,30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15 210,00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15 210,00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37 605,00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37 605,00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35970,79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242 578,30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136 948,30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15 210,00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15 210,00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37 605,00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37 605,00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2.1 Мероприятия по проведению капитального, текущего ремонта</w:t>
            </w:r>
            <w:proofErr w:type="gram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работ по ремонту кровель, замене оконных конструкций, выполнению противопожарных мероприятий и др. в общеобразовательных организациях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38 000,00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38 000,00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Проведение капитального, текущего ремонта</w:t>
            </w:r>
            <w:proofErr w:type="gram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ремонта ограждений, 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кровель, замена оконных конструкций, выполнение противопожарных мероприятий в общеобразовательных организациях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ва 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31740,99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162 176,52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62 546,52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13 710,00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13 710,00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36 105,00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36 105,00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31740,99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200 176,52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100 546,52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13 710,00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13 710,00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36 105,00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36 105,00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2.2 Мероприятия по установке (замене) ограждений, благоустройству территорий, спортивных площадок в общеобразовательных организаци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ях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Мероприятия по установке ограждений и благоустройству территорий, спортивных площадок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4229,80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35 673,42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29 673,42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4229,80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35 673,42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29 673,42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2.3 Мероприятие по обследованию объекта, разработке и согласованию проектно-сметной документации.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Согласованная проектно-сметная документация на производство работ.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6 630,36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6 630,36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6 630,36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6 630,36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2.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2.4 Мероприят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ия по проведению топографо-геодезических и инженерно-геодезических изысканий.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Средства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01.01.2018 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Управление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образованием администрации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Согласованная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документация на производство работ по итогам геодезических исследований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98,00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98,00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98,00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98,00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3 Основное мероприятие. Обеспечение мер социальной поддержки обучающихся в образовате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льных организациях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121683,00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712 082,00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142 104,00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142 319,00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142 553,00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142 553,00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142 553,00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Средства местного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124683,00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712 082,00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142 104,00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142 319,00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142 553,00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142 553,00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142 553,00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3.1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3.1 Частичная компенсация стоимости питания отдельным категориям обучающихся в муниципальных общеобразовательных организациях и частных общеобразовательных организаци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ях, имеющих государственную аккредитацию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117722,00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682 705,00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136 541,00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136 541,00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136 541,00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136 541,00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136 541,00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Предоставление в 2018-2022 годах частичной компенсации стоимости питания обучающимся в муниципальных общеобразовательных организациях и частных общеобразовательных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организациях, имеющих государственную аккредитацию, 100% обеспеченность обучающихся горячим питанием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117722,00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682 705,00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136 541,00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136 541,00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136 541,00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136 541,00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136 541,00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3.2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3.2 Оплата расходов, связанных с компенсацией проезда к месту учебы и обратно отдельным категориям обучающихся по очной форме обучения  муниципальных общеобразовательных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организаций в Московской области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11,00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11,00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11,00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11,00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55,00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11,00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11,00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11,00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11,00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11,00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3.3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3.3 Реализация мер социальной поддержки и социального обеспечения детей-сирот и детей, оставшихся без попечения родителей, а также лиц из их числа в муниципальных и частных организациях в Московской области для детей-сирот и детей, оставшихся без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попечения родителей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3462,00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29 322,00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5 552,00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5 767,00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6 001,00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6 001,00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6 001,00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Обеспечение социальной поддержки и социального обеспечения 100% детей-сирот и детей, оставшихся без попечения родителей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3462,00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29 322,00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5 552,00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5 767,00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6 001,00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6 001,00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6 001,00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3.4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3.4 Реализация мер социальной поддержки и социального обеспечения детей-сирот и детей, оставшихся без попечения родителей, а также лиц из их числа, обучающихся по очной форме обучения в муниципальных и частных образовательных организациях высшего образования, находящих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ся на территории Московской области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494,00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Обеспечение социальной поддержки и социального обеспечения 100% детей-сирот и детей, оставшихся без попечения родителей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494,00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3.5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3.5 Частичная компенсация стоимости школьной формы </w:t>
            </w:r>
            <w:proofErr w:type="gram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обучающимся</w:t>
            </w:r>
            <w:proofErr w:type="gramEnd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из многодетных малообеспеченных семей, состоящих на учете в Управлении социальной защиты населения. 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Выплата частичной компенсации стоимости школьной формы на основании заявок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3000,00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4 Основное мероприятие. Создание и развитие в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общеобразовательных организациях Московской области условий для ликвидации второй смены.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Средства бюджета Московской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8114,54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1 136 922,54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50 987,70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571 840,90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514 093,94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Администрация городского округа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2408,63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130 184,51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6 015,43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63 787,53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57 371,55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1 510,00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294892">
            <w:pPr>
              <w:autoSpaceDE w:val="0"/>
              <w:autoSpaceDN w:val="0"/>
              <w:adjustRightInd w:val="0"/>
              <w:spacing w:after="0" w:line="240" w:lineRule="auto"/>
              <w:ind w:left="-27" w:right="27"/>
              <w:contextualSpacing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1100000,00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294892">
            <w:pPr>
              <w:autoSpaceDE w:val="0"/>
              <w:autoSpaceDN w:val="0"/>
              <w:adjustRightInd w:val="0"/>
              <w:spacing w:after="0" w:line="240" w:lineRule="auto"/>
              <w:ind w:left="-27" w:right="27"/>
              <w:contextualSpacing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9 075 000,00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1 100 000,00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3 075 000,00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2 500 000,00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825 000,00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1 575 000,00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294892">
            <w:pPr>
              <w:autoSpaceDE w:val="0"/>
              <w:autoSpaceDN w:val="0"/>
              <w:adjustRightInd w:val="0"/>
              <w:spacing w:after="0" w:line="240" w:lineRule="auto"/>
              <w:ind w:left="-27" w:right="27"/>
              <w:contextualSpacing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1110523,17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294892">
            <w:pPr>
              <w:autoSpaceDE w:val="0"/>
              <w:autoSpaceDN w:val="0"/>
              <w:adjustRightInd w:val="0"/>
              <w:spacing w:after="0" w:line="240" w:lineRule="auto"/>
              <w:ind w:left="-27" w:right="27"/>
              <w:contextualSpacing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10 342 107,05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1 157 003,13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3 710 628,43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3 071 465,49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826 510,00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1 576 500,00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4.1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4.1 Строительство школы на 1100 мест (г. Люберцы, мкр.7-8, корп.58)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Школа на 1100 мест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1 100 000,00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1 100 000,00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1 100 000,00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1 100 000,00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4.2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4.2 Строительство школы на 825 мест (г. Люберцы, ул. Урицкого)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Школа на 825 мест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825 000,00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825 000,00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825 000,00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825 000,00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4.3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proofErr w:type="gram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4.3 Строительство школы на 1100 мест (</w:t>
            </w:r>
            <w:proofErr w:type="spell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г.п</w:t>
            </w:r>
            <w:proofErr w:type="spellEnd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.</w:t>
            </w:r>
            <w:proofErr w:type="gramEnd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Люберцы, Северо-восточная часть)</w:t>
            </w:r>
            <w:proofErr w:type="gramEnd"/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Школа на 1100 мест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1 100 000,00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1 100 000,00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1 100 000,00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1 100 000,00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4.4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proofErr w:type="gram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4.4 Строительство школы на 1100 мест (</w:t>
            </w:r>
            <w:proofErr w:type="spell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г.п</w:t>
            </w:r>
            <w:proofErr w:type="spellEnd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.</w:t>
            </w:r>
            <w:proofErr w:type="gramEnd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Люберцы, мкр.12 "Красная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горка")</w:t>
            </w:r>
            <w:proofErr w:type="gramEnd"/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Школа на 1100 мест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ва 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1 100 000,00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1 100 000,00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1 100 000,00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1 100 000,00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4.5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proofErr w:type="gram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4.5 Строительство школы на 1100 мест (</w:t>
            </w:r>
            <w:proofErr w:type="spell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г.п</w:t>
            </w:r>
            <w:proofErr w:type="spellEnd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.</w:t>
            </w:r>
            <w:proofErr w:type="gramEnd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Люберцы, Северо-восточная часть)</w:t>
            </w:r>
            <w:proofErr w:type="gramEnd"/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Школа на 1100 мест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1 100 000,00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1 100 000,00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1 100 000,00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1 100 000,00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4.6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proofErr w:type="gram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4.6 Строительство школы на 825 мест (</w:t>
            </w:r>
            <w:proofErr w:type="spell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г.п</w:t>
            </w:r>
            <w:proofErr w:type="spellEnd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.</w:t>
            </w:r>
            <w:proofErr w:type="gramEnd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Люберцы, Северо-восточная часть)</w:t>
            </w:r>
            <w:proofErr w:type="gramEnd"/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Школа на 825 мест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825 000,00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825 000,00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825 000,00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825 000,00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4.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4.7  Строитель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ство школы на 750 мест ( Люберецкий </w:t>
            </w:r>
            <w:proofErr w:type="spell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м.р</w:t>
            </w:r>
            <w:proofErr w:type="spellEnd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., </w:t>
            </w:r>
            <w:proofErr w:type="spell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г.п</w:t>
            </w:r>
            <w:proofErr w:type="gram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.Т</w:t>
            </w:r>
            <w:proofErr w:type="gramEnd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омилино</w:t>
            </w:r>
            <w:proofErr w:type="spellEnd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Средства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01.01.2018 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Администра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ция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Школа на 750 мест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750 000,00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450 000,00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300 000,00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750 000,00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450 000,00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300 000,00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4.8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4.8 Строительство пристройки к МОУ СОШ №11 на 250 мест (Люберецкий р-н, </w:t>
            </w:r>
            <w:proofErr w:type="spell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мкр</w:t>
            </w:r>
            <w:proofErr w:type="spellEnd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. 12)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Пристройка к МОУ СОШ №11 на 250 мест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Средства местного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250 000,00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250 000,00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250 000,00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250 000,00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4.9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4.9 Строительство пристройки к МОУ СОШ  №55 на 450 мест (Люберецкий р-</w:t>
            </w:r>
            <w:proofErr w:type="spell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н</w:t>
            </w:r>
            <w:proofErr w:type="gram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,г</w:t>
            </w:r>
            <w:proofErr w:type="spellEnd"/>
            <w:proofErr w:type="gramEnd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. п. </w:t>
            </w:r>
            <w:proofErr w:type="spell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Красково</w:t>
            </w:r>
            <w:proofErr w:type="spellEnd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, ул. Федянина, д.16)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Пристройка к МОУ СОШ №55 на 450 мест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450 000,00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450 000,00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450 000,00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450 000,00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4.10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4.10 Строительство школы на 825 мест в Северо-Восточной части г. Люберцы.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Школа на 825 мест.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825 000,00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825 000,00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825 000,00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825 000,00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4.11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4.11 Строительство школы на 750 мест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Администрация городского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Школа на 750 мест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750 000,00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750 000,00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750 000,00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750 000,00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4.12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4.12 Пристройка на 300 мест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Корпус на 300 мест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4.13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4.13 Пристройка к зданию МОУ СОШ № 59 по адресу: Московская область, Люберецкий район, </w:t>
            </w:r>
            <w:proofErr w:type="spell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г.п</w:t>
            </w:r>
            <w:proofErr w:type="spellEnd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. </w:t>
            </w:r>
            <w:proofErr w:type="spell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Красково</w:t>
            </w:r>
            <w:proofErr w:type="spellEnd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, д. Марусино, ул. </w:t>
            </w:r>
            <w:proofErr w:type="gram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Заречная</w:t>
            </w:r>
            <w:proofErr w:type="gramEnd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, д.26 (ПИР и строительство)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2597,91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475 306,37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7 963,00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223 876,25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243 467,12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Пристройка к зданию МОУ СОШ № 59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288,66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52 811,81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885,00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24 874,91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27 051,90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2886,57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528 118,18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8 848,00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248 751,16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270 519,02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4.14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4.14 Школа на 275 мест по адресу: Московская область, Люберецкий район, </w:t>
            </w:r>
            <w:proofErr w:type="spell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г.п</w:t>
            </w:r>
            <w:proofErr w:type="spellEnd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. </w:t>
            </w:r>
            <w:proofErr w:type="spell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Малаховка</w:t>
            </w:r>
            <w:proofErr w:type="spellEnd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, ул. </w:t>
            </w:r>
            <w:proofErr w:type="gram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Пионерская</w:t>
            </w:r>
            <w:proofErr w:type="gramEnd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, д. 19 (ПИР и строительство)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2074,82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424 604,03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36 158,70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226 498,08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161 947,25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Школа на 275 мест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230,54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47 178,22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4 017,63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25 166,45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17 994,14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2305,36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471 782,25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40 176,33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251 664,53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179 941,39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4.15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4.15 Пристройка на 200 ме</w:t>
            </w:r>
            <w:proofErr w:type="gram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ст к зд</w:t>
            </w:r>
            <w:proofErr w:type="gramEnd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анию МОУ Кадетская школа по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адресу: Московская область, г. Люберцы, 3 почтовое отделение, дом 50 (ПИР и строительство)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1298,96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237 012,14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6 866,00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121 466,57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108 679,57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Администрация городского округа Люберцы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Пристройка на 200 мест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144,33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26 334,68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763,00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13 496,17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12 075,51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1443,29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263 346,82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7 629,00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134 962,74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120 755,08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4.16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4.16 Мероприятия, связанные с подготовкой к открытию новых учреждений, включая оплату труда, расходов по обеспечению безопаснос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ти (установка АПС, КТС, вывод сигнала на пульт пожарной части), на подключение к телефонным и интернет сетям и приобретение необходимого оборудования. Реализация мероприятий для поддержания обеспечения 100% электронного документооборота.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Оплата расходов по обеспечению безопасности (установка АПС, КТС, вывод сигнала на пульт пожарной части), на подключение к телефонн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ым и интернет сетям и приобретение необходимого оборудования для образовательных учреждений-новостроек., выплата заработной платы.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Средства местного бюджета муниципального района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1507,00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3 760,00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1 510,00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1507,00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3 760,00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1 510,00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4.17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4.17 Мероприятия по выполнению работ по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разработке проектно-сметной документации земельных участков для строительства зданий общеобразовательных организаций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Управление образованием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Получение проектной документации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земельных участков под строительство зданий общеобразовательных организаций (зданий школ, пристроек к зданиям школ)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99,80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99,80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99,80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99,80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5 Основное мероприятие. Приобретение современного оборудования для общеобразовательных организаций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Управление образованием администрации городского округа Люберцы Московской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Закупка оборудования для общеобразовательных организаций </w:t>
            </w:r>
            <w:proofErr w:type="gram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-п</w:t>
            </w:r>
            <w:proofErr w:type="gramEnd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обедителей конкурса на присвоение статуса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Региональной инновационной площадки Московской области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1 300,00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1 100,00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2 300,00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1 100,00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5.1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5.1 Закупка оборудования для общеобразовательных организаций </w:t>
            </w:r>
            <w:proofErr w:type="gram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-п</w:t>
            </w:r>
            <w:proofErr w:type="gramEnd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обедителей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Закупка оборудования для общеобразовательных организаций </w:t>
            </w:r>
            <w:proofErr w:type="gram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-п</w:t>
            </w:r>
            <w:proofErr w:type="gramEnd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обедителей конкурса на присвоение статуса Региональной инновационной площадки Московской области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1 300,00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1 100,00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2 300,00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1 100,00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6 Основное мероприятие. Проведение конкурсов, фестивалей и школьных мероприятий.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6 512,80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2 112,80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1 050,00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1 050,00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1 150,00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1 150,00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6 512,80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2 112,80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1 050,00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1 050,00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1 150,00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1 150,00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6.1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6.1 Проведение конкурса для педагогов  «Педагог года»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Управление образованием администрации городского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Финал  конкурса для педагогов образовательных учреждений </w:t>
            </w:r>
            <w:proofErr w:type="spell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г.о</w:t>
            </w:r>
            <w:proofErr w:type="gram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.Л</w:t>
            </w:r>
            <w:proofErr w:type="gramEnd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юберцы</w:t>
            </w:r>
            <w:proofErr w:type="spellEnd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,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награждение победителей.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2 600,00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550,00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550,00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2 600,00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550,00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550,00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6.2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6.2 Праздник "Международный день учителя".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Проведение праздничных мероприятий и награждение педагогов.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2 728,72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628,72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550,00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550,00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2 728,72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628,72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550,00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550,00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6.3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6.3 Проведение августовской педагогической конференции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Проведение августовской педагогической конференции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344,08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144,08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344,08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144,08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6.4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6.4 Организация и проведение школьных мероприятий. Приобретение сувенирной и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наградной продукции.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Проведение школьных мероприятий, награждение победителей.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840,00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840,00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840,00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840,00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7 Основное мероприятие.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 к занятиям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физической культурой и спортом, интереса к научной (научно-исследовательской) деятельности, творческой деятельности, </w:t>
            </w:r>
            <w:proofErr w:type="spell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физкультургно</w:t>
            </w:r>
            <w:proofErr w:type="spellEnd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-спортивной деятельности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1649,10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14 377,20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2 477,20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2 700,00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2 700,00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3 250,00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3 250,00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1649,10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14 377,20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2 477,20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2 700,00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2 700,00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3 250,00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3 250,00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7.1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7.1 Поощрение ежегодными премиями одаренных и талантливых детей, проявивших выдающиеся способности в области образован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ия, искусства и спорта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Поощрение ежегодными премиями Главы городского округа одаренных и талантливых детей.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Средства местного бюджета муниципального района (городского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280,00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280,00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7.2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7.2 Участие победителей  олимпиад во всероссийских профильных лагерях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Участие победителей  олимпиад во всероссийских профильных  лагерях.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7.3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7.3 Обеспечение организации выездной детской школы для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одаренных детей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ции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Участие детей района в работе выездной детской школы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для одаренных детей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7.4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7.4 Церемония награждения одаренных детей "Звездочки"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Церемония награждения одаренных детей "Звездочки".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1 150,00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350,00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1 150,00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350,00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7.5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proofErr w:type="gramStart"/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7.5 Издание творческих работ победителей областных олимпиад, конференций,  конкурсов (юных исследователей, техников, изобретателей, краеведов, поэтов, литераторов, художников, этнографов, археологов, экологов и др.).</w:t>
            </w:r>
            <w:proofErr w:type="gramEnd"/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Творческие работы победителей областных олимпиад, конференций,  конкурсов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31,5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7.6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7.6 Организация работы с одаренным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и и талантливыми детьми. Подготовка к участию детей во Всероссийских олимпиадах.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Управление образованием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Увеличение количества участнико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в и победителей из числа учащихся района на всероссийских олимпиадах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937,6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937,6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7.7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7.7 Проведение бала выпускников, награжденных  медалями  "За особые успехи в обучении".  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Бал выпускников, награжденных  медалями  "За особые успехи в обучении".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Средства местного бюджета муниципального района (городского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2 827,20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427,20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2 827,20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427,20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7.8</w:t>
            </w:r>
          </w:p>
        </w:tc>
        <w:tc>
          <w:tcPr>
            <w:tcW w:w="122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7.8 Проведение научно-практической конференции школьников</w:t>
            </w: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Проведение научно-практической конференции школьников</w:t>
            </w:r>
          </w:p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87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2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413" w:type="dxa"/>
            <w:gridSpan w:val="2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-59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294892">
            <w:pPr>
              <w:autoSpaceDE w:val="0"/>
              <w:autoSpaceDN w:val="0"/>
              <w:adjustRightInd w:val="0"/>
              <w:spacing w:after="0" w:line="240" w:lineRule="auto"/>
              <w:ind w:left="-27" w:right="27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A2210E">
              <w:rPr>
                <w:rFonts w:ascii="Arial" w:hAnsi="Arial" w:cs="Arial"/>
                <w:color w:val="000000"/>
              </w:rPr>
              <w:t>564 677,02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294892">
            <w:pPr>
              <w:autoSpaceDE w:val="0"/>
              <w:autoSpaceDN w:val="0"/>
              <w:adjustRightInd w:val="0"/>
              <w:spacing w:after="0" w:line="240" w:lineRule="auto"/>
              <w:ind w:left="-27" w:right="27"/>
              <w:contextualSpacing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23 176 044,11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3 885 897,44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6 232 688,82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5 575 544,61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3 365 489,12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4 116 424,12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413" w:type="dxa"/>
            <w:gridSpan w:val="2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9"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Средства бюджета Московской </w:t>
            </w: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746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294892">
            <w:pPr>
              <w:autoSpaceDE w:val="0"/>
              <w:autoSpaceDN w:val="0"/>
              <w:adjustRightInd w:val="0"/>
              <w:spacing w:after="0" w:line="240" w:lineRule="auto"/>
              <w:ind w:left="-27" w:right="27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A2210E">
              <w:rPr>
                <w:rFonts w:ascii="Arial" w:hAnsi="Arial" w:cs="Arial"/>
                <w:color w:val="000000"/>
              </w:rPr>
              <w:t>962 585,27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294892">
            <w:pPr>
              <w:autoSpaceDE w:val="0"/>
              <w:autoSpaceDN w:val="0"/>
              <w:adjustRightInd w:val="0"/>
              <w:spacing w:after="0" w:line="240" w:lineRule="auto"/>
              <w:ind w:left="-27" w:right="27"/>
              <w:contextualSpacing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11 133 234,54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2 176 249,70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2 539 427,90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2 481 914,94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1 967 821,00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1 967 821,00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413" w:type="dxa"/>
            <w:gridSpan w:val="2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9"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46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500 002,39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2 967 809,57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609 647,74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618 260,92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593 629,67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572 668,12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573 603,12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413" w:type="dxa"/>
            <w:gridSpan w:val="2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9"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294892">
            <w:pPr>
              <w:autoSpaceDE w:val="0"/>
              <w:autoSpaceDN w:val="0"/>
              <w:adjustRightInd w:val="0"/>
              <w:spacing w:after="0" w:line="240" w:lineRule="auto"/>
              <w:ind w:left="-27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A2210E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9 075 000,00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1 100 000,00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3 075 000,00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2 500 000,00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825 000,00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1 575 000,00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294892" w:rsidRPr="00A2210E" w:rsidTr="00294892">
        <w:trPr>
          <w:trHeight w:val="20"/>
        </w:trPr>
        <w:tc>
          <w:tcPr>
            <w:tcW w:w="1413" w:type="dxa"/>
            <w:gridSpan w:val="2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26"/>
              <w:contextualSpacing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9"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2210E">
              <w:rPr>
                <w:rFonts w:ascii="Arial" w:eastAsiaTheme="minorEastAsia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746" w:type="dxa"/>
            <w:shd w:val="clear" w:color="000000" w:fill="FFFFFF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2089,00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A221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097" w:type="dxa"/>
            <w:shd w:val="clear" w:color="000000" w:fill="FFFFFF"/>
            <w:vAlign w:val="center"/>
          </w:tcPr>
          <w:p w:rsidR="00294892" w:rsidRPr="00A2210E" w:rsidRDefault="00294892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</w:tbl>
    <w:p w:rsidR="005D71EB" w:rsidRPr="001F1E3C" w:rsidRDefault="005D71EB" w:rsidP="001F1E3C">
      <w:pPr>
        <w:autoSpaceDE w:val="0"/>
        <w:autoSpaceDN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6462F" w:rsidRPr="001F1E3C" w:rsidRDefault="0096462F" w:rsidP="001F1E3C">
      <w:pPr>
        <w:autoSpaceDE w:val="0"/>
        <w:autoSpaceDN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a9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662"/>
      </w:tblGrid>
      <w:tr w:rsidR="005D51C3" w:rsidRPr="001F1E3C" w:rsidTr="00294892">
        <w:tc>
          <w:tcPr>
            <w:tcW w:w="8472" w:type="dxa"/>
          </w:tcPr>
          <w:p w:rsidR="005D51C3" w:rsidRPr="001F1E3C" w:rsidRDefault="005D51C3" w:rsidP="001F1E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:rsidR="005D51C3" w:rsidRPr="001F1E3C" w:rsidRDefault="005D51C3" w:rsidP="001F1E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F1E3C">
              <w:rPr>
                <w:rFonts w:ascii="Arial" w:hAnsi="Arial" w:cs="Arial"/>
                <w:sz w:val="24"/>
                <w:szCs w:val="24"/>
              </w:rPr>
              <w:t>Приложение № 5</w:t>
            </w:r>
          </w:p>
          <w:p w:rsidR="005D51C3" w:rsidRPr="001F1E3C" w:rsidRDefault="005D51C3" w:rsidP="0029489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F1E3C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муниципального образования городской округ </w:t>
            </w:r>
            <w:r w:rsidR="00294892">
              <w:rPr>
                <w:rFonts w:ascii="Arial" w:hAnsi="Arial" w:cs="Arial"/>
                <w:sz w:val="24"/>
                <w:szCs w:val="24"/>
              </w:rPr>
              <w:t>Люберцы Московской области  от 28.09.</w:t>
            </w:r>
            <w:r w:rsidRPr="001F1E3C">
              <w:rPr>
                <w:rFonts w:ascii="Arial" w:hAnsi="Arial" w:cs="Arial"/>
                <w:sz w:val="24"/>
                <w:szCs w:val="24"/>
              </w:rPr>
              <w:t xml:space="preserve">2018 № </w:t>
            </w:r>
            <w:r w:rsidR="00294892">
              <w:rPr>
                <w:rFonts w:ascii="Arial" w:hAnsi="Arial" w:cs="Arial"/>
                <w:sz w:val="24"/>
                <w:szCs w:val="24"/>
              </w:rPr>
              <w:t>3825</w:t>
            </w:r>
            <w:r w:rsidRPr="001F1E3C">
              <w:rPr>
                <w:rFonts w:ascii="Arial" w:hAnsi="Arial" w:cs="Arial"/>
                <w:sz w:val="24"/>
                <w:szCs w:val="24"/>
              </w:rPr>
              <w:t>-ПА</w:t>
            </w:r>
          </w:p>
        </w:tc>
      </w:tr>
    </w:tbl>
    <w:p w:rsidR="008E1167" w:rsidRPr="001F1E3C" w:rsidRDefault="008E1167" w:rsidP="001F1E3C">
      <w:pPr>
        <w:spacing w:after="0" w:line="240" w:lineRule="auto"/>
        <w:ind w:left="34" w:hanging="34"/>
        <w:contextualSpacing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p w:rsidR="005D51C3" w:rsidRPr="001F1E3C" w:rsidRDefault="008E1167" w:rsidP="001F1E3C">
      <w:pPr>
        <w:spacing w:after="0" w:line="240" w:lineRule="auto"/>
        <w:ind w:left="34" w:hanging="34"/>
        <w:contextualSpacing/>
        <w:jc w:val="center"/>
        <w:rPr>
          <w:rFonts w:ascii="Arial" w:hAnsi="Arial" w:cs="Arial"/>
          <w:sz w:val="24"/>
          <w:szCs w:val="24"/>
        </w:rPr>
      </w:pPr>
      <w:r w:rsidRPr="001F1E3C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Паспорт подпрограммы «</w:t>
      </w:r>
      <w:r w:rsidRPr="001F1E3C">
        <w:rPr>
          <w:rFonts w:ascii="Arial" w:hAnsi="Arial" w:cs="Arial"/>
          <w:b/>
          <w:bCs/>
          <w:color w:val="000000"/>
          <w:sz w:val="24"/>
          <w:szCs w:val="24"/>
        </w:rPr>
        <w:t xml:space="preserve">Дополнительное образование, воспитание и психолого-социальное сопровождение детей» </w:t>
      </w:r>
      <w:r w:rsidR="008B082D" w:rsidRPr="001F1E3C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F1E3C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муниципальной программы Московской области «Образование городского округа Люберцы Московской области»</w:t>
      </w:r>
    </w:p>
    <w:tbl>
      <w:tblPr>
        <w:tblW w:w="14742" w:type="dxa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275"/>
        <w:gridCol w:w="1985"/>
        <w:gridCol w:w="1701"/>
        <w:gridCol w:w="1559"/>
        <w:gridCol w:w="1701"/>
        <w:gridCol w:w="1701"/>
        <w:gridCol w:w="1418"/>
        <w:gridCol w:w="1417"/>
      </w:tblGrid>
      <w:tr w:rsidR="005D51C3" w:rsidRPr="001F1E3C" w:rsidTr="00294892">
        <w:trPr>
          <w:trHeight w:val="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D51C3" w:rsidRPr="001F1E3C" w:rsidRDefault="004D2565" w:rsidP="001F1E3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Муниципальный </w:t>
            </w:r>
            <w:r w:rsidR="005D51C3"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заказчик подпрограммы</w:t>
            </w:r>
          </w:p>
        </w:tc>
        <w:tc>
          <w:tcPr>
            <w:tcW w:w="127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D51C3" w:rsidRPr="001F1E3C" w:rsidRDefault="005D51C3" w:rsidP="001F1E3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</w:tr>
      <w:tr w:rsidR="005D51C3" w:rsidRPr="001F1E3C" w:rsidTr="00294892">
        <w:trPr>
          <w:trHeight w:val="276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D51C3" w:rsidRPr="001F1E3C" w:rsidRDefault="005D51C3" w:rsidP="001F1E3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 подпрограммы,</w:t>
            </w:r>
          </w:p>
          <w:p w:rsidR="005D51C3" w:rsidRPr="001F1E3C" w:rsidRDefault="005D51C3" w:rsidP="001F1E3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по годам реализации и главным распорядителям </w:t>
            </w:r>
          </w:p>
          <w:p w:rsidR="005D51C3" w:rsidRPr="001F1E3C" w:rsidRDefault="005D51C3" w:rsidP="001F1E3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бюджетных средств, в том числе по годам: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D51C3" w:rsidRPr="001F1E3C" w:rsidRDefault="005D51C3" w:rsidP="001F1E3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D51C3" w:rsidRPr="001F1E3C" w:rsidRDefault="005D51C3" w:rsidP="001F1E3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497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D51C3" w:rsidRPr="001F1E3C" w:rsidRDefault="005D51C3" w:rsidP="001F1E3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Расходы  (тыс. рублей)</w:t>
            </w:r>
          </w:p>
        </w:tc>
      </w:tr>
      <w:tr w:rsidR="005D51C3" w:rsidRPr="001F1E3C" w:rsidTr="00294892">
        <w:trPr>
          <w:trHeight w:val="276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D51C3" w:rsidRPr="001F1E3C" w:rsidRDefault="005D51C3" w:rsidP="001F1E3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D51C3" w:rsidRPr="001F1E3C" w:rsidRDefault="005D51C3" w:rsidP="001F1E3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D51C3" w:rsidRPr="001F1E3C" w:rsidRDefault="005D51C3" w:rsidP="001F1E3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497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D51C3" w:rsidRPr="001F1E3C" w:rsidRDefault="005D51C3" w:rsidP="001F1E3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97FB3" w:rsidRPr="001F1E3C" w:rsidTr="00294892">
        <w:trPr>
          <w:trHeight w:val="20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7FB3" w:rsidRPr="001F1E3C" w:rsidRDefault="00A97FB3" w:rsidP="001F1E3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7FB3" w:rsidRPr="001F1E3C" w:rsidRDefault="00A97FB3" w:rsidP="001F1E3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7FB3" w:rsidRPr="001F1E3C" w:rsidRDefault="00A97FB3" w:rsidP="001F1E3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7FB3" w:rsidRPr="001F1E3C" w:rsidRDefault="00A97FB3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7FB3" w:rsidRPr="001F1E3C" w:rsidRDefault="00A97FB3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7FB3" w:rsidRPr="001F1E3C" w:rsidRDefault="00A97FB3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7FB3" w:rsidRPr="001F1E3C" w:rsidRDefault="00A97FB3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7FB3" w:rsidRPr="001F1E3C" w:rsidRDefault="00A97FB3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7FB3" w:rsidRPr="001F1E3C" w:rsidRDefault="00A97FB3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A97FB3" w:rsidRPr="001F1E3C" w:rsidTr="00294892">
        <w:trPr>
          <w:trHeight w:val="20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7FB3" w:rsidRPr="001F1E3C" w:rsidRDefault="00A97FB3" w:rsidP="001F1E3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7FB3" w:rsidRPr="001F1E3C" w:rsidRDefault="00A97FB3" w:rsidP="001F1E3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7FB3" w:rsidRPr="001F1E3C" w:rsidRDefault="00A97FB3" w:rsidP="001F1E3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7FB3" w:rsidRPr="001F1E3C" w:rsidRDefault="00A97FB3" w:rsidP="001F1E3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129 582,92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7FB3" w:rsidRPr="001F1E3C" w:rsidRDefault="00A97FB3" w:rsidP="001F1E3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131 139,82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7FB3" w:rsidRPr="001F1E3C" w:rsidRDefault="00A97FB3" w:rsidP="001F1E3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132 378,19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7FB3" w:rsidRPr="001F1E3C" w:rsidRDefault="00A97FB3" w:rsidP="001F1E3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140 169,88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7FB3" w:rsidRPr="001F1E3C" w:rsidRDefault="00A97FB3" w:rsidP="001F1E3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140 169,88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7FB3" w:rsidRPr="001F1E3C" w:rsidRDefault="00A97FB3" w:rsidP="001F1E3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673 440,69</w:t>
            </w:r>
          </w:p>
        </w:tc>
      </w:tr>
      <w:tr w:rsidR="00A97FB3" w:rsidRPr="001F1E3C" w:rsidTr="00294892">
        <w:trPr>
          <w:trHeight w:val="20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7FB3" w:rsidRPr="001F1E3C" w:rsidRDefault="00A97FB3" w:rsidP="001F1E3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7FB3" w:rsidRPr="001F1E3C" w:rsidRDefault="00A97FB3" w:rsidP="001F1E3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7FB3" w:rsidRPr="001F1E3C" w:rsidRDefault="00A97FB3" w:rsidP="001F1E3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7FB3" w:rsidRPr="001F1E3C" w:rsidRDefault="00A97FB3" w:rsidP="001F1E3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284,00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7FB3" w:rsidRPr="001F1E3C" w:rsidRDefault="00A97FB3" w:rsidP="001F1E3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7FB3" w:rsidRPr="001F1E3C" w:rsidRDefault="00A97FB3" w:rsidP="001F1E3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7FB3" w:rsidRPr="001F1E3C" w:rsidRDefault="00A97FB3" w:rsidP="001F1E3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7FB3" w:rsidRPr="001F1E3C" w:rsidRDefault="00A97FB3" w:rsidP="001F1E3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7FB3" w:rsidRPr="001F1E3C" w:rsidRDefault="00A97FB3" w:rsidP="001F1E3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284,00</w:t>
            </w:r>
          </w:p>
        </w:tc>
      </w:tr>
      <w:tr w:rsidR="00A97FB3" w:rsidRPr="001F1E3C" w:rsidTr="00294892">
        <w:trPr>
          <w:trHeight w:val="20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7FB3" w:rsidRPr="001F1E3C" w:rsidRDefault="00A97FB3" w:rsidP="001F1E3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7FB3" w:rsidRPr="001F1E3C" w:rsidRDefault="00A97FB3" w:rsidP="001F1E3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7FB3" w:rsidRPr="001F1E3C" w:rsidRDefault="0062203F" w:rsidP="001F1E3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7FB3" w:rsidRPr="001F1E3C" w:rsidRDefault="00A97FB3" w:rsidP="001F1E3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129 298,92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7FB3" w:rsidRPr="001F1E3C" w:rsidRDefault="00A97FB3" w:rsidP="001F1E3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131 139,82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7FB3" w:rsidRPr="001F1E3C" w:rsidRDefault="00A97FB3" w:rsidP="001F1E3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132 378,19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7FB3" w:rsidRPr="001F1E3C" w:rsidRDefault="00A97FB3" w:rsidP="001F1E3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140 169,88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7FB3" w:rsidRPr="001F1E3C" w:rsidRDefault="00A97FB3" w:rsidP="001F1E3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140 169,88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7FB3" w:rsidRPr="001F1E3C" w:rsidRDefault="00A97FB3" w:rsidP="001F1E3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673 156,69</w:t>
            </w:r>
          </w:p>
        </w:tc>
      </w:tr>
      <w:tr w:rsidR="00A97FB3" w:rsidRPr="001F1E3C" w:rsidTr="00294892">
        <w:trPr>
          <w:trHeight w:val="20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7FB3" w:rsidRPr="001F1E3C" w:rsidRDefault="00A97FB3" w:rsidP="001F1E3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7FB3" w:rsidRPr="001F1E3C" w:rsidRDefault="00A97FB3" w:rsidP="001F1E3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7FB3" w:rsidRPr="001F1E3C" w:rsidRDefault="00A97FB3" w:rsidP="001F1E3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7FB3" w:rsidRPr="001F1E3C" w:rsidRDefault="00A97FB3" w:rsidP="001F1E3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7FB3" w:rsidRPr="001F1E3C" w:rsidRDefault="00A97FB3" w:rsidP="001F1E3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7FB3" w:rsidRPr="001F1E3C" w:rsidRDefault="00A97FB3" w:rsidP="001F1E3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7FB3" w:rsidRPr="001F1E3C" w:rsidRDefault="00A97FB3" w:rsidP="001F1E3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7FB3" w:rsidRPr="001F1E3C" w:rsidRDefault="00A97FB3" w:rsidP="001F1E3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7FB3" w:rsidRPr="001F1E3C" w:rsidRDefault="00A97FB3" w:rsidP="001F1E3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519C6" w:rsidRPr="001F1E3C" w:rsidTr="00294892">
        <w:trPr>
          <w:trHeight w:val="20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519C6" w:rsidRPr="001F1E3C" w:rsidRDefault="00E519C6" w:rsidP="001F1E3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519C6" w:rsidRPr="001F1E3C" w:rsidRDefault="00E519C6" w:rsidP="001F1E3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519C6" w:rsidRPr="001F1E3C" w:rsidRDefault="00E519C6" w:rsidP="001F1E3C">
            <w:pPr>
              <w:autoSpaceDE w:val="0"/>
              <w:autoSpaceDN w:val="0"/>
              <w:adjustRightInd w:val="0"/>
              <w:spacing w:after="0" w:line="240" w:lineRule="auto"/>
              <w:ind w:right="28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519C6" w:rsidRPr="001F1E3C" w:rsidRDefault="00E519C6" w:rsidP="001F1E3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519C6" w:rsidRPr="001F1E3C" w:rsidRDefault="00E519C6" w:rsidP="001F1E3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519C6" w:rsidRPr="001F1E3C" w:rsidRDefault="00E519C6" w:rsidP="001F1E3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519C6" w:rsidRPr="001F1E3C" w:rsidRDefault="00E519C6" w:rsidP="001F1E3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519C6" w:rsidRPr="001F1E3C" w:rsidRDefault="00E519C6" w:rsidP="001F1E3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519C6" w:rsidRPr="001F1E3C" w:rsidRDefault="00E519C6" w:rsidP="001F1E3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 w:rsidR="005D51C3" w:rsidRPr="001F1E3C" w:rsidRDefault="005D51C3" w:rsidP="001F1E3C">
      <w:pPr>
        <w:autoSpaceDE w:val="0"/>
        <w:autoSpaceDN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a9"/>
        <w:tblW w:w="1559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7121"/>
      </w:tblGrid>
      <w:tr w:rsidR="005D51C3" w:rsidRPr="001F1E3C" w:rsidTr="00DC5680">
        <w:trPr>
          <w:trHeight w:val="61"/>
        </w:trPr>
        <w:tc>
          <w:tcPr>
            <w:tcW w:w="8472" w:type="dxa"/>
          </w:tcPr>
          <w:p w:rsidR="005D51C3" w:rsidRPr="001F1E3C" w:rsidRDefault="005D51C3" w:rsidP="001F1E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1" w:type="dxa"/>
          </w:tcPr>
          <w:p w:rsidR="005D51C3" w:rsidRPr="001F1E3C" w:rsidRDefault="005D51C3" w:rsidP="00294892">
            <w:pPr>
              <w:ind w:right="88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F1E3C">
              <w:rPr>
                <w:rFonts w:ascii="Arial" w:hAnsi="Arial" w:cs="Arial"/>
                <w:sz w:val="24"/>
                <w:szCs w:val="24"/>
              </w:rPr>
              <w:t>Приложение № 6</w:t>
            </w:r>
          </w:p>
          <w:p w:rsidR="005D51C3" w:rsidRPr="001F1E3C" w:rsidRDefault="005D51C3" w:rsidP="00954B18">
            <w:pPr>
              <w:ind w:right="88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F1E3C">
              <w:rPr>
                <w:rFonts w:ascii="Arial" w:hAnsi="Arial" w:cs="Arial"/>
                <w:sz w:val="24"/>
                <w:szCs w:val="24"/>
              </w:rPr>
              <w:t>к Постановлению администрации муниципального образования городской округ Л</w:t>
            </w:r>
            <w:r w:rsidR="00294892">
              <w:rPr>
                <w:rFonts w:ascii="Arial" w:hAnsi="Arial" w:cs="Arial"/>
                <w:sz w:val="24"/>
                <w:szCs w:val="24"/>
              </w:rPr>
              <w:t xml:space="preserve">юберцы Московской области  от </w:t>
            </w:r>
            <w:r w:rsidR="00954B18">
              <w:rPr>
                <w:rFonts w:ascii="Arial" w:hAnsi="Arial" w:cs="Arial"/>
                <w:sz w:val="24"/>
                <w:szCs w:val="24"/>
              </w:rPr>
              <w:t>28.09.20</w:t>
            </w:r>
            <w:r w:rsidRPr="001F1E3C">
              <w:rPr>
                <w:rFonts w:ascii="Arial" w:hAnsi="Arial" w:cs="Arial"/>
                <w:sz w:val="24"/>
                <w:szCs w:val="24"/>
              </w:rPr>
              <w:t xml:space="preserve">18 № </w:t>
            </w:r>
            <w:r w:rsidR="00954B18">
              <w:rPr>
                <w:rFonts w:ascii="Arial" w:hAnsi="Arial" w:cs="Arial"/>
                <w:sz w:val="24"/>
                <w:szCs w:val="24"/>
              </w:rPr>
              <w:t>3825</w:t>
            </w:r>
            <w:r w:rsidRPr="001F1E3C">
              <w:rPr>
                <w:rFonts w:ascii="Arial" w:hAnsi="Arial" w:cs="Arial"/>
                <w:sz w:val="24"/>
                <w:szCs w:val="24"/>
              </w:rPr>
              <w:t>-ПА</w:t>
            </w:r>
          </w:p>
        </w:tc>
      </w:tr>
      <w:tr w:rsidR="00B60AAA" w:rsidRPr="001F1E3C" w:rsidTr="005D71EB">
        <w:tc>
          <w:tcPr>
            <w:tcW w:w="15593" w:type="dxa"/>
            <w:gridSpan w:val="2"/>
          </w:tcPr>
          <w:p w:rsidR="00B60AAA" w:rsidRPr="001F1E3C" w:rsidRDefault="00B60AAA" w:rsidP="001F1E3C">
            <w:pPr>
              <w:contextualSpacing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0AAA" w:rsidRPr="001F1E3C" w:rsidRDefault="008E1167" w:rsidP="001F1E3C">
            <w:pPr>
              <w:ind w:left="34" w:hanging="3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E3C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 «</w:t>
            </w:r>
            <w:r w:rsidRPr="001F1E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Дополнительное образование, воспитание и психолого-социальное сопровождение детей» </w:t>
            </w:r>
            <w:r w:rsidR="00B60AAA" w:rsidRPr="001F1E3C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муниципальной программы Московской области «Образование городского округа Люберцы Московской области»</w:t>
            </w:r>
          </w:p>
          <w:p w:rsidR="00B60AAA" w:rsidRPr="001F1E3C" w:rsidRDefault="00B60AAA" w:rsidP="001F1E3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1516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1614"/>
        <w:gridCol w:w="850"/>
        <w:gridCol w:w="776"/>
        <w:gridCol w:w="1351"/>
        <w:gridCol w:w="1418"/>
        <w:gridCol w:w="1275"/>
        <w:gridCol w:w="1276"/>
        <w:gridCol w:w="1276"/>
        <w:gridCol w:w="1276"/>
        <w:gridCol w:w="1417"/>
        <w:gridCol w:w="992"/>
        <w:gridCol w:w="1418"/>
      </w:tblGrid>
      <w:tr w:rsidR="00954B18" w:rsidRPr="001F1E3C" w:rsidTr="00954B18">
        <w:trPr>
          <w:trHeight w:val="20"/>
        </w:trPr>
        <w:tc>
          <w:tcPr>
            <w:tcW w:w="224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14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Источники 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776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Срок испол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нения мероприятия</w:t>
            </w:r>
          </w:p>
        </w:tc>
        <w:tc>
          <w:tcPr>
            <w:tcW w:w="1351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Объём финансиро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Всего, (</w:t>
            </w:r>
            <w:proofErr w:type="spellStart"/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0" w:type="dxa"/>
            <w:gridSpan w:val="5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годам, (</w:t>
            </w:r>
            <w:proofErr w:type="spellStart"/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за выполнение мероприятия подпрограммы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Результаты выполнения 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14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2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8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 Основное мероприятие. Реализация комплекса мер, обеспечивающих развитие системы дополнительного образования детей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76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3052,00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ского округа)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113626,21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659 003,69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124 525,92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128 789,82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130 028,19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137 829,88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137 829,88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839,00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117517,21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659 003,69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124 525,92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128 789,82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130 028,19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137 829,88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137 829,88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1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1.1 Обеспечение выполнения государственного (муниципального) задания на оказание государственных (муниципальных) услуг (выполнение работ) в муниципальных учреждениях дополнительного образования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76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Предоставление услуги дополнительного образования детей по программам: физкультурно-спортивной, художественно-эстетической, научно-технической, эколого-биологической, социально-педагогической, военно-патриотической, культуролог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ической, </w:t>
            </w:r>
            <w:proofErr w:type="spellStart"/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туристико</w:t>
            </w:r>
            <w:proofErr w:type="spellEnd"/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-краеведческой направленности.</w:t>
            </w:r>
            <w:proofErr w:type="gramEnd"/>
          </w:p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109865,46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659 003,69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124 525,92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128 789,82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130 028,19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137 829,88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137 829,88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ые источники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109865,46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659 003,69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124 525,92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128 789,82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130 028,19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137 829,88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137 829,88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1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1.2  Повышение заработной платы работникам муниципальных учреждений дополнительного образования в сферах образования, культуры, физической культуры и спорта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76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3052,00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Достижение  среднемесячной заработной платы педагогов учреждений дополнительного образования в сферах образования, культуры, физической культуры и спорта не ниже сумм, определённых Соглашением с Министерством образования Московской области.</w:t>
            </w:r>
          </w:p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3760,75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источн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ики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839,00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7651,75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 Основное мероприятие. Мероприятия по проведению капитального, текущего ремонта и установки ограждений, ремонта кровель, замене оконных конструкций, выполнению противопожарных мероприятий, благоустройству  и др. в организациях дополнительного образования.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76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2 300,00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2 300,00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2 300,00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2 300,00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1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2.1  Мероприятия по 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проведению капитального, текущего ремонта</w:t>
            </w:r>
            <w:proofErr w:type="gramStart"/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работ по  ремонту кровель, замене оконных конструкций, выполнению противопожарных мероприятий в образовательных организациях дополнительного образования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Средства бюдже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та Московской области</w:t>
            </w:r>
          </w:p>
        </w:tc>
        <w:tc>
          <w:tcPr>
            <w:tcW w:w="776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01.01.2018  - 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31.12.2022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Управление образов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анием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капитального и 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текущего ремонта, прочих работ в организациях дополнительного образования</w:t>
            </w:r>
          </w:p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2 300,00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2 300,00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2 300,00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2 300,00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61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2.2 Мероприятия по проведению работ по  установке ограждений в образователь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ных организациях дополнительного образования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76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Управление образованием администрации городского 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округа Люберцы Московской области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Проведение работ по  установке ограждений в образовательных организаци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ях дополнительного образования</w:t>
            </w:r>
          </w:p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3 Основное мероприятие. Развитие кадрового потенциала образовательных организаций системы дополнительного образования, воспитания, 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психолого-педагогического сопровождения детей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76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Управление образованием администрации городского округа Люберцы Московской 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местного бюдже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та муниципального района (городского округа)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61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3.1 Проведение конкурса профессионального мастерства "Сердце отдаю детям"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76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Участие педагогов в конкурсе профессионального мастерства.</w:t>
            </w:r>
          </w:p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а (городского округа)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4 Основное мероприятие. Реализация мер, направленных на воспитание детей, развитие школьного спорта и формирование здорового образа жизни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76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61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4.1 Фестиваль  по противопожарной безопасности "Таланты и поклонники"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76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Привлечение не менее 10 процентов обучающихся образовательных организаций, к участию  в конкурсах, фестивалях на муниципальном уровне</w:t>
            </w:r>
          </w:p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61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4.2 Конкурс – соревнования  юных велосипедистов «ВЕЛОМАСТЕР»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76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Привлечение не менее 10 процентов обучающихся образовательных организаций, к участию  в конкурсах, фестивалях на муниципальном уровне</w:t>
            </w:r>
          </w:p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61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4.3 Муниципальный  этап  областного 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фестиваля «Марафон творческих программ по пропаганде безопасного поведения детей на дорогах»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Средства бюджета 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776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01.01.2018  - 31.12.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Управление образованием 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Привлечение не менее 10 процентов 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обучающихся образовательных организаций, к участию  в конкурсах, фестивалях на муниципальном уровне</w:t>
            </w:r>
          </w:p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61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4.4 Соревнования по пожарно-прикладному спорту среди дружин юных пожарных общеобразовательных 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организаций городского округа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76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Управление образованием администрации городского округа 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Люберцы Московской области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Привлечение не менее 10 процентов обучающихся образовательных организаци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й, к участию  в конкурсах, фестивалях на муниципальном уровне</w:t>
            </w:r>
          </w:p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тва местного бюджета муниципального района (городского округа)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61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4.5 Конкурс изобразительного творчества «Неопалимая купина» по противопожарной тематике среди обучающихся образовательных организаций 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76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Привлечение не менее 10 процентов обучающихся образовательных организаций, к участию  в конкурсах, фестивалях на муниципаль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ном уровне</w:t>
            </w:r>
          </w:p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(городского округа)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 Основное мероприятие. Поддержка детей и молодежи, проявивших способности в области искусства, науки, физической культуры и спорта в форме премий (грантов)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76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Средства местного бюджета муниципального района 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(городского округа)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61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5.1 Участие обучающихся в творческих мероприятиях в муниципальных, областных, межрегиональных, всероссийских и международных уровнях</w:t>
            </w:r>
            <w:proofErr w:type="gramEnd"/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76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Привлечение не менее 10 процентов обучающихся образовательных организаций, к участию  в конкурсах, фестивалях на муниципальном уровне</w:t>
            </w:r>
          </w:p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джетные источники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 Основное мероприятие. Развитие системы конкурсных мероприятий, направленных на выявление и поддержку талантливых детей и молодежи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76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1 400,00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1 400,00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161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6.1 Лекция-концерт из цикла "Школьная филармония представляет…", в рамках духовно-нравственного воспитания детей и подростков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76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Привлечение не менее 10 процентов обучающихся образовательных организаций, к участию  в конкурсах, фестивалях на муниципальном уровне</w:t>
            </w:r>
          </w:p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61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6.2 Конкурс творческих работ "Права </w:t>
            </w:r>
            <w:proofErr w:type="gramStart"/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человека-глазами</w:t>
            </w:r>
            <w:proofErr w:type="gramEnd"/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ребёнка"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Средства бюджета Моско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вской области</w:t>
            </w:r>
          </w:p>
        </w:tc>
        <w:tc>
          <w:tcPr>
            <w:tcW w:w="776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Привлечение не менее 10 процентов обучающих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ся образовательных организаций, к участию  в конкурсах, фестивалях на муниципальном уровне</w:t>
            </w:r>
          </w:p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61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6.3 Выставка детского изобразительного искусства "Возрождение"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76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ы Московской области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Привлечение не менее 10 процентов обучающихся образовательных организаций, к участию  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в конкурсах, фестивалях на муниципальном уровне</w:t>
            </w:r>
          </w:p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местного бюджета муниципального района (городского округа)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61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6.4 Выставка детского декоративно-прикладного искусства "Вдохновение"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76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Привлечение не менее 10 процентов обучающихся образовательных организаций, к участию  в конкурсах, фестивалях на муниципальном уровне</w:t>
            </w:r>
          </w:p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ипального района (городского округа)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61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6.5 Проведение Сборов отрядов местного отделения Всероссийского </w:t>
            </w:r>
            <w:proofErr w:type="gramStart"/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детского-юношеского</w:t>
            </w:r>
            <w:proofErr w:type="gramEnd"/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военно-патриотического общественного движения "</w:t>
            </w:r>
            <w:proofErr w:type="spellStart"/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76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Проведение Сборов отрядов местного отделения Всероссийского детского-юношеского военно-патриотического общественного движения "</w:t>
            </w:r>
            <w:proofErr w:type="spellStart"/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риобретение формы, наглядных пособий, 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макетов.</w:t>
            </w:r>
          </w:p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ского округа)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61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6.6 Конкурс хоровых коллективов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76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Привлечение не менее 10 процентов обучающихся образовательных организаций, к участию  в конкурсах, фестивалях на муниципальном уровне</w:t>
            </w:r>
          </w:p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ые источники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 Основное мероприятие. Обеспечение оборудованием технической направленности организаций дополнительного образования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76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.1</w:t>
            </w:r>
          </w:p>
        </w:tc>
        <w:tc>
          <w:tcPr>
            <w:tcW w:w="161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7.1 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Приобретение оборудования для кружков технической направленности, в том числе робототехники.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Средс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тва бюджета Московской области</w:t>
            </w:r>
          </w:p>
        </w:tc>
        <w:tc>
          <w:tcPr>
            <w:tcW w:w="776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2018  - 31.12.2022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Управле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ние образованием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Приобретен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ие оборудования для кружков технической направленности, в том числе робототехники.</w:t>
            </w:r>
          </w:p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8 Основное мероприятие. Совершенствование материально-технического 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обеспечения, обеспечение современного технического оснащения учреждений дополнительного образования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Средства бюджета Московской 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776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01.01.2018  - 31.12.2022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284,00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284,00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Управление образованием администрации 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Совершенствование материально-техническог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о обеспечения, обеспечение современного технического оснащения учреждений дополнительного образования</w:t>
            </w:r>
          </w:p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5 773,00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1 253,00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1 130,00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1 130,00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1 130,00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1 130,00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6 057,00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1 537,00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1 130,00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1 130,00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1 130,00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1 130,00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61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8.1 Совершенствование материально-технического обеспечения муниципальных образовательных учреждений 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(приобретение программного обеспечения, компьютеров и комплектующих к ним, учебно-лабораторного оборудования).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76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Управление образованием администрации городского округа Люберцы 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Приобретение оборудования, в том числе компьютерного, расширение перечня предоставляемых услуг 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за счет </w:t>
            </w:r>
            <w:proofErr w:type="gramStart"/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совершен-</w:t>
            </w:r>
            <w:proofErr w:type="spellStart"/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ствования</w:t>
            </w:r>
            <w:proofErr w:type="spellEnd"/>
            <w:proofErr w:type="gramEnd"/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материально-технической базы.</w:t>
            </w:r>
          </w:p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местн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ого бюджета муниципального района (городского округа)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61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8.2 Мероприятия по модернизации АПС в </w:t>
            </w:r>
            <w:proofErr w:type="spellStart"/>
            <w:proofErr w:type="gramStart"/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учреждениях дополнительного образования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76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Модернизация АПС в </w:t>
            </w:r>
            <w:proofErr w:type="spellStart"/>
            <w:proofErr w:type="gramStart"/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учреждениях дополнительного образования</w:t>
            </w:r>
          </w:p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ного района (городского округа)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5 650,00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1 130,00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1 130,00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1 130,00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1 130,00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1 130,00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5 650,00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1 130,00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1 130,00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1 130,00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1 130,00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1 130,00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614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8.3 Обеспечение современными аппаратно-программными комплексами со средствами криптографической  защиты информации муниципальных организаций дополнительного образования в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76" w:type="dxa"/>
            <w:vMerge w:val="restart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284,00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284,00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Обеспечение муниципальных организаций Московской области современными аппаратно-программными комплексами со средствами криптографической  защиты информации для 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работы в единой информационной системе, содержащей сведения о возможностях дополнительного образования на территории Московской области</w:t>
            </w:r>
          </w:p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Средства местного бюджета муниципального района (городского 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округа)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123,00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6" w:type="dxa"/>
            <w:vMerge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407,00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407,00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left="130" w:right="27" w:hanging="130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left="118"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6" w:type="dxa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95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120 017,21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54B18" w:rsidRPr="001F1E3C" w:rsidRDefault="00954B18" w:rsidP="0095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673 440,69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54B18" w:rsidRPr="001F1E3C" w:rsidRDefault="00954B18" w:rsidP="0095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129 582,92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95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131 139,82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95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132 378,19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95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140 169,88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54B18" w:rsidRPr="001F1E3C" w:rsidRDefault="00954B18" w:rsidP="0095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140 169,88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left="118"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76" w:type="dxa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95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3 052,00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54B18" w:rsidRPr="001F1E3C" w:rsidRDefault="00954B18" w:rsidP="0095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284,00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54B18" w:rsidRPr="001F1E3C" w:rsidRDefault="00954B18" w:rsidP="0095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284,00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95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95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95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54B18" w:rsidRPr="001F1E3C" w:rsidRDefault="00954B18" w:rsidP="0095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left="118"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(городского округа)</w:t>
            </w:r>
          </w:p>
        </w:tc>
        <w:tc>
          <w:tcPr>
            <w:tcW w:w="776" w:type="dxa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95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116 126,21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54B18" w:rsidRPr="001F1E3C" w:rsidRDefault="00954B18" w:rsidP="0095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673 156,69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54B18" w:rsidRPr="001F1E3C" w:rsidRDefault="00954B18" w:rsidP="0095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129 298,92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95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131 139,82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95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132 378,19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95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140 169,88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54B18" w:rsidRPr="001F1E3C" w:rsidRDefault="00954B18" w:rsidP="0095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140 169,88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B18" w:rsidRPr="001F1E3C" w:rsidTr="00954B18">
        <w:trPr>
          <w:trHeight w:val="20"/>
        </w:trPr>
        <w:tc>
          <w:tcPr>
            <w:tcW w:w="224" w:type="dxa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left="118"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6" w:type="dxa"/>
            <w:shd w:val="clear" w:color="000000" w:fill="FFFFFF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54"/>
              <w:contextualSpacing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F1E3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839,00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1E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954B18" w:rsidRPr="001F1E3C" w:rsidRDefault="00954B18" w:rsidP="001F1E3C">
            <w:pPr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656B" w:rsidRPr="001F1E3C" w:rsidRDefault="0094656B" w:rsidP="001F1E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94656B" w:rsidRPr="001F1E3C" w:rsidSect="001F1E3C">
      <w:pgSz w:w="16838" w:h="11906" w:orient="landscape"/>
      <w:pgMar w:top="1134" w:right="82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CA" w:rsidRDefault="00D538CA" w:rsidP="0094656B">
      <w:pPr>
        <w:spacing w:after="0" w:line="240" w:lineRule="auto"/>
      </w:pPr>
      <w:r>
        <w:separator/>
      </w:r>
    </w:p>
  </w:endnote>
  <w:endnote w:type="continuationSeparator" w:id="0">
    <w:p w:rsidR="00D538CA" w:rsidRDefault="00D538CA" w:rsidP="0094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CA" w:rsidRDefault="00D538CA" w:rsidP="0094656B">
      <w:pPr>
        <w:spacing w:after="0" w:line="240" w:lineRule="auto"/>
      </w:pPr>
      <w:r>
        <w:separator/>
      </w:r>
    </w:p>
  </w:footnote>
  <w:footnote w:type="continuationSeparator" w:id="0">
    <w:p w:rsidR="00D538CA" w:rsidRDefault="00D538CA" w:rsidP="00946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16668"/>
    <w:rsid w:val="00017DE0"/>
    <w:rsid w:val="0006796A"/>
    <w:rsid w:val="0008572B"/>
    <w:rsid w:val="000A0EE4"/>
    <w:rsid w:val="000E01F5"/>
    <w:rsid w:val="00103B1F"/>
    <w:rsid w:val="00121501"/>
    <w:rsid w:val="00152204"/>
    <w:rsid w:val="001931E5"/>
    <w:rsid w:val="001A3299"/>
    <w:rsid w:val="001F0B94"/>
    <w:rsid w:val="001F1E3C"/>
    <w:rsid w:val="001F6BBF"/>
    <w:rsid w:val="00222D65"/>
    <w:rsid w:val="00226A1C"/>
    <w:rsid w:val="00230C93"/>
    <w:rsid w:val="00255806"/>
    <w:rsid w:val="00294892"/>
    <w:rsid w:val="002C49BA"/>
    <w:rsid w:val="002F4333"/>
    <w:rsid w:val="00372C73"/>
    <w:rsid w:val="0038339A"/>
    <w:rsid w:val="00393E73"/>
    <w:rsid w:val="003A0656"/>
    <w:rsid w:val="003A3FEC"/>
    <w:rsid w:val="003D07F8"/>
    <w:rsid w:val="003D1810"/>
    <w:rsid w:val="004007D4"/>
    <w:rsid w:val="004151BC"/>
    <w:rsid w:val="00440FCB"/>
    <w:rsid w:val="00441EFE"/>
    <w:rsid w:val="00454DEF"/>
    <w:rsid w:val="0046207F"/>
    <w:rsid w:val="00464AA7"/>
    <w:rsid w:val="004C1A0D"/>
    <w:rsid w:val="004D2565"/>
    <w:rsid w:val="004D531F"/>
    <w:rsid w:val="004D76A6"/>
    <w:rsid w:val="005239A2"/>
    <w:rsid w:val="00553E62"/>
    <w:rsid w:val="005566D5"/>
    <w:rsid w:val="00557BCE"/>
    <w:rsid w:val="0059343C"/>
    <w:rsid w:val="00594BEA"/>
    <w:rsid w:val="00594D7A"/>
    <w:rsid w:val="005D2204"/>
    <w:rsid w:val="005D36F3"/>
    <w:rsid w:val="005D51C3"/>
    <w:rsid w:val="005D71EB"/>
    <w:rsid w:val="005E6402"/>
    <w:rsid w:val="005F1157"/>
    <w:rsid w:val="0062203F"/>
    <w:rsid w:val="0062691C"/>
    <w:rsid w:val="006A2D61"/>
    <w:rsid w:val="006C0279"/>
    <w:rsid w:val="007A3492"/>
    <w:rsid w:val="007C06D3"/>
    <w:rsid w:val="007C3704"/>
    <w:rsid w:val="007C6E41"/>
    <w:rsid w:val="007F0CBB"/>
    <w:rsid w:val="008312D5"/>
    <w:rsid w:val="00836428"/>
    <w:rsid w:val="008440D0"/>
    <w:rsid w:val="00882A97"/>
    <w:rsid w:val="00895415"/>
    <w:rsid w:val="008B082D"/>
    <w:rsid w:val="008B33E3"/>
    <w:rsid w:val="008B57C0"/>
    <w:rsid w:val="008D77DC"/>
    <w:rsid w:val="008E1167"/>
    <w:rsid w:val="00900B29"/>
    <w:rsid w:val="009166FE"/>
    <w:rsid w:val="009254E2"/>
    <w:rsid w:val="0094656B"/>
    <w:rsid w:val="00954B18"/>
    <w:rsid w:val="00962485"/>
    <w:rsid w:val="0096462F"/>
    <w:rsid w:val="00977CCE"/>
    <w:rsid w:val="009C565C"/>
    <w:rsid w:val="009D0E89"/>
    <w:rsid w:val="00A16C7A"/>
    <w:rsid w:val="00A2210E"/>
    <w:rsid w:val="00A25942"/>
    <w:rsid w:val="00A80775"/>
    <w:rsid w:val="00A97FB3"/>
    <w:rsid w:val="00AB0613"/>
    <w:rsid w:val="00AC738B"/>
    <w:rsid w:val="00AE2A56"/>
    <w:rsid w:val="00AE2C21"/>
    <w:rsid w:val="00B06169"/>
    <w:rsid w:val="00B1139A"/>
    <w:rsid w:val="00B60AAA"/>
    <w:rsid w:val="00B76795"/>
    <w:rsid w:val="00BB183E"/>
    <w:rsid w:val="00C02AB4"/>
    <w:rsid w:val="00C24724"/>
    <w:rsid w:val="00C939E9"/>
    <w:rsid w:val="00CB4075"/>
    <w:rsid w:val="00CB7A2B"/>
    <w:rsid w:val="00CC3A0C"/>
    <w:rsid w:val="00D22AA3"/>
    <w:rsid w:val="00D27F41"/>
    <w:rsid w:val="00D538CA"/>
    <w:rsid w:val="00D60982"/>
    <w:rsid w:val="00D6589C"/>
    <w:rsid w:val="00D90168"/>
    <w:rsid w:val="00DC5680"/>
    <w:rsid w:val="00DD786A"/>
    <w:rsid w:val="00DF7EF6"/>
    <w:rsid w:val="00E16160"/>
    <w:rsid w:val="00E276D7"/>
    <w:rsid w:val="00E519C6"/>
    <w:rsid w:val="00E73C87"/>
    <w:rsid w:val="00E91696"/>
    <w:rsid w:val="00EB19E4"/>
    <w:rsid w:val="00ED1580"/>
    <w:rsid w:val="00F01709"/>
    <w:rsid w:val="00F432F7"/>
    <w:rsid w:val="00F5430A"/>
    <w:rsid w:val="00F72537"/>
    <w:rsid w:val="00F73B59"/>
    <w:rsid w:val="00F75D3B"/>
    <w:rsid w:val="00FD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656B"/>
  </w:style>
  <w:style w:type="paragraph" w:styleId="a3">
    <w:name w:val="Balloon Text"/>
    <w:basedOn w:val="a"/>
    <w:link w:val="a4"/>
    <w:uiPriority w:val="99"/>
    <w:semiHidden/>
    <w:unhideWhenUsed/>
    <w:rsid w:val="0094656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6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4656B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4656B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4656B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4656B"/>
    <w:rPr>
      <w:rFonts w:eastAsiaTheme="minorEastAsia" w:cs="Times New Roman"/>
      <w:lang w:eastAsia="ru-RU"/>
    </w:rPr>
  </w:style>
  <w:style w:type="table" w:styleId="a9">
    <w:name w:val="Table Grid"/>
    <w:basedOn w:val="a1"/>
    <w:uiPriority w:val="59"/>
    <w:rsid w:val="00BB1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F1E3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656B"/>
  </w:style>
  <w:style w:type="paragraph" w:styleId="a3">
    <w:name w:val="Balloon Text"/>
    <w:basedOn w:val="a"/>
    <w:link w:val="a4"/>
    <w:uiPriority w:val="99"/>
    <w:semiHidden/>
    <w:unhideWhenUsed/>
    <w:rsid w:val="0094656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6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4656B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4656B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4656B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4656B"/>
    <w:rPr>
      <w:rFonts w:eastAsiaTheme="minorEastAsia" w:cs="Times New Roman"/>
      <w:lang w:eastAsia="ru-RU"/>
    </w:rPr>
  </w:style>
  <w:style w:type="table" w:styleId="a9">
    <w:name w:val="Table Grid"/>
    <w:basedOn w:val="a1"/>
    <w:uiPriority w:val="59"/>
    <w:rsid w:val="00BB1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F1E3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111</Pages>
  <Words>14556</Words>
  <Characters>82974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3</cp:revision>
  <cp:lastPrinted>2018-09-24T13:49:00Z</cp:lastPrinted>
  <dcterms:created xsi:type="dcterms:W3CDTF">2018-10-30T09:08:00Z</dcterms:created>
  <dcterms:modified xsi:type="dcterms:W3CDTF">2018-10-30T09:21:00Z</dcterms:modified>
</cp:coreProperties>
</file>