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9976" w14:textId="77777777"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14:paraId="5A7D2606" w14:textId="77777777"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14:paraId="0E28A314" w14:textId="77777777" w:rsidR="00241738" w:rsidRPr="00BD2306" w:rsidRDefault="00241738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04E326" w14:textId="77777777"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8AFB13" w14:textId="77777777"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CEF2AD" w14:textId="77777777"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40AA8C" w14:textId="77777777"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DB6C38" w14:textId="77777777"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D34C07" w14:textId="77777777" w:rsidR="00130D8C" w:rsidRPr="002F7FE3" w:rsidRDefault="00130D8C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ОБОСНОВЫВАЮЩИЕ МАТЕРИАЛЫ</w:t>
      </w:r>
      <w:r w:rsidR="008F1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СХЕМЕ ТЕПЛОСНАБЖЕНИЯ ГОРОДСКОГО ОКРУГА </w:t>
      </w:r>
      <w:r w:rsidR="00876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14:paraId="3E189568" w14:textId="4D102865" w:rsidR="00241738" w:rsidRDefault="00130D8C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2B1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050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20</w:t>
      </w:r>
      <w:r w:rsidR="00FE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E2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B1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741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204</w:t>
      </w:r>
      <w:r w:rsidR="001B7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F7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FE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50287E69" w14:textId="7FEA86C6" w:rsidR="00FE6C96" w:rsidRDefault="00FE6C96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C8674DC" w14:textId="77777777" w:rsidR="00730E74" w:rsidRPr="00FC534F" w:rsidRDefault="00730E74" w:rsidP="0013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DF949" w14:textId="77777777" w:rsidR="00BD2306" w:rsidRDefault="00BD2306" w:rsidP="002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912570" w14:textId="77777777" w:rsidR="00241738" w:rsidRPr="00FC534F" w:rsidRDefault="00241738" w:rsidP="002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КНИГА </w:t>
      </w:r>
      <w:r w:rsidR="00327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14:paraId="6455EAD7" w14:textId="77777777" w:rsidR="00241738" w:rsidRPr="00BD2306" w:rsidRDefault="00241738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4F1F19F0" w14:textId="77777777" w:rsidR="00BD2306" w:rsidRPr="00BD2306" w:rsidRDefault="00BD2306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7732F23D" w14:textId="77777777" w:rsidR="0090726D" w:rsidRPr="00BD2306" w:rsidRDefault="0090726D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7883F722" w14:textId="77777777" w:rsidR="0090726D" w:rsidRPr="00BD2306" w:rsidRDefault="0090726D" w:rsidP="00BD2306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79ACBF9F" w14:textId="77777777" w:rsidR="00CA15C4" w:rsidRPr="00BD2306" w:rsidRDefault="00CA15C4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14:paraId="734022BB" w14:textId="77777777" w:rsidR="00241738" w:rsidRPr="00FC534F" w:rsidRDefault="00231ECD" w:rsidP="004A24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14:paraId="7E815664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42DC4146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16C0F984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043103B0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67673C65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7E84D723" w14:textId="77777777"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14:paraId="493E61DC" w14:textId="77777777"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14:paraId="793D1068" w14:textId="77777777"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14:paraId="36AB5DAB" w14:textId="77777777"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353492" w14:textId="77777777"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EC1DE" w14:textId="77777777"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D05304" w14:textId="77777777" w:rsidR="0090726D" w:rsidRDefault="0090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/>
      <w:sdtContent>
        <w:p w14:paraId="360D938D" w14:textId="77777777" w:rsidR="00E378DB" w:rsidRPr="002F4AE0" w:rsidRDefault="00E378DB" w:rsidP="003C7CF8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F4AE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41E24C8F" w14:textId="1F98E04E" w:rsidR="002F4AE0" w:rsidRPr="005330EC" w:rsidRDefault="00E40F6D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330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78DB" w:rsidRPr="005330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330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707767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9.1 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_Toc115707767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FD69A" w14:textId="562BD5E8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68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9.2 Выбор и обоснование метода регулирования отпуска тепловой энергии от источников тепловой энергии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_Toc115707768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F8A4D2" w14:textId="004E6DF8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69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9.3 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_Toc115707769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7BBB8" w14:textId="5706F426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70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9.4 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_Toc115707770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95ADB" w14:textId="32F2AC10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71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9.5 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_Toc115707771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F7BAC" w14:textId="317A7CBC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72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9.6 Предложения по источникам инвестиций.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_Toc115707772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82F7B" w14:textId="5B9D0E7D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73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9.7 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предшествующий актуализации схемы теплоснабжения, в том числе с учетом введеных в эксплуатацию переоборудованных центральных и индивидуальных тепловых понктов.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_Toc115707773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24BCA" w14:textId="79EEC0EF" w:rsidR="002F4AE0" w:rsidRPr="005330EC" w:rsidRDefault="00385C7E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5707774" w:history="1">
            <w:r w:rsidR="002F4AE0" w:rsidRPr="005330E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9.8 Оценка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водоснабжения.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_Toc115707774 \h </w:instrTex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3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4AE0" w:rsidRPr="005330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925083" w14:textId="77777777" w:rsidR="001B45CE" w:rsidRPr="00987CD1" w:rsidRDefault="00E40F6D">
          <w:pPr>
            <w:rPr>
              <w:rFonts w:ascii="Times New Roman" w:hAnsi="Times New Roman" w:cs="Times New Roman"/>
            </w:rPr>
          </w:pPr>
          <w:r w:rsidRPr="005330E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3277A0B" w14:textId="77777777" w:rsidR="00D843DA" w:rsidRDefault="00D843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C81EAA2" w14:textId="77777777" w:rsidR="00206A6A" w:rsidRDefault="00206A6A" w:rsidP="00932F54">
      <w:pPr>
        <w:pStyle w:val="2"/>
        <w:numPr>
          <w:ilvl w:val="1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06A6A" w:rsidSect="00CA7BF5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F13459C" w14:textId="77777777" w:rsidR="00231ECD" w:rsidRPr="00D923C4" w:rsidRDefault="00231ECD" w:rsidP="00231ECD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_Toc115707767"/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</w:t>
      </w:r>
      <w:r w:rsidR="006B093E"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</w:t>
      </w:r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Технико-экономическое обоснование предложений по типам присоединений </w:t>
      </w:r>
      <w:proofErr w:type="spellStart"/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>теплопотребляющих</w:t>
      </w:r>
      <w:proofErr w:type="spellEnd"/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1"/>
    </w:p>
    <w:p w14:paraId="416235C8" w14:textId="77777777" w:rsidR="006B093E" w:rsidRPr="006204B5" w:rsidRDefault="00231ECD" w:rsidP="00D923C4">
      <w:pPr>
        <w:pStyle w:val="af7"/>
        <w:spacing w:before="240" w:line="360" w:lineRule="auto"/>
        <w:ind w:firstLine="709"/>
        <w:jc w:val="both"/>
      </w:pPr>
      <w:bookmarkStart w:id="2" w:name="_Hlk521591244"/>
      <w:r>
        <w:rPr>
          <w:sz w:val="28"/>
          <w:szCs w:val="28"/>
        </w:rPr>
        <w:t xml:space="preserve">Все </w:t>
      </w:r>
      <w:r w:rsidRPr="00050F10">
        <w:rPr>
          <w:sz w:val="28"/>
          <w:szCs w:val="28"/>
        </w:rPr>
        <w:t xml:space="preserve">потребители </w:t>
      </w:r>
      <w:proofErr w:type="spellStart"/>
      <w:r w:rsidRPr="00050F10">
        <w:rPr>
          <w:sz w:val="28"/>
          <w:szCs w:val="28"/>
        </w:rPr>
        <w:t>г.о</w:t>
      </w:r>
      <w:proofErr w:type="spellEnd"/>
      <w:r w:rsidRPr="00050F10">
        <w:rPr>
          <w:sz w:val="28"/>
          <w:szCs w:val="28"/>
        </w:rPr>
        <w:t xml:space="preserve">. </w:t>
      </w:r>
      <w:r w:rsidR="00050F10" w:rsidRPr="00050F10">
        <w:rPr>
          <w:sz w:val="28"/>
          <w:szCs w:val="28"/>
        </w:rPr>
        <w:t>Люберцы</w:t>
      </w:r>
      <w:r w:rsidR="00050F10">
        <w:rPr>
          <w:sz w:val="28"/>
          <w:szCs w:val="28"/>
        </w:rPr>
        <w:t xml:space="preserve"> </w:t>
      </w:r>
      <w:r w:rsidR="00741469">
        <w:rPr>
          <w:sz w:val="28"/>
          <w:szCs w:val="28"/>
        </w:rPr>
        <w:t>подключены по закрытой системе</w:t>
      </w:r>
      <w:r>
        <w:rPr>
          <w:sz w:val="28"/>
          <w:szCs w:val="28"/>
        </w:rPr>
        <w:t xml:space="preserve"> горячего водоснабжения.</w:t>
      </w:r>
    </w:p>
    <w:p w14:paraId="6FB617C3" w14:textId="77777777" w:rsidR="00060F29" w:rsidRPr="00D923C4" w:rsidRDefault="00231ECD" w:rsidP="00D923C4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115707768"/>
      <w:bookmarkEnd w:id="2"/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3D80"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 </w:t>
      </w:r>
      <w:r w:rsidRPr="00D923C4">
        <w:rPr>
          <w:rFonts w:ascii="Times New Roman" w:eastAsia="Times New Roman" w:hAnsi="Times New Roman" w:cs="Times New Roman"/>
          <w:color w:val="auto"/>
          <w:sz w:val="28"/>
          <w:szCs w:val="28"/>
        </w:rPr>
        <w:t>Выбор и обоснование метода регулирования отпуска тепловой энергии от источников тепловой энергии</w:t>
      </w:r>
      <w:bookmarkEnd w:id="3"/>
    </w:p>
    <w:p w14:paraId="37BA9970" w14:textId="77777777" w:rsidR="001D58B4" w:rsidRDefault="00293A2B" w:rsidP="00D923C4">
      <w:pPr>
        <w:spacing w:before="24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93A2B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помещениях, при изменяющихся в течение отопительного периода внешних климатических условиях. Температура воды в системе ГВС, при изменении температуры наружного воздуха, является постоянной величиной. Отпуск тепловой энергии в сеть от </w:t>
      </w:r>
      <w:r w:rsidRPr="00050F10">
        <w:rPr>
          <w:rFonts w:ascii="Times New Roman" w:eastAsia="Times New Roman" w:hAnsi="Times New Roman" w:cs="Times New Roman"/>
          <w:sz w:val="28"/>
          <w:szCs w:val="28"/>
        </w:rPr>
        <w:t xml:space="preserve">котельных </w:t>
      </w:r>
      <w:proofErr w:type="spellStart"/>
      <w:r w:rsidRPr="00050F10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050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0F10" w:rsidRPr="00050F10">
        <w:rPr>
          <w:rFonts w:ascii="Times New Roman" w:eastAsia="Times New Roman" w:hAnsi="Times New Roman" w:cs="Times New Roman"/>
          <w:sz w:val="28"/>
          <w:szCs w:val="28"/>
        </w:rPr>
        <w:t>Люберцы</w:t>
      </w:r>
      <w:r w:rsidRPr="00293A2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качественного регулирования по нагрузке отопления согласно утвержденным температурным графикам.</w:t>
      </w:r>
    </w:p>
    <w:p w14:paraId="0C9D326F" w14:textId="77777777" w:rsidR="006A7DB7" w:rsidRPr="0049773D" w:rsidRDefault="00293A2B" w:rsidP="0049773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115707769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BB1E59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 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</w:t>
      </w:r>
      <w:r w:rsidR="00FD2860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рячего водоснабжения</w:t>
      </w:r>
      <w:bookmarkEnd w:id="4"/>
    </w:p>
    <w:p w14:paraId="05A49083" w14:textId="77777777" w:rsidR="00293A2B" w:rsidRPr="0049773D" w:rsidRDefault="0049773D" w:rsidP="0049773D">
      <w:pPr>
        <w:pStyle w:val="af7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050F10">
        <w:rPr>
          <w:sz w:val="28"/>
          <w:szCs w:val="28"/>
        </w:rPr>
        <w:t xml:space="preserve">потребители </w:t>
      </w:r>
      <w:proofErr w:type="spellStart"/>
      <w:r w:rsidRPr="00050F10">
        <w:rPr>
          <w:sz w:val="28"/>
          <w:szCs w:val="28"/>
        </w:rPr>
        <w:t>г.о</w:t>
      </w:r>
      <w:proofErr w:type="spellEnd"/>
      <w:r w:rsidRPr="00050F10">
        <w:rPr>
          <w:sz w:val="28"/>
          <w:szCs w:val="28"/>
        </w:rPr>
        <w:t>. Люберцы</w:t>
      </w:r>
      <w:r>
        <w:rPr>
          <w:sz w:val="28"/>
          <w:szCs w:val="28"/>
        </w:rPr>
        <w:t xml:space="preserve"> подключены по закрытой системе горячего водоснабжения</w:t>
      </w:r>
      <w:r w:rsidRPr="0049773D">
        <w:rPr>
          <w:sz w:val="28"/>
          <w:szCs w:val="28"/>
        </w:rPr>
        <w:t>.</w:t>
      </w:r>
    </w:p>
    <w:p w14:paraId="1548B04F" w14:textId="77777777" w:rsidR="006A7DB7" w:rsidRPr="0049773D" w:rsidRDefault="00FD2860" w:rsidP="0049773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115707770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BB1E59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 </w:t>
      </w:r>
      <w:r w:rsidR="00293A2B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5"/>
    </w:p>
    <w:p w14:paraId="20A07B73" w14:textId="77777777" w:rsidR="0028356F" w:rsidRDefault="00293A2B" w:rsidP="0049773D">
      <w:pPr>
        <w:pStyle w:val="af7"/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50F10">
        <w:rPr>
          <w:rFonts w:eastAsiaTheme="minorEastAsia"/>
          <w:sz w:val="28"/>
          <w:szCs w:val="28"/>
        </w:rPr>
        <w:t xml:space="preserve">В </w:t>
      </w:r>
      <w:proofErr w:type="spellStart"/>
      <w:r w:rsidRPr="00050F10">
        <w:rPr>
          <w:rFonts w:eastAsiaTheme="minorEastAsia"/>
          <w:sz w:val="28"/>
          <w:szCs w:val="28"/>
        </w:rPr>
        <w:t>г.о</w:t>
      </w:r>
      <w:proofErr w:type="spellEnd"/>
      <w:r w:rsidRPr="00050F10">
        <w:rPr>
          <w:rFonts w:eastAsiaTheme="minorEastAsia"/>
          <w:sz w:val="28"/>
          <w:szCs w:val="28"/>
        </w:rPr>
        <w:t xml:space="preserve">. </w:t>
      </w:r>
      <w:r w:rsidR="00050F10" w:rsidRPr="00050F10">
        <w:rPr>
          <w:rFonts w:eastAsiaTheme="minorEastAsia"/>
          <w:sz w:val="28"/>
          <w:szCs w:val="28"/>
        </w:rPr>
        <w:t>Люберцы</w:t>
      </w:r>
      <w:r>
        <w:rPr>
          <w:rFonts w:eastAsiaTheme="minorEastAsia"/>
          <w:sz w:val="28"/>
          <w:szCs w:val="28"/>
        </w:rPr>
        <w:t xml:space="preserve"> не требуются инвестиции для перевода о</w:t>
      </w:r>
      <w:r w:rsidR="0049773D">
        <w:rPr>
          <w:rFonts w:eastAsiaTheme="minorEastAsia"/>
          <w:sz w:val="28"/>
          <w:szCs w:val="28"/>
        </w:rPr>
        <w:t>ткрытой системы теплоснабжения горячего водоснабжения</w:t>
      </w:r>
      <w:r>
        <w:rPr>
          <w:rFonts w:eastAsiaTheme="minorEastAsia"/>
          <w:sz w:val="28"/>
          <w:szCs w:val="28"/>
        </w:rPr>
        <w:t xml:space="preserve"> в закрытую</w:t>
      </w:r>
      <w:r w:rsidR="00FD2860">
        <w:rPr>
          <w:rFonts w:eastAsiaTheme="minorEastAsia"/>
          <w:sz w:val="28"/>
          <w:szCs w:val="28"/>
        </w:rPr>
        <w:t>.</w:t>
      </w:r>
    </w:p>
    <w:p w14:paraId="47ACBFD2" w14:textId="77777777" w:rsidR="00BF272E" w:rsidRPr="0049773D" w:rsidRDefault="00FD2860" w:rsidP="0049773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Toc115707771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</w:t>
      </w:r>
      <w:r w:rsidR="00297697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 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6"/>
    </w:p>
    <w:p w14:paraId="4947BB59" w14:textId="77777777" w:rsidR="004D2500" w:rsidRPr="0049773D" w:rsidRDefault="0049773D" w:rsidP="0049773D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773D">
        <w:rPr>
          <w:rFonts w:ascii="Times New Roman" w:hAnsi="Times New Roman" w:cs="Times New Roman"/>
          <w:sz w:val="28"/>
          <w:szCs w:val="28"/>
        </w:rPr>
        <w:t xml:space="preserve">Все потребители </w:t>
      </w:r>
      <w:proofErr w:type="spellStart"/>
      <w:r w:rsidRPr="0049773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9773D">
        <w:rPr>
          <w:rFonts w:ascii="Times New Roman" w:hAnsi="Times New Roman" w:cs="Times New Roman"/>
          <w:sz w:val="28"/>
          <w:szCs w:val="28"/>
        </w:rPr>
        <w:t>. Люберцы подключены по закрытой системе горячего водоснабжения.</w:t>
      </w:r>
    </w:p>
    <w:p w14:paraId="5FEB19ED" w14:textId="77777777" w:rsidR="006A7DB7" w:rsidRPr="0049773D" w:rsidRDefault="00FD2860" w:rsidP="0049773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115707772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97126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7126"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Предложения по 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источникам инвестиций.</w:t>
      </w:r>
      <w:bookmarkEnd w:id="7"/>
    </w:p>
    <w:p w14:paraId="594E75B5" w14:textId="77777777" w:rsidR="00460965" w:rsidRPr="0049773D" w:rsidRDefault="0049773D" w:rsidP="0049773D">
      <w:pPr>
        <w:pStyle w:val="af7"/>
        <w:spacing w:before="240" w:line="360" w:lineRule="auto"/>
        <w:ind w:firstLine="709"/>
        <w:jc w:val="both"/>
      </w:pPr>
      <w:r w:rsidRPr="0049773D">
        <w:rPr>
          <w:sz w:val="28"/>
          <w:szCs w:val="28"/>
        </w:rPr>
        <w:t xml:space="preserve">Все потребители </w:t>
      </w:r>
      <w:proofErr w:type="spellStart"/>
      <w:r w:rsidRPr="0049773D">
        <w:rPr>
          <w:sz w:val="28"/>
          <w:szCs w:val="28"/>
        </w:rPr>
        <w:t>г.о</w:t>
      </w:r>
      <w:proofErr w:type="spellEnd"/>
      <w:r w:rsidRPr="0049773D">
        <w:rPr>
          <w:sz w:val="28"/>
          <w:szCs w:val="28"/>
        </w:rPr>
        <w:t>. Люберцы подключены по закрытой системе горячего водоснабжения.</w:t>
      </w:r>
    </w:p>
    <w:p w14:paraId="32068E13" w14:textId="77777777" w:rsidR="0049773D" w:rsidRPr="0049773D" w:rsidRDefault="0049773D" w:rsidP="0049773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115707773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.7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</w:t>
      </w:r>
      <w:r w:rsidR="00655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предшествующий актуализации схемы теплоснабжения, в том числе с учетом </w:t>
      </w:r>
      <w:proofErr w:type="spellStart"/>
      <w:r w:rsidR="0065581C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введеных</w:t>
      </w:r>
      <w:proofErr w:type="spellEnd"/>
      <w:r w:rsidR="00655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эксплуатацию переоборудованных центральных и индивидуальных тепловых </w:t>
      </w:r>
      <w:proofErr w:type="spellStart"/>
      <w:r w:rsidR="0065581C">
        <w:rPr>
          <w:rFonts w:ascii="Times New Roman" w:eastAsia="Times New Roman" w:hAnsi="Times New Roman" w:cs="Times New Roman"/>
          <w:color w:val="auto"/>
          <w:sz w:val="28"/>
          <w:szCs w:val="28"/>
        </w:rPr>
        <w:t>понктов</w:t>
      </w:r>
      <w:proofErr w:type="spellEnd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8"/>
    </w:p>
    <w:p w14:paraId="40854944" w14:textId="77777777" w:rsidR="002F4AE0" w:rsidRDefault="002F4AE0" w:rsidP="002F4AE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период, предшествующий актуализации схемы теплоснабжени</w:t>
      </w:r>
      <w:r w:rsidR="005330EC">
        <w:rPr>
          <w:rFonts w:ascii="Times New Roman" w:hAnsi="Times New Roman" w:cs="Times New Roman"/>
          <w:sz w:val="28"/>
        </w:rPr>
        <w:t>я, не зафиксированы мероприятия</w:t>
      </w:r>
      <w:r>
        <w:rPr>
          <w:rFonts w:ascii="Times New Roman" w:hAnsi="Times New Roman" w:cs="Times New Roman"/>
          <w:sz w:val="28"/>
        </w:rPr>
        <w:t xml:space="preserve"> по переводу из открытых систем теплоснабжения (горячего водоснабжения) в закрытые системы горячего теплоснабжения.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 потребители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Люберцы подключены на закрытую систему горячего водоснабжения.</w:t>
      </w:r>
    </w:p>
    <w:p w14:paraId="545891CA" w14:textId="77777777" w:rsidR="0065581C" w:rsidRPr="0049773D" w:rsidRDefault="0065581C" w:rsidP="0065581C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115707774"/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F4AE0">
        <w:rPr>
          <w:rFonts w:ascii="Times New Roman" w:eastAsia="Times New Roman" w:hAnsi="Times New Roman" w:cs="Times New Roman"/>
          <w:color w:val="auto"/>
          <w:sz w:val="28"/>
          <w:szCs w:val="28"/>
        </w:rPr>
        <w:t>.8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4AE0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</w:r>
      <w:r w:rsidRPr="0049773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9"/>
    </w:p>
    <w:p w14:paraId="64DDD549" w14:textId="77777777" w:rsidR="002F4AE0" w:rsidRDefault="002F4AE0" w:rsidP="002F4AE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773D">
        <w:rPr>
          <w:rFonts w:ascii="Times New Roman" w:hAnsi="Times New Roman" w:cs="Times New Roman"/>
          <w:sz w:val="28"/>
          <w:szCs w:val="28"/>
        </w:rPr>
        <w:t xml:space="preserve">Все потребители </w:t>
      </w:r>
      <w:proofErr w:type="spellStart"/>
      <w:r w:rsidRPr="0049773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9773D">
        <w:rPr>
          <w:rFonts w:ascii="Times New Roman" w:hAnsi="Times New Roman" w:cs="Times New Roman"/>
          <w:sz w:val="28"/>
          <w:szCs w:val="28"/>
        </w:rPr>
        <w:t>. Люберцы подключены по закрытой системе горячего водоснабжения.</w:t>
      </w:r>
    </w:p>
    <w:sectPr w:rsidR="002F4AE0" w:rsidSect="001F4B92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9A99" w14:textId="77777777" w:rsidR="00385C7E" w:rsidRDefault="00385C7E" w:rsidP="003C7CF8">
      <w:pPr>
        <w:spacing w:after="0" w:line="240" w:lineRule="auto"/>
      </w:pPr>
      <w:r>
        <w:separator/>
      </w:r>
    </w:p>
  </w:endnote>
  <w:endnote w:type="continuationSeparator" w:id="0">
    <w:p w14:paraId="35380FB4" w14:textId="77777777" w:rsidR="00385C7E" w:rsidRDefault="00385C7E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69E7" w14:textId="77777777" w:rsidR="004D2500" w:rsidRPr="00206A6A" w:rsidRDefault="004D2500">
    <w:pPr>
      <w:pStyle w:val="af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0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6022E" w14:textId="77777777" w:rsidR="004D2500" w:rsidRPr="00206A6A" w:rsidRDefault="004D2500">
        <w:pPr>
          <w:pStyle w:val="af"/>
          <w:jc w:val="right"/>
          <w:rPr>
            <w:rFonts w:ascii="Times New Roman" w:hAnsi="Times New Roman" w:cs="Times New Roman"/>
          </w:rPr>
        </w:pPr>
        <w:r w:rsidRPr="00206A6A">
          <w:rPr>
            <w:rFonts w:ascii="Times New Roman" w:hAnsi="Times New Roman" w:cs="Times New Roman"/>
          </w:rPr>
          <w:fldChar w:fldCharType="begin"/>
        </w:r>
        <w:r w:rsidRPr="00206A6A">
          <w:rPr>
            <w:rFonts w:ascii="Times New Roman" w:hAnsi="Times New Roman" w:cs="Times New Roman"/>
          </w:rPr>
          <w:instrText>PAGE   \* MERGEFORMAT</w:instrText>
        </w:r>
        <w:r w:rsidRPr="00206A6A">
          <w:rPr>
            <w:rFonts w:ascii="Times New Roman" w:hAnsi="Times New Roman" w:cs="Times New Roman"/>
          </w:rPr>
          <w:fldChar w:fldCharType="separate"/>
        </w:r>
        <w:r w:rsidR="00FE2E11">
          <w:rPr>
            <w:rFonts w:ascii="Times New Roman" w:hAnsi="Times New Roman" w:cs="Times New Roman"/>
            <w:noProof/>
          </w:rPr>
          <w:t>4</w:t>
        </w:r>
        <w:r w:rsidRPr="00206A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4842" w14:textId="77777777" w:rsidR="00385C7E" w:rsidRDefault="00385C7E" w:rsidP="003C7CF8">
      <w:pPr>
        <w:spacing w:after="0" w:line="240" w:lineRule="auto"/>
      </w:pPr>
      <w:r>
        <w:separator/>
      </w:r>
    </w:p>
  </w:footnote>
  <w:footnote w:type="continuationSeparator" w:id="0">
    <w:p w14:paraId="75EBC157" w14:textId="77777777" w:rsidR="00385C7E" w:rsidRDefault="00385C7E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72"/>
    <w:multiLevelType w:val="multilevel"/>
    <w:tmpl w:val="D4A8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3172C4"/>
    <w:multiLevelType w:val="hybridMultilevel"/>
    <w:tmpl w:val="0C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B5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30891"/>
    <w:multiLevelType w:val="hybridMultilevel"/>
    <w:tmpl w:val="7C241654"/>
    <w:lvl w:ilvl="0" w:tplc="5376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E99"/>
    <w:multiLevelType w:val="hybridMultilevel"/>
    <w:tmpl w:val="43E65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B6F0B"/>
    <w:multiLevelType w:val="hybridMultilevel"/>
    <w:tmpl w:val="AD8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4F4"/>
    <w:multiLevelType w:val="multilevel"/>
    <w:tmpl w:val="CE4CDC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9D82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5B4364"/>
    <w:multiLevelType w:val="multilevel"/>
    <w:tmpl w:val="DFAECA8A"/>
    <w:lvl w:ilvl="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1D9D393A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137BF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900A88"/>
    <w:multiLevelType w:val="hybridMultilevel"/>
    <w:tmpl w:val="55F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486"/>
    <w:multiLevelType w:val="hybridMultilevel"/>
    <w:tmpl w:val="E342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76B9C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E11B3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502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642744"/>
    <w:multiLevelType w:val="multilevel"/>
    <w:tmpl w:val="4218F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2FE64C8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6A6A0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B34DC2"/>
    <w:multiLevelType w:val="multilevel"/>
    <w:tmpl w:val="8D1014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7862D3"/>
    <w:multiLevelType w:val="multilevel"/>
    <w:tmpl w:val="FAAC4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165737D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8D3E5B"/>
    <w:multiLevelType w:val="hybridMultilevel"/>
    <w:tmpl w:val="304AF852"/>
    <w:lvl w:ilvl="0" w:tplc="03E84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A30D9B"/>
    <w:multiLevelType w:val="hybridMultilevel"/>
    <w:tmpl w:val="654C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7BB0"/>
    <w:multiLevelType w:val="hybridMultilevel"/>
    <w:tmpl w:val="8738D662"/>
    <w:lvl w:ilvl="0" w:tplc="2318C92A">
      <w:start w:val="1"/>
      <w:numFmt w:val="decimal"/>
      <w:lvlText w:val="%1)"/>
      <w:lvlJc w:val="left"/>
      <w:pPr>
        <w:ind w:left="360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DC94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C32CE3"/>
    <w:multiLevelType w:val="multilevel"/>
    <w:tmpl w:val="720A5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E77D3F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5BA0A3B"/>
    <w:multiLevelType w:val="multilevel"/>
    <w:tmpl w:val="734219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6F77A5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4C4DDE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D25580"/>
    <w:multiLevelType w:val="hybridMultilevel"/>
    <w:tmpl w:val="B3FEB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F065B1"/>
    <w:multiLevelType w:val="hybridMultilevel"/>
    <w:tmpl w:val="0F6ABDE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>
    <w:nsid w:val="65CD3F9F"/>
    <w:multiLevelType w:val="hybridMultilevel"/>
    <w:tmpl w:val="9F4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E3AE">
      <w:numFmt w:val="bullet"/>
      <w:lvlText w:val=""/>
      <w:lvlJc w:val="left"/>
      <w:pPr>
        <w:ind w:left="2070" w:hanging="99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5AF7"/>
    <w:multiLevelType w:val="multilevel"/>
    <w:tmpl w:val="0930B8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351207"/>
    <w:multiLevelType w:val="hybridMultilevel"/>
    <w:tmpl w:val="F762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5C30"/>
    <w:multiLevelType w:val="hybridMultilevel"/>
    <w:tmpl w:val="24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2FE3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D97250"/>
    <w:multiLevelType w:val="hybridMultilevel"/>
    <w:tmpl w:val="D60AC3C6"/>
    <w:lvl w:ilvl="0" w:tplc="43AC7E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4ED"/>
    <w:multiLevelType w:val="multilevel"/>
    <w:tmpl w:val="66428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20425D"/>
    <w:multiLevelType w:val="hybridMultilevel"/>
    <w:tmpl w:val="A79A2BDE"/>
    <w:lvl w:ilvl="0" w:tplc="F4C6D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5"/>
  </w:num>
  <w:num w:numId="4">
    <w:abstractNumId w:val="26"/>
  </w:num>
  <w:num w:numId="5">
    <w:abstractNumId w:val="35"/>
  </w:num>
  <w:num w:numId="6">
    <w:abstractNumId w:val="36"/>
  </w:num>
  <w:num w:numId="7">
    <w:abstractNumId w:val="1"/>
  </w:num>
  <w:num w:numId="8">
    <w:abstractNumId w:val="15"/>
  </w:num>
  <w:num w:numId="9">
    <w:abstractNumId w:val="33"/>
  </w:num>
  <w:num w:numId="10">
    <w:abstractNumId w:val="12"/>
  </w:num>
  <w:num w:numId="11">
    <w:abstractNumId w:val="32"/>
  </w:num>
  <w:num w:numId="12">
    <w:abstractNumId w:val="20"/>
  </w:num>
  <w:num w:numId="13">
    <w:abstractNumId w:val="5"/>
  </w:num>
  <w:num w:numId="14">
    <w:abstractNumId w:val="38"/>
  </w:num>
  <w:num w:numId="15">
    <w:abstractNumId w:val="7"/>
  </w:num>
  <w:num w:numId="16">
    <w:abstractNumId w:val="6"/>
  </w:num>
  <w:num w:numId="17">
    <w:abstractNumId w:val="23"/>
  </w:num>
  <w:num w:numId="18">
    <w:abstractNumId w:val="8"/>
  </w:num>
  <w:num w:numId="19">
    <w:abstractNumId w:val="16"/>
  </w:num>
  <w:num w:numId="20">
    <w:abstractNumId w:val="11"/>
  </w:num>
  <w:num w:numId="21">
    <w:abstractNumId w:val="17"/>
  </w:num>
  <w:num w:numId="22">
    <w:abstractNumId w:val="13"/>
  </w:num>
  <w:num w:numId="23">
    <w:abstractNumId w:val="4"/>
  </w:num>
  <w:num w:numId="24">
    <w:abstractNumId w:val="3"/>
  </w:num>
  <w:num w:numId="25">
    <w:abstractNumId w:val="22"/>
  </w:num>
  <w:num w:numId="26">
    <w:abstractNumId w:val="24"/>
  </w:num>
  <w:num w:numId="27">
    <w:abstractNumId w:val="19"/>
  </w:num>
  <w:num w:numId="28">
    <w:abstractNumId w:val="37"/>
  </w:num>
  <w:num w:numId="29">
    <w:abstractNumId w:val="31"/>
  </w:num>
  <w:num w:numId="30">
    <w:abstractNumId w:val="10"/>
  </w:num>
  <w:num w:numId="31">
    <w:abstractNumId w:val="2"/>
  </w:num>
  <w:num w:numId="32">
    <w:abstractNumId w:val="29"/>
  </w:num>
  <w:num w:numId="33">
    <w:abstractNumId w:val="27"/>
  </w:num>
  <w:num w:numId="34">
    <w:abstractNumId w:val="21"/>
  </w:num>
  <w:num w:numId="35">
    <w:abstractNumId w:val="18"/>
  </w:num>
  <w:num w:numId="36">
    <w:abstractNumId w:val="30"/>
  </w:num>
  <w:num w:numId="37">
    <w:abstractNumId w:val="14"/>
  </w:num>
  <w:num w:numId="38">
    <w:abstractNumId w:val="9"/>
  </w:num>
  <w:num w:numId="39">
    <w:abstractNumId w:val="28"/>
  </w:num>
  <w:num w:numId="40">
    <w:abstractNumId w:val="41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6277"/>
    <w:rsid w:val="00011174"/>
    <w:rsid w:val="00012C99"/>
    <w:rsid w:val="00015512"/>
    <w:rsid w:val="00016837"/>
    <w:rsid w:val="000175D4"/>
    <w:rsid w:val="0002149C"/>
    <w:rsid w:val="00037803"/>
    <w:rsid w:val="000417EE"/>
    <w:rsid w:val="0004347F"/>
    <w:rsid w:val="00043BFE"/>
    <w:rsid w:val="000453D8"/>
    <w:rsid w:val="0004547F"/>
    <w:rsid w:val="00046520"/>
    <w:rsid w:val="00050F10"/>
    <w:rsid w:val="0005365F"/>
    <w:rsid w:val="0005585F"/>
    <w:rsid w:val="0006028E"/>
    <w:rsid w:val="00060F29"/>
    <w:rsid w:val="00064A2A"/>
    <w:rsid w:val="00064E49"/>
    <w:rsid w:val="00067109"/>
    <w:rsid w:val="00067F3A"/>
    <w:rsid w:val="000747B7"/>
    <w:rsid w:val="00075735"/>
    <w:rsid w:val="0007767A"/>
    <w:rsid w:val="00083921"/>
    <w:rsid w:val="00091C74"/>
    <w:rsid w:val="000A51CF"/>
    <w:rsid w:val="000B29F5"/>
    <w:rsid w:val="000B3486"/>
    <w:rsid w:val="000B5666"/>
    <w:rsid w:val="000B6077"/>
    <w:rsid w:val="000C09ED"/>
    <w:rsid w:val="000C1809"/>
    <w:rsid w:val="000C4D51"/>
    <w:rsid w:val="000C5AE5"/>
    <w:rsid w:val="000D340C"/>
    <w:rsid w:val="000D4AA5"/>
    <w:rsid w:val="000D68A6"/>
    <w:rsid w:val="000E1131"/>
    <w:rsid w:val="000E3302"/>
    <w:rsid w:val="000E396D"/>
    <w:rsid w:val="000E3B8F"/>
    <w:rsid w:val="000E7B9E"/>
    <w:rsid w:val="000F23DC"/>
    <w:rsid w:val="000F27E2"/>
    <w:rsid w:val="000F4D09"/>
    <w:rsid w:val="000F651E"/>
    <w:rsid w:val="001034F8"/>
    <w:rsid w:val="00104398"/>
    <w:rsid w:val="0010590E"/>
    <w:rsid w:val="0010759D"/>
    <w:rsid w:val="0011144B"/>
    <w:rsid w:val="00113ACC"/>
    <w:rsid w:val="00113D80"/>
    <w:rsid w:val="00115D11"/>
    <w:rsid w:val="001213E5"/>
    <w:rsid w:val="00121A2B"/>
    <w:rsid w:val="00130D8C"/>
    <w:rsid w:val="001331DA"/>
    <w:rsid w:val="00133255"/>
    <w:rsid w:val="0013453A"/>
    <w:rsid w:val="00134AFA"/>
    <w:rsid w:val="00141515"/>
    <w:rsid w:val="00141814"/>
    <w:rsid w:val="00141EE6"/>
    <w:rsid w:val="00143CEE"/>
    <w:rsid w:val="001468D8"/>
    <w:rsid w:val="00147108"/>
    <w:rsid w:val="00147C4C"/>
    <w:rsid w:val="00150EE3"/>
    <w:rsid w:val="00153C12"/>
    <w:rsid w:val="001546E4"/>
    <w:rsid w:val="00154FC4"/>
    <w:rsid w:val="0015552E"/>
    <w:rsid w:val="00156633"/>
    <w:rsid w:val="00156A33"/>
    <w:rsid w:val="001604B2"/>
    <w:rsid w:val="00162161"/>
    <w:rsid w:val="001628C5"/>
    <w:rsid w:val="001639AC"/>
    <w:rsid w:val="00163BB4"/>
    <w:rsid w:val="001711C2"/>
    <w:rsid w:val="00172347"/>
    <w:rsid w:val="00172CDE"/>
    <w:rsid w:val="001758FB"/>
    <w:rsid w:val="0017606F"/>
    <w:rsid w:val="001760D9"/>
    <w:rsid w:val="00177138"/>
    <w:rsid w:val="0018546C"/>
    <w:rsid w:val="001870F2"/>
    <w:rsid w:val="00192E4E"/>
    <w:rsid w:val="00194553"/>
    <w:rsid w:val="00195695"/>
    <w:rsid w:val="00197B38"/>
    <w:rsid w:val="001A2E20"/>
    <w:rsid w:val="001A41B3"/>
    <w:rsid w:val="001A54BE"/>
    <w:rsid w:val="001A5CBB"/>
    <w:rsid w:val="001B45CE"/>
    <w:rsid w:val="001B5838"/>
    <w:rsid w:val="001B731C"/>
    <w:rsid w:val="001C187C"/>
    <w:rsid w:val="001C6265"/>
    <w:rsid w:val="001D1C41"/>
    <w:rsid w:val="001D58B4"/>
    <w:rsid w:val="001E1D99"/>
    <w:rsid w:val="001E3494"/>
    <w:rsid w:val="001E50D5"/>
    <w:rsid w:val="001E62DA"/>
    <w:rsid w:val="001E6EF8"/>
    <w:rsid w:val="001F0F32"/>
    <w:rsid w:val="001F49FA"/>
    <w:rsid w:val="001F4B92"/>
    <w:rsid w:val="001F73C2"/>
    <w:rsid w:val="00200573"/>
    <w:rsid w:val="00201C96"/>
    <w:rsid w:val="00202D01"/>
    <w:rsid w:val="002036F2"/>
    <w:rsid w:val="00205CF3"/>
    <w:rsid w:val="00206A6A"/>
    <w:rsid w:val="00207B0D"/>
    <w:rsid w:val="002117BA"/>
    <w:rsid w:val="0021290F"/>
    <w:rsid w:val="00212E4A"/>
    <w:rsid w:val="00213624"/>
    <w:rsid w:val="00215300"/>
    <w:rsid w:val="0022312D"/>
    <w:rsid w:val="002253A3"/>
    <w:rsid w:val="0022697F"/>
    <w:rsid w:val="00226C20"/>
    <w:rsid w:val="00231ECD"/>
    <w:rsid w:val="00234D29"/>
    <w:rsid w:val="002353EB"/>
    <w:rsid w:val="0023678F"/>
    <w:rsid w:val="00240048"/>
    <w:rsid w:val="00241738"/>
    <w:rsid w:val="00241B32"/>
    <w:rsid w:val="00241F31"/>
    <w:rsid w:val="00242942"/>
    <w:rsid w:val="00253B23"/>
    <w:rsid w:val="002550FC"/>
    <w:rsid w:val="00255A53"/>
    <w:rsid w:val="00256C00"/>
    <w:rsid w:val="00261025"/>
    <w:rsid w:val="0026303B"/>
    <w:rsid w:val="00264F38"/>
    <w:rsid w:val="002677D7"/>
    <w:rsid w:val="00271E79"/>
    <w:rsid w:val="002730A2"/>
    <w:rsid w:val="0027453F"/>
    <w:rsid w:val="00275515"/>
    <w:rsid w:val="00276B4F"/>
    <w:rsid w:val="0028132A"/>
    <w:rsid w:val="0028356F"/>
    <w:rsid w:val="00287572"/>
    <w:rsid w:val="00290FA8"/>
    <w:rsid w:val="00293A2B"/>
    <w:rsid w:val="002944BE"/>
    <w:rsid w:val="00294C98"/>
    <w:rsid w:val="002955E0"/>
    <w:rsid w:val="002962B5"/>
    <w:rsid w:val="00297697"/>
    <w:rsid w:val="00297F5B"/>
    <w:rsid w:val="002A118F"/>
    <w:rsid w:val="002A211E"/>
    <w:rsid w:val="002A3399"/>
    <w:rsid w:val="002A446C"/>
    <w:rsid w:val="002A447B"/>
    <w:rsid w:val="002A5B15"/>
    <w:rsid w:val="002A63D3"/>
    <w:rsid w:val="002B190F"/>
    <w:rsid w:val="002B57A2"/>
    <w:rsid w:val="002C1163"/>
    <w:rsid w:val="002C4431"/>
    <w:rsid w:val="002C46D8"/>
    <w:rsid w:val="002C7718"/>
    <w:rsid w:val="002D0F83"/>
    <w:rsid w:val="002D2DEB"/>
    <w:rsid w:val="002D4990"/>
    <w:rsid w:val="002D5D30"/>
    <w:rsid w:val="002D5F7A"/>
    <w:rsid w:val="002D6867"/>
    <w:rsid w:val="002D6D8A"/>
    <w:rsid w:val="002D73FA"/>
    <w:rsid w:val="002E0112"/>
    <w:rsid w:val="002E1A59"/>
    <w:rsid w:val="002E30E3"/>
    <w:rsid w:val="002E5AE1"/>
    <w:rsid w:val="002E6D3F"/>
    <w:rsid w:val="002F05BD"/>
    <w:rsid w:val="002F1062"/>
    <w:rsid w:val="002F31F4"/>
    <w:rsid w:val="002F37F0"/>
    <w:rsid w:val="002F46A9"/>
    <w:rsid w:val="002F4AE0"/>
    <w:rsid w:val="002F5DDB"/>
    <w:rsid w:val="002F643B"/>
    <w:rsid w:val="002F779D"/>
    <w:rsid w:val="00300494"/>
    <w:rsid w:val="00303F94"/>
    <w:rsid w:val="003064C5"/>
    <w:rsid w:val="0031039D"/>
    <w:rsid w:val="003112AD"/>
    <w:rsid w:val="0031552E"/>
    <w:rsid w:val="00316C89"/>
    <w:rsid w:val="003176AF"/>
    <w:rsid w:val="0032141C"/>
    <w:rsid w:val="003218A4"/>
    <w:rsid w:val="00322DA9"/>
    <w:rsid w:val="00327051"/>
    <w:rsid w:val="0033001E"/>
    <w:rsid w:val="00331DB2"/>
    <w:rsid w:val="00335555"/>
    <w:rsid w:val="00336DF6"/>
    <w:rsid w:val="0034285C"/>
    <w:rsid w:val="003446DD"/>
    <w:rsid w:val="00345E12"/>
    <w:rsid w:val="00354232"/>
    <w:rsid w:val="003569A4"/>
    <w:rsid w:val="003605CF"/>
    <w:rsid w:val="003611A6"/>
    <w:rsid w:val="003629DD"/>
    <w:rsid w:val="003652AE"/>
    <w:rsid w:val="00365472"/>
    <w:rsid w:val="00366203"/>
    <w:rsid w:val="00371BD8"/>
    <w:rsid w:val="0037234A"/>
    <w:rsid w:val="00372A6C"/>
    <w:rsid w:val="00373169"/>
    <w:rsid w:val="0037455F"/>
    <w:rsid w:val="0037568E"/>
    <w:rsid w:val="0038070D"/>
    <w:rsid w:val="00385C7E"/>
    <w:rsid w:val="0038701C"/>
    <w:rsid w:val="00391244"/>
    <w:rsid w:val="00392079"/>
    <w:rsid w:val="00392682"/>
    <w:rsid w:val="00393AB9"/>
    <w:rsid w:val="00394A29"/>
    <w:rsid w:val="00394C58"/>
    <w:rsid w:val="00394FD3"/>
    <w:rsid w:val="0039592D"/>
    <w:rsid w:val="00395FEB"/>
    <w:rsid w:val="00396F60"/>
    <w:rsid w:val="003A0E0B"/>
    <w:rsid w:val="003A0E36"/>
    <w:rsid w:val="003A7889"/>
    <w:rsid w:val="003A7E4D"/>
    <w:rsid w:val="003B1271"/>
    <w:rsid w:val="003B2462"/>
    <w:rsid w:val="003B3842"/>
    <w:rsid w:val="003B4579"/>
    <w:rsid w:val="003B5794"/>
    <w:rsid w:val="003B6751"/>
    <w:rsid w:val="003B75A3"/>
    <w:rsid w:val="003C1375"/>
    <w:rsid w:val="003C1EA2"/>
    <w:rsid w:val="003C602C"/>
    <w:rsid w:val="003C6DEE"/>
    <w:rsid w:val="003C7CF8"/>
    <w:rsid w:val="003D1FDD"/>
    <w:rsid w:val="003D6BB8"/>
    <w:rsid w:val="003D6CEC"/>
    <w:rsid w:val="003E0F20"/>
    <w:rsid w:val="003E34CD"/>
    <w:rsid w:val="003E3630"/>
    <w:rsid w:val="003E7D66"/>
    <w:rsid w:val="003F7EE5"/>
    <w:rsid w:val="00400A53"/>
    <w:rsid w:val="004044C4"/>
    <w:rsid w:val="00405BE6"/>
    <w:rsid w:val="00410A53"/>
    <w:rsid w:val="0041507E"/>
    <w:rsid w:val="00415FB7"/>
    <w:rsid w:val="00416FA4"/>
    <w:rsid w:val="00420E8B"/>
    <w:rsid w:val="00426D3C"/>
    <w:rsid w:val="00427F46"/>
    <w:rsid w:val="00435C03"/>
    <w:rsid w:val="00444291"/>
    <w:rsid w:val="004517CD"/>
    <w:rsid w:val="00455A32"/>
    <w:rsid w:val="004602FD"/>
    <w:rsid w:val="00460965"/>
    <w:rsid w:val="00460C56"/>
    <w:rsid w:val="00463AA7"/>
    <w:rsid w:val="0046431B"/>
    <w:rsid w:val="00471C5F"/>
    <w:rsid w:val="00473EBA"/>
    <w:rsid w:val="00474A74"/>
    <w:rsid w:val="00474E0E"/>
    <w:rsid w:val="004760FE"/>
    <w:rsid w:val="00476BBB"/>
    <w:rsid w:val="0048060C"/>
    <w:rsid w:val="0048605E"/>
    <w:rsid w:val="00486BCA"/>
    <w:rsid w:val="004921E7"/>
    <w:rsid w:val="0049773D"/>
    <w:rsid w:val="004A1853"/>
    <w:rsid w:val="004A19B0"/>
    <w:rsid w:val="004A1EA5"/>
    <w:rsid w:val="004A24CB"/>
    <w:rsid w:val="004A58B0"/>
    <w:rsid w:val="004B1C77"/>
    <w:rsid w:val="004C022A"/>
    <w:rsid w:val="004C0BA6"/>
    <w:rsid w:val="004C2F28"/>
    <w:rsid w:val="004C3399"/>
    <w:rsid w:val="004C4230"/>
    <w:rsid w:val="004C43D3"/>
    <w:rsid w:val="004C4A6B"/>
    <w:rsid w:val="004D2500"/>
    <w:rsid w:val="004D53F3"/>
    <w:rsid w:val="004E4AEE"/>
    <w:rsid w:val="004F2319"/>
    <w:rsid w:val="004F4508"/>
    <w:rsid w:val="004F531B"/>
    <w:rsid w:val="004F5ABF"/>
    <w:rsid w:val="00501B27"/>
    <w:rsid w:val="005030F9"/>
    <w:rsid w:val="005060A0"/>
    <w:rsid w:val="00510A16"/>
    <w:rsid w:val="0051117D"/>
    <w:rsid w:val="005153E4"/>
    <w:rsid w:val="00520B2E"/>
    <w:rsid w:val="0052505B"/>
    <w:rsid w:val="005266C7"/>
    <w:rsid w:val="00530AEE"/>
    <w:rsid w:val="00530B48"/>
    <w:rsid w:val="0053174C"/>
    <w:rsid w:val="005330EC"/>
    <w:rsid w:val="00534400"/>
    <w:rsid w:val="005365FD"/>
    <w:rsid w:val="00536A95"/>
    <w:rsid w:val="00542A29"/>
    <w:rsid w:val="005436DC"/>
    <w:rsid w:val="00545595"/>
    <w:rsid w:val="005457B1"/>
    <w:rsid w:val="00547377"/>
    <w:rsid w:val="0055023B"/>
    <w:rsid w:val="00551EB3"/>
    <w:rsid w:val="00555157"/>
    <w:rsid w:val="0055795B"/>
    <w:rsid w:val="00564CB3"/>
    <w:rsid w:val="00564E70"/>
    <w:rsid w:val="00565357"/>
    <w:rsid w:val="00566112"/>
    <w:rsid w:val="0057139C"/>
    <w:rsid w:val="00572982"/>
    <w:rsid w:val="0057379D"/>
    <w:rsid w:val="00575257"/>
    <w:rsid w:val="00580952"/>
    <w:rsid w:val="00584AC6"/>
    <w:rsid w:val="005865D0"/>
    <w:rsid w:val="00590794"/>
    <w:rsid w:val="00590BB6"/>
    <w:rsid w:val="00593B1B"/>
    <w:rsid w:val="0059681F"/>
    <w:rsid w:val="005A4647"/>
    <w:rsid w:val="005A7789"/>
    <w:rsid w:val="005B05C1"/>
    <w:rsid w:val="005B228A"/>
    <w:rsid w:val="005B4E85"/>
    <w:rsid w:val="005B6537"/>
    <w:rsid w:val="005C0127"/>
    <w:rsid w:val="005C7772"/>
    <w:rsid w:val="005D140D"/>
    <w:rsid w:val="005D2F89"/>
    <w:rsid w:val="005D6013"/>
    <w:rsid w:val="005E1898"/>
    <w:rsid w:val="005F1E82"/>
    <w:rsid w:val="005F6E92"/>
    <w:rsid w:val="005F7EF8"/>
    <w:rsid w:val="006007D8"/>
    <w:rsid w:val="006014BA"/>
    <w:rsid w:val="00602F24"/>
    <w:rsid w:val="00605E92"/>
    <w:rsid w:val="006062BD"/>
    <w:rsid w:val="0060740A"/>
    <w:rsid w:val="006074EC"/>
    <w:rsid w:val="00610677"/>
    <w:rsid w:val="0061168C"/>
    <w:rsid w:val="006122A6"/>
    <w:rsid w:val="00612802"/>
    <w:rsid w:val="0061328D"/>
    <w:rsid w:val="00613638"/>
    <w:rsid w:val="00614BF7"/>
    <w:rsid w:val="006157BF"/>
    <w:rsid w:val="006172DE"/>
    <w:rsid w:val="00626A3B"/>
    <w:rsid w:val="006274C2"/>
    <w:rsid w:val="00636D35"/>
    <w:rsid w:val="00637488"/>
    <w:rsid w:val="006417E2"/>
    <w:rsid w:val="006419C0"/>
    <w:rsid w:val="00646C0F"/>
    <w:rsid w:val="00647981"/>
    <w:rsid w:val="00650106"/>
    <w:rsid w:val="00650AB4"/>
    <w:rsid w:val="00653FB9"/>
    <w:rsid w:val="00654C3C"/>
    <w:rsid w:val="0065581C"/>
    <w:rsid w:val="00655BC7"/>
    <w:rsid w:val="00660509"/>
    <w:rsid w:val="006611C3"/>
    <w:rsid w:val="00661E52"/>
    <w:rsid w:val="00663508"/>
    <w:rsid w:val="00664ADE"/>
    <w:rsid w:val="0066638D"/>
    <w:rsid w:val="00666BEE"/>
    <w:rsid w:val="00667AC3"/>
    <w:rsid w:val="00672549"/>
    <w:rsid w:val="00675EBF"/>
    <w:rsid w:val="006802AC"/>
    <w:rsid w:val="006828CD"/>
    <w:rsid w:val="00682D57"/>
    <w:rsid w:val="006860AA"/>
    <w:rsid w:val="006909E1"/>
    <w:rsid w:val="00690E5E"/>
    <w:rsid w:val="006914C7"/>
    <w:rsid w:val="00692A1F"/>
    <w:rsid w:val="00694278"/>
    <w:rsid w:val="006A422D"/>
    <w:rsid w:val="006A61FD"/>
    <w:rsid w:val="006A632C"/>
    <w:rsid w:val="006A668E"/>
    <w:rsid w:val="006A7DB7"/>
    <w:rsid w:val="006B00FD"/>
    <w:rsid w:val="006B02D4"/>
    <w:rsid w:val="006B093E"/>
    <w:rsid w:val="006B350D"/>
    <w:rsid w:val="006B6E50"/>
    <w:rsid w:val="006B7FB4"/>
    <w:rsid w:val="006C187C"/>
    <w:rsid w:val="006C299B"/>
    <w:rsid w:val="006C5F2F"/>
    <w:rsid w:val="006D38C2"/>
    <w:rsid w:val="006D3D1E"/>
    <w:rsid w:val="006D4457"/>
    <w:rsid w:val="006D6AC3"/>
    <w:rsid w:val="006D7423"/>
    <w:rsid w:val="006D7448"/>
    <w:rsid w:val="006E6CC5"/>
    <w:rsid w:val="006F0A95"/>
    <w:rsid w:val="006F4EE3"/>
    <w:rsid w:val="006F6BA7"/>
    <w:rsid w:val="007056C6"/>
    <w:rsid w:val="007079B3"/>
    <w:rsid w:val="00713D58"/>
    <w:rsid w:val="00723DE9"/>
    <w:rsid w:val="00726831"/>
    <w:rsid w:val="00727265"/>
    <w:rsid w:val="00730E74"/>
    <w:rsid w:val="0073119E"/>
    <w:rsid w:val="00731E55"/>
    <w:rsid w:val="00732501"/>
    <w:rsid w:val="0073413F"/>
    <w:rsid w:val="00734305"/>
    <w:rsid w:val="0073539C"/>
    <w:rsid w:val="00736335"/>
    <w:rsid w:val="00736616"/>
    <w:rsid w:val="00741469"/>
    <w:rsid w:val="00742CA1"/>
    <w:rsid w:val="007431B2"/>
    <w:rsid w:val="007431C7"/>
    <w:rsid w:val="0074335D"/>
    <w:rsid w:val="00744AAA"/>
    <w:rsid w:val="00745152"/>
    <w:rsid w:val="00745F0D"/>
    <w:rsid w:val="007464F6"/>
    <w:rsid w:val="00751976"/>
    <w:rsid w:val="00754097"/>
    <w:rsid w:val="00756AA4"/>
    <w:rsid w:val="0076116E"/>
    <w:rsid w:val="00761406"/>
    <w:rsid w:val="007650E0"/>
    <w:rsid w:val="00765BDD"/>
    <w:rsid w:val="00770D49"/>
    <w:rsid w:val="00771169"/>
    <w:rsid w:val="007736BE"/>
    <w:rsid w:val="007775EE"/>
    <w:rsid w:val="007777E3"/>
    <w:rsid w:val="0077793B"/>
    <w:rsid w:val="00780C12"/>
    <w:rsid w:val="00781250"/>
    <w:rsid w:val="007841BE"/>
    <w:rsid w:val="00784F50"/>
    <w:rsid w:val="0079167F"/>
    <w:rsid w:val="00792AD3"/>
    <w:rsid w:val="007A1781"/>
    <w:rsid w:val="007A318F"/>
    <w:rsid w:val="007A3DE2"/>
    <w:rsid w:val="007A4D46"/>
    <w:rsid w:val="007A68DF"/>
    <w:rsid w:val="007B0FA0"/>
    <w:rsid w:val="007B3641"/>
    <w:rsid w:val="007C01FF"/>
    <w:rsid w:val="007C0513"/>
    <w:rsid w:val="007C1C57"/>
    <w:rsid w:val="007C3F17"/>
    <w:rsid w:val="007C4A33"/>
    <w:rsid w:val="007C5487"/>
    <w:rsid w:val="007C5648"/>
    <w:rsid w:val="007C684E"/>
    <w:rsid w:val="007C6F51"/>
    <w:rsid w:val="007D423D"/>
    <w:rsid w:val="007D42E3"/>
    <w:rsid w:val="007D603F"/>
    <w:rsid w:val="007D6CA2"/>
    <w:rsid w:val="007D7909"/>
    <w:rsid w:val="007E0101"/>
    <w:rsid w:val="007E0A93"/>
    <w:rsid w:val="007E57F8"/>
    <w:rsid w:val="007F2DD7"/>
    <w:rsid w:val="007F39E6"/>
    <w:rsid w:val="007F5C00"/>
    <w:rsid w:val="007F657E"/>
    <w:rsid w:val="007F6A39"/>
    <w:rsid w:val="00800F3E"/>
    <w:rsid w:val="0080437C"/>
    <w:rsid w:val="00804399"/>
    <w:rsid w:val="00804EA4"/>
    <w:rsid w:val="008114CA"/>
    <w:rsid w:val="00811630"/>
    <w:rsid w:val="00811C2E"/>
    <w:rsid w:val="00813001"/>
    <w:rsid w:val="00820606"/>
    <w:rsid w:val="00821C6D"/>
    <w:rsid w:val="008320FE"/>
    <w:rsid w:val="00832F3E"/>
    <w:rsid w:val="0083325D"/>
    <w:rsid w:val="00834102"/>
    <w:rsid w:val="00836755"/>
    <w:rsid w:val="00836A80"/>
    <w:rsid w:val="00841B11"/>
    <w:rsid w:val="00842B61"/>
    <w:rsid w:val="008434B3"/>
    <w:rsid w:val="00843A82"/>
    <w:rsid w:val="00846E8A"/>
    <w:rsid w:val="00852134"/>
    <w:rsid w:val="0085783D"/>
    <w:rsid w:val="008613D4"/>
    <w:rsid w:val="00862D15"/>
    <w:rsid w:val="00864B54"/>
    <w:rsid w:val="00866200"/>
    <w:rsid w:val="00871577"/>
    <w:rsid w:val="00871B52"/>
    <w:rsid w:val="00871C94"/>
    <w:rsid w:val="00873B60"/>
    <w:rsid w:val="008746B8"/>
    <w:rsid w:val="00875543"/>
    <w:rsid w:val="0087690B"/>
    <w:rsid w:val="008772B4"/>
    <w:rsid w:val="0088538F"/>
    <w:rsid w:val="0088605A"/>
    <w:rsid w:val="00886376"/>
    <w:rsid w:val="0088760A"/>
    <w:rsid w:val="00891712"/>
    <w:rsid w:val="00892133"/>
    <w:rsid w:val="00894C6E"/>
    <w:rsid w:val="00895530"/>
    <w:rsid w:val="00897126"/>
    <w:rsid w:val="008A2609"/>
    <w:rsid w:val="008A4F1A"/>
    <w:rsid w:val="008A5519"/>
    <w:rsid w:val="008A5A5F"/>
    <w:rsid w:val="008B0C83"/>
    <w:rsid w:val="008B25B3"/>
    <w:rsid w:val="008B51E4"/>
    <w:rsid w:val="008B5B35"/>
    <w:rsid w:val="008C08AC"/>
    <w:rsid w:val="008C29F9"/>
    <w:rsid w:val="008C71E0"/>
    <w:rsid w:val="008C7A4D"/>
    <w:rsid w:val="008C7B5D"/>
    <w:rsid w:val="008D11F8"/>
    <w:rsid w:val="008E0B76"/>
    <w:rsid w:val="008E2B84"/>
    <w:rsid w:val="008E2BA2"/>
    <w:rsid w:val="008E5914"/>
    <w:rsid w:val="008F15E8"/>
    <w:rsid w:val="008F4673"/>
    <w:rsid w:val="008F47BD"/>
    <w:rsid w:val="008F66D7"/>
    <w:rsid w:val="008F7645"/>
    <w:rsid w:val="008F7CB4"/>
    <w:rsid w:val="00901CBA"/>
    <w:rsid w:val="00904895"/>
    <w:rsid w:val="009062FC"/>
    <w:rsid w:val="0090726D"/>
    <w:rsid w:val="00910B33"/>
    <w:rsid w:val="009143AA"/>
    <w:rsid w:val="009154E6"/>
    <w:rsid w:val="00916FED"/>
    <w:rsid w:val="00917FF8"/>
    <w:rsid w:val="00921B3C"/>
    <w:rsid w:val="00932F54"/>
    <w:rsid w:val="009364B8"/>
    <w:rsid w:val="0094299B"/>
    <w:rsid w:val="00946F3C"/>
    <w:rsid w:val="00947F96"/>
    <w:rsid w:val="00950300"/>
    <w:rsid w:val="009512B6"/>
    <w:rsid w:val="00955F1C"/>
    <w:rsid w:val="00960860"/>
    <w:rsid w:val="009635FF"/>
    <w:rsid w:val="00964A75"/>
    <w:rsid w:val="0096649D"/>
    <w:rsid w:val="00967337"/>
    <w:rsid w:val="009807D2"/>
    <w:rsid w:val="009809EE"/>
    <w:rsid w:val="00980D6A"/>
    <w:rsid w:val="009837F0"/>
    <w:rsid w:val="009838C2"/>
    <w:rsid w:val="00983905"/>
    <w:rsid w:val="009845FA"/>
    <w:rsid w:val="00986616"/>
    <w:rsid w:val="00987225"/>
    <w:rsid w:val="009876B2"/>
    <w:rsid w:val="00987CD1"/>
    <w:rsid w:val="009918CB"/>
    <w:rsid w:val="00991B50"/>
    <w:rsid w:val="00993777"/>
    <w:rsid w:val="00996240"/>
    <w:rsid w:val="00996D31"/>
    <w:rsid w:val="009A1345"/>
    <w:rsid w:val="009A1434"/>
    <w:rsid w:val="009A155F"/>
    <w:rsid w:val="009A1E2F"/>
    <w:rsid w:val="009A26CE"/>
    <w:rsid w:val="009A296C"/>
    <w:rsid w:val="009A2A75"/>
    <w:rsid w:val="009A3E07"/>
    <w:rsid w:val="009A4D92"/>
    <w:rsid w:val="009A5DDA"/>
    <w:rsid w:val="009A7FA7"/>
    <w:rsid w:val="009B215D"/>
    <w:rsid w:val="009B3474"/>
    <w:rsid w:val="009B41B9"/>
    <w:rsid w:val="009C4016"/>
    <w:rsid w:val="009C47E6"/>
    <w:rsid w:val="009C48BD"/>
    <w:rsid w:val="009D1B82"/>
    <w:rsid w:val="009D55A6"/>
    <w:rsid w:val="009D7C38"/>
    <w:rsid w:val="009E370E"/>
    <w:rsid w:val="009E56DE"/>
    <w:rsid w:val="009E62B5"/>
    <w:rsid w:val="009E6558"/>
    <w:rsid w:val="009E67C3"/>
    <w:rsid w:val="009F03BA"/>
    <w:rsid w:val="009F24EE"/>
    <w:rsid w:val="009F334F"/>
    <w:rsid w:val="00A02E23"/>
    <w:rsid w:val="00A106B6"/>
    <w:rsid w:val="00A142A8"/>
    <w:rsid w:val="00A177B9"/>
    <w:rsid w:val="00A201E9"/>
    <w:rsid w:val="00A22BAA"/>
    <w:rsid w:val="00A2349B"/>
    <w:rsid w:val="00A2437E"/>
    <w:rsid w:val="00A256BD"/>
    <w:rsid w:val="00A349E8"/>
    <w:rsid w:val="00A34A28"/>
    <w:rsid w:val="00A34B80"/>
    <w:rsid w:val="00A3699E"/>
    <w:rsid w:val="00A37427"/>
    <w:rsid w:val="00A3751D"/>
    <w:rsid w:val="00A415B6"/>
    <w:rsid w:val="00A443CA"/>
    <w:rsid w:val="00A460A2"/>
    <w:rsid w:val="00A460E6"/>
    <w:rsid w:val="00A47D36"/>
    <w:rsid w:val="00A504F7"/>
    <w:rsid w:val="00A510F6"/>
    <w:rsid w:val="00A52FDF"/>
    <w:rsid w:val="00A561DC"/>
    <w:rsid w:val="00A56E83"/>
    <w:rsid w:val="00A6430E"/>
    <w:rsid w:val="00A66F10"/>
    <w:rsid w:val="00A716BC"/>
    <w:rsid w:val="00A71D2D"/>
    <w:rsid w:val="00A726D7"/>
    <w:rsid w:val="00A73FEE"/>
    <w:rsid w:val="00A74967"/>
    <w:rsid w:val="00A76940"/>
    <w:rsid w:val="00A814D3"/>
    <w:rsid w:val="00A86733"/>
    <w:rsid w:val="00A928D7"/>
    <w:rsid w:val="00A930AC"/>
    <w:rsid w:val="00A95143"/>
    <w:rsid w:val="00A95BF8"/>
    <w:rsid w:val="00A963E8"/>
    <w:rsid w:val="00A97DFC"/>
    <w:rsid w:val="00AA1BCB"/>
    <w:rsid w:val="00AA2B8C"/>
    <w:rsid w:val="00AA4B59"/>
    <w:rsid w:val="00AA7331"/>
    <w:rsid w:val="00AA7679"/>
    <w:rsid w:val="00AB1BC0"/>
    <w:rsid w:val="00AB2C6D"/>
    <w:rsid w:val="00AB39C3"/>
    <w:rsid w:val="00AB591E"/>
    <w:rsid w:val="00AB78E7"/>
    <w:rsid w:val="00AC051E"/>
    <w:rsid w:val="00AC5B77"/>
    <w:rsid w:val="00AD0EEA"/>
    <w:rsid w:val="00AD13A1"/>
    <w:rsid w:val="00AD4D6F"/>
    <w:rsid w:val="00AD6C33"/>
    <w:rsid w:val="00AE1635"/>
    <w:rsid w:val="00AE20A4"/>
    <w:rsid w:val="00AE4D71"/>
    <w:rsid w:val="00AE7209"/>
    <w:rsid w:val="00AF0316"/>
    <w:rsid w:val="00AF1600"/>
    <w:rsid w:val="00AF1896"/>
    <w:rsid w:val="00AF2938"/>
    <w:rsid w:val="00AF3E77"/>
    <w:rsid w:val="00AF7F25"/>
    <w:rsid w:val="00B01C26"/>
    <w:rsid w:val="00B06015"/>
    <w:rsid w:val="00B10494"/>
    <w:rsid w:val="00B106EA"/>
    <w:rsid w:val="00B120FA"/>
    <w:rsid w:val="00B1524F"/>
    <w:rsid w:val="00B16124"/>
    <w:rsid w:val="00B210A7"/>
    <w:rsid w:val="00B2122F"/>
    <w:rsid w:val="00B21BA0"/>
    <w:rsid w:val="00B263C8"/>
    <w:rsid w:val="00B329F3"/>
    <w:rsid w:val="00B40ABE"/>
    <w:rsid w:val="00B4327D"/>
    <w:rsid w:val="00B5086A"/>
    <w:rsid w:val="00B50D0A"/>
    <w:rsid w:val="00B50E87"/>
    <w:rsid w:val="00B52774"/>
    <w:rsid w:val="00B54E84"/>
    <w:rsid w:val="00B57E03"/>
    <w:rsid w:val="00B63381"/>
    <w:rsid w:val="00B64243"/>
    <w:rsid w:val="00B667F4"/>
    <w:rsid w:val="00B66D88"/>
    <w:rsid w:val="00B67603"/>
    <w:rsid w:val="00B70228"/>
    <w:rsid w:val="00B74BB4"/>
    <w:rsid w:val="00B80E99"/>
    <w:rsid w:val="00B8320F"/>
    <w:rsid w:val="00B8350E"/>
    <w:rsid w:val="00B83C96"/>
    <w:rsid w:val="00B84F96"/>
    <w:rsid w:val="00B917A8"/>
    <w:rsid w:val="00B93B00"/>
    <w:rsid w:val="00B93D98"/>
    <w:rsid w:val="00B93E94"/>
    <w:rsid w:val="00B95196"/>
    <w:rsid w:val="00B96805"/>
    <w:rsid w:val="00B97586"/>
    <w:rsid w:val="00BA2E35"/>
    <w:rsid w:val="00BA3B79"/>
    <w:rsid w:val="00BA6B0C"/>
    <w:rsid w:val="00BA7FD2"/>
    <w:rsid w:val="00BB1E59"/>
    <w:rsid w:val="00BB2D69"/>
    <w:rsid w:val="00BB5BC6"/>
    <w:rsid w:val="00BB7313"/>
    <w:rsid w:val="00BB7F5C"/>
    <w:rsid w:val="00BC12EF"/>
    <w:rsid w:val="00BC58D6"/>
    <w:rsid w:val="00BC5AAE"/>
    <w:rsid w:val="00BC5B0E"/>
    <w:rsid w:val="00BD0213"/>
    <w:rsid w:val="00BD2306"/>
    <w:rsid w:val="00BD279C"/>
    <w:rsid w:val="00BD7A09"/>
    <w:rsid w:val="00BE2B25"/>
    <w:rsid w:val="00BE521F"/>
    <w:rsid w:val="00BE5A40"/>
    <w:rsid w:val="00BE6D3D"/>
    <w:rsid w:val="00BE76B1"/>
    <w:rsid w:val="00BF024C"/>
    <w:rsid w:val="00BF272E"/>
    <w:rsid w:val="00BF2755"/>
    <w:rsid w:val="00BF2B79"/>
    <w:rsid w:val="00BF3E1D"/>
    <w:rsid w:val="00BF489D"/>
    <w:rsid w:val="00BF5275"/>
    <w:rsid w:val="00BF7B00"/>
    <w:rsid w:val="00C03169"/>
    <w:rsid w:val="00C03A4B"/>
    <w:rsid w:val="00C05C21"/>
    <w:rsid w:val="00C05D36"/>
    <w:rsid w:val="00C068EB"/>
    <w:rsid w:val="00C07B6D"/>
    <w:rsid w:val="00C12D94"/>
    <w:rsid w:val="00C13EC3"/>
    <w:rsid w:val="00C14410"/>
    <w:rsid w:val="00C23135"/>
    <w:rsid w:val="00C238DC"/>
    <w:rsid w:val="00C244A3"/>
    <w:rsid w:val="00C27C4B"/>
    <w:rsid w:val="00C441CB"/>
    <w:rsid w:val="00C4504D"/>
    <w:rsid w:val="00C45122"/>
    <w:rsid w:val="00C4642C"/>
    <w:rsid w:val="00C46478"/>
    <w:rsid w:val="00C479A2"/>
    <w:rsid w:val="00C54995"/>
    <w:rsid w:val="00C54DF1"/>
    <w:rsid w:val="00C56183"/>
    <w:rsid w:val="00C61D7E"/>
    <w:rsid w:val="00C65B66"/>
    <w:rsid w:val="00C705D5"/>
    <w:rsid w:val="00C71A53"/>
    <w:rsid w:val="00C74240"/>
    <w:rsid w:val="00C770A4"/>
    <w:rsid w:val="00C964BB"/>
    <w:rsid w:val="00CA15C4"/>
    <w:rsid w:val="00CA1B56"/>
    <w:rsid w:val="00CA3658"/>
    <w:rsid w:val="00CA37F6"/>
    <w:rsid w:val="00CA5387"/>
    <w:rsid w:val="00CA7BF5"/>
    <w:rsid w:val="00CB1938"/>
    <w:rsid w:val="00CB4142"/>
    <w:rsid w:val="00CB431A"/>
    <w:rsid w:val="00CB60CE"/>
    <w:rsid w:val="00CC02CC"/>
    <w:rsid w:val="00CC0D60"/>
    <w:rsid w:val="00CC16FA"/>
    <w:rsid w:val="00CC53D8"/>
    <w:rsid w:val="00CC6140"/>
    <w:rsid w:val="00CC66E4"/>
    <w:rsid w:val="00CD1970"/>
    <w:rsid w:val="00CE78AD"/>
    <w:rsid w:val="00CF1847"/>
    <w:rsid w:val="00CF193D"/>
    <w:rsid w:val="00CF3B87"/>
    <w:rsid w:val="00D0610A"/>
    <w:rsid w:val="00D06E0A"/>
    <w:rsid w:val="00D13EEF"/>
    <w:rsid w:val="00D15B60"/>
    <w:rsid w:val="00D16AA6"/>
    <w:rsid w:val="00D17B10"/>
    <w:rsid w:val="00D216D2"/>
    <w:rsid w:val="00D309FB"/>
    <w:rsid w:val="00D41E59"/>
    <w:rsid w:val="00D455BF"/>
    <w:rsid w:val="00D45FA1"/>
    <w:rsid w:val="00D47A85"/>
    <w:rsid w:val="00D52E6A"/>
    <w:rsid w:val="00D53B20"/>
    <w:rsid w:val="00D56BBB"/>
    <w:rsid w:val="00D61973"/>
    <w:rsid w:val="00D632EE"/>
    <w:rsid w:val="00D6477A"/>
    <w:rsid w:val="00D65621"/>
    <w:rsid w:val="00D66777"/>
    <w:rsid w:val="00D718D9"/>
    <w:rsid w:val="00D72A81"/>
    <w:rsid w:val="00D73F0F"/>
    <w:rsid w:val="00D76ADB"/>
    <w:rsid w:val="00D8308D"/>
    <w:rsid w:val="00D832CA"/>
    <w:rsid w:val="00D843DA"/>
    <w:rsid w:val="00D869E1"/>
    <w:rsid w:val="00D87B39"/>
    <w:rsid w:val="00D87B3D"/>
    <w:rsid w:val="00D9010D"/>
    <w:rsid w:val="00D9216D"/>
    <w:rsid w:val="00D923C4"/>
    <w:rsid w:val="00D94BA1"/>
    <w:rsid w:val="00D97E19"/>
    <w:rsid w:val="00DA086F"/>
    <w:rsid w:val="00DA17EF"/>
    <w:rsid w:val="00DA57F4"/>
    <w:rsid w:val="00DC0629"/>
    <w:rsid w:val="00DC0A42"/>
    <w:rsid w:val="00DC3BAF"/>
    <w:rsid w:val="00DC6AFB"/>
    <w:rsid w:val="00DC7329"/>
    <w:rsid w:val="00DD0230"/>
    <w:rsid w:val="00DD426F"/>
    <w:rsid w:val="00DD512C"/>
    <w:rsid w:val="00DD59F1"/>
    <w:rsid w:val="00DD693A"/>
    <w:rsid w:val="00DD776E"/>
    <w:rsid w:val="00DD7CB3"/>
    <w:rsid w:val="00DE008D"/>
    <w:rsid w:val="00DE06F8"/>
    <w:rsid w:val="00DE2C6B"/>
    <w:rsid w:val="00DE3B61"/>
    <w:rsid w:val="00DF0B07"/>
    <w:rsid w:val="00DF0C32"/>
    <w:rsid w:val="00DF3430"/>
    <w:rsid w:val="00DF55A3"/>
    <w:rsid w:val="00E02744"/>
    <w:rsid w:val="00E03484"/>
    <w:rsid w:val="00E10250"/>
    <w:rsid w:val="00E1438C"/>
    <w:rsid w:val="00E1476A"/>
    <w:rsid w:val="00E15895"/>
    <w:rsid w:val="00E16DE2"/>
    <w:rsid w:val="00E16F73"/>
    <w:rsid w:val="00E205A1"/>
    <w:rsid w:val="00E2104F"/>
    <w:rsid w:val="00E21B83"/>
    <w:rsid w:val="00E263EF"/>
    <w:rsid w:val="00E30FBC"/>
    <w:rsid w:val="00E3161D"/>
    <w:rsid w:val="00E3582E"/>
    <w:rsid w:val="00E36052"/>
    <w:rsid w:val="00E36099"/>
    <w:rsid w:val="00E36622"/>
    <w:rsid w:val="00E36693"/>
    <w:rsid w:val="00E378DB"/>
    <w:rsid w:val="00E37D87"/>
    <w:rsid w:val="00E40386"/>
    <w:rsid w:val="00E40F6D"/>
    <w:rsid w:val="00E4103E"/>
    <w:rsid w:val="00E45265"/>
    <w:rsid w:val="00E513E2"/>
    <w:rsid w:val="00E51AC0"/>
    <w:rsid w:val="00E52F90"/>
    <w:rsid w:val="00E536F1"/>
    <w:rsid w:val="00E55092"/>
    <w:rsid w:val="00E55396"/>
    <w:rsid w:val="00E557A2"/>
    <w:rsid w:val="00E60868"/>
    <w:rsid w:val="00E7004A"/>
    <w:rsid w:val="00E70477"/>
    <w:rsid w:val="00E725F3"/>
    <w:rsid w:val="00E81AD2"/>
    <w:rsid w:val="00E831CB"/>
    <w:rsid w:val="00E87A19"/>
    <w:rsid w:val="00E939D7"/>
    <w:rsid w:val="00E961F5"/>
    <w:rsid w:val="00E96D8A"/>
    <w:rsid w:val="00EA0A1D"/>
    <w:rsid w:val="00EA1AA3"/>
    <w:rsid w:val="00EA7A6E"/>
    <w:rsid w:val="00EB31A1"/>
    <w:rsid w:val="00EB640A"/>
    <w:rsid w:val="00EC0879"/>
    <w:rsid w:val="00EC0BB6"/>
    <w:rsid w:val="00EC0FDE"/>
    <w:rsid w:val="00EC32F7"/>
    <w:rsid w:val="00EC3A7A"/>
    <w:rsid w:val="00EC4834"/>
    <w:rsid w:val="00EC5A37"/>
    <w:rsid w:val="00EC5BFA"/>
    <w:rsid w:val="00EC7170"/>
    <w:rsid w:val="00ED43D4"/>
    <w:rsid w:val="00ED4803"/>
    <w:rsid w:val="00ED6339"/>
    <w:rsid w:val="00ED7114"/>
    <w:rsid w:val="00EE2193"/>
    <w:rsid w:val="00EE2305"/>
    <w:rsid w:val="00EE7E83"/>
    <w:rsid w:val="00EF0E26"/>
    <w:rsid w:val="00EF2678"/>
    <w:rsid w:val="00EF3076"/>
    <w:rsid w:val="00EF3BB1"/>
    <w:rsid w:val="00EF4B05"/>
    <w:rsid w:val="00EF4B3A"/>
    <w:rsid w:val="00EF4EB5"/>
    <w:rsid w:val="00F00733"/>
    <w:rsid w:val="00F0353E"/>
    <w:rsid w:val="00F05459"/>
    <w:rsid w:val="00F066F5"/>
    <w:rsid w:val="00F06E6E"/>
    <w:rsid w:val="00F1073C"/>
    <w:rsid w:val="00F16041"/>
    <w:rsid w:val="00F16560"/>
    <w:rsid w:val="00F1666A"/>
    <w:rsid w:val="00F1689A"/>
    <w:rsid w:val="00F25429"/>
    <w:rsid w:val="00F26365"/>
    <w:rsid w:val="00F30230"/>
    <w:rsid w:val="00F323A6"/>
    <w:rsid w:val="00F3453E"/>
    <w:rsid w:val="00F376F6"/>
    <w:rsid w:val="00F44C3B"/>
    <w:rsid w:val="00F45B2D"/>
    <w:rsid w:val="00F46AB6"/>
    <w:rsid w:val="00F527D0"/>
    <w:rsid w:val="00F546B2"/>
    <w:rsid w:val="00F54F49"/>
    <w:rsid w:val="00F573C7"/>
    <w:rsid w:val="00F63B1A"/>
    <w:rsid w:val="00F6530B"/>
    <w:rsid w:val="00F677C9"/>
    <w:rsid w:val="00F72982"/>
    <w:rsid w:val="00F8041B"/>
    <w:rsid w:val="00F82ABC"/>
    <w:rsid w:val="00F839E7"/>
    <w:rsid w:val="00F852F8"/>
    <w:rsid w:val="00F922FB"/>
    <w:rsid w:val="00F963AB"/>
    <w:rsid w:val="00FA10AF"/>
    <w:rsid w:val="00FA3FE7"/>
    <w:rsid w:val="00FB1F2A"/>
    <w:rsid w:val="00FB1F97"/>
    <w:rsid w:val="00FB2C08"/>
    <w:rsid w:val="00FB5E7D"/>
    <w:rsid w:val="00FB78F3"/>
    <w:rsid w:val="00FC1AE7"/>
    <w:rsid w:val="00FC3B65"/>
    <w:rsid w:val="00FC3EF0"/>
    <w:rsid w:val="00FC534F"/>
    <w:rsid w:val="00FC7164"/>
    <w:rsid w:val="00FD0419"/>
    <w:rsid w:val="00FD2860"/>
    <w:rsid w:val="00FD6106"/>
    <w:rsid w:val="00FD7C76"/>
    <w:rsid w:val="00FE2E11"/>
    <w:rsid w:val="00FE5C18"/>
    <w:rsid w:val="00FE6C96"/>
    <w:rsid w:val="00FF012A"/>
    <w:rsid w:val="00FF023E"/>
    <w:rsid w:val="00FF1F49"/>
    <w:rsid w:val="00FF3897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C7B5D"/>
    <w:pPr>
      <w:tabs>
        <w:tab w:val="left" w:pos="880"/>
        <w:tab w:val="right" w:leader="dot" w:pos="9912"/>
      </w:tabs>
      <w:spacing w:after="10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47"/>
    <w:pPr>
      <w:spacing w:after="100"/>
    </w:pPr>
  </w:style>
  <w:style w:type="character" w:styleId="af2">
    <w:name w:val="FollowedHyperlink"/>
    <w:basedOn w:val="a0"/>
    <w:uiPriority w:val="99"/>
    <w:semiHidden/>
    <w:unhideWhenUsed/>
    <w:rsid w:val="00E2104F"/>
    <w:rPr>
      <w:color w:val="800080"/>
      <w:u w:val="single"/>
    </w:rPr>
  </w:style>
  <w:style w:type="paragraph" w:customStyle="1" w:styleId="xl65">
    <w:name w:val="xl65"/>
    <w:basedOn w:val="a"/>
    <w:rsid w:val="00E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3">
    <w:name w:val="Table Grid"/>
    <w:basedOn w:val="a1"/>
    <w:uiPriority w:val="59"/>
    <w:rsid w:val="00EC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0C5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E2193"/>
  </w:style>
  <w:style w:type="numbering" w:customStyle="1" w:styleId="22">
    <w:name w:val="Нет списка2"/>
    <w:next w:val="a2"/>
    <w:uiPriority w:val="99"/>
    <w:semiHidden/>
    <w:unhideWhenUsed/>
    <w:rsid w:val="009C4016"/>
  </w:style>
  <w:style w:type="numbering" w:customStyle="1" w:styleId="32">
    <w:name w:val="Нет списка3"/>
    <w:next w:val="a2"/>
    <w:uiPriority w:val="99"/>
    <w:semiHidden/>
    <w:unhideWhenUsed/>
    <w:rsid w:val="008320FE"/>
  </w:style>
  <w:style w:type="numbering" w:customStyle="1" w:styleId="4">
    <w:name w:val="Нет списка4"/>
    <w:next w:val="a2"/>
    <w:uiPriority w:val="99"/>
    <w:semiHidden/>
    <w:unhideWhenUsed/>
    <w:rsid w:val="00E87A19"/>
  </w:style>
  <w:style w:type="numbering" w:customStyle="1" w:styleId="5">
    <w:name w:val="Нет списка5"/>
    <w:next w:val="a2"/>
    <w:uiPriority w:val="99"/>
    <w:semiHidden/>
    <w:unhideWhenUsed/>
    <w:rsid w:val="00834102"/>
  </w:style>
  <w:style w:type="paragraph" w:customStyle="1" w:styleId="xl147">
    <w:name w:val="xl14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8341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1D58B4"/>
  </w:style>
  <w:style w:type="numbering" w:customStyle="1" w:styleId="7">
    <w:name w:val="Нет списка7"/>
    <w:next w:val="a2"/>
    <w:uiPriority w:val="99"/>
    <w:semiHidden/>
    <w:unhideWhenUsed/>
    <w:rsid w:val="001D58B4"/>
  </w:style>
  <w:style w:type="paragraph" w:styleId="af4">
    <w:name w:val="Normal (Web)"/>
    <w:aliases w:val="Обычный (Web)"/>
    <w:basedOn w:val="a"/>
    <w:link w:val="af5"/>
    <w:uiPriority w:val="99"/>
    <w:unhideWhenUsed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A7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A76940"/>
    <w:rPr>
      <w:color w:val="808080"/>
    </w:rPr>
  </w:style>
  <w:style w:type="paragraph" w:customStyle="1" w:styleId="xl70">
    <w:name w:val="xl7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КАТ_обычный"/>
    <w:basedOn w:val="a"/>
    <w:qFormat/>
    <w:rsid w:val="006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C7B5D"/>
    <w:pPr>
      <w:tabs>
        <w:tab w:val="left" w:pos="880"/>
        <w:tab w:val="right" w:leader="dot" w:pos="9912"/>
      </w:tabs>
      <w:spacing w:after="10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47"/>
    <w:pPr>
      <w:spacing w:after="100"/>
    </w:pPr>
  </w:style>
  <w:style w:type="character" w:styleId="af2">
    <w:name w:val="FollowedHyperlink"/>
    <w:basedOn w:val="a0"/>
    <w:uiPriority w:val="99"/>
    <w:semiHidden/>
    <w:unhideWhenUsed/>
    <w:rsid w:val="00E2104F"/>
    <w:rPr>
      <w:color w:val="800080"/>
      <w:u w:val="single"/>
    </w:rPr>
  </w:style>
  <w:style w:type="paragraph" w:customStyle="1" w:styleId="xl65">
    <w:name w:val="xl65"/>
    <w:basedOn w:val="a"/>
    <w:rsid w:val="00E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3">
    <w:name w:val="Table Grid"/>
    <w:basedOn w:val="a1"/>
    <w:uiPriority w:val="59"/>
    <w:rsid w:val="00EC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0C5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E2193"/>
  </w:style>
  <w:style w:type="numbering" w:customStyle="1" w:styleId="22">
    <w:name w:val="Нет списка2"/>
    <w:next w:val="a2"/>
    <w:uiPriority w:val="99"/>
    <w:semiHidden/>
    <w:unhideWhenUsed/>
    <w:rsid w:val="009C4016"/>
  </w:style>
  <w:style w:type="numbering" w:customStyle="1" w:styleId="32">
    <w:name w:val="Нет списка3"/>
    <w:next w:val="a2"/>
    <w:uiPriority w:val="99"/>
    <w:semiHidden/>
    <w:unhideWhenUsed/>
    <w:rsid w:val="008320FE"/>
  </w:style>
  <w:style w:type="numbering" w:customStyle="1" w:styleId="4">
    <w:name w:val="Нет списка4"/>
    <w:next w:val="a2"/>
    <w:uiPriority w:val="99"/>
    <w:semiHidden/>
    <w:unhideWhenUsed/>
    <w:rsid w:val="00E87A19"/>
  </w:style>
  <w:style w:type="numbering" w:customStyle="1" w:styleId="5">
    <w:name w:val="Нет списка5"/>
    <w:next w:val="a2"/>
    <w:uiPriority w:val="99"/>
    <w:semiHidden/>
    <w:unhideWhenUsed/>
    <w:rsid w:val="00834102"/>
  </w:style>
  <w:style w:type="paragraph" w:customStyle="1" w:styleId="xl147">
    <w:name w:val="xl14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8341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"/>
    <w:rsid w:val="008341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"/>
    <w:rsid w:val="0083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1D58B4"/>
  </w:style>
  <w:style w:type="numbering" w:customStyle="1" w:styleId="7">
    <w:name w:val="Нет списка7"/>
    <w:next w:val="a2"/>
    <w:uiPriority w:val="99"/>
    <w:semiHidden/>
    <w:unhideWhenUsed/>
    <w:rsid w:val="001D58B4"/>
  </w:style>
  <w:style w:type="paragraph" w:styleId="af4">
    <w:name w:val="Normal (Web)"/>
    <w:aliases w:val="Обычный (Web)"/>
    <w:basedOn w:val="a"/>
    <w:link w:val="af5"/>
    <w:uiPriority w:val="99"/>
    <w:unhideWhenUsed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A7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A76940"/>
    <w:rPr>
      <w:color w:val="808080"/>
    </w:rPr>
  </w:style>
  <w:style w:type="paragraph" w:customStyle="1" w:styleId="xl70">
    <w:name w:val="xl7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A7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7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7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КАТ_обычный"/>
    <w:basedOn w:val="a"/>
    <w:qFormat/>
    <w:rsid w:val="006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9724-5AF9-46D0-8CDC-0EF3826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23</cp:revision>
  <cp:lastPrinted>2023-09-05T12:05:00Z</cp:lastPrinted>
  <dcterms:created xsi:type="dcterms:W3CDTF">2020-01-13T06:38:00Z</dcterms:created>
  <dcterms:modified xsi:type="dcterms:W3CDTF">2023-11-01T07:36:00Z</dcterms:modified>
</cp:coreProperties>
</file>