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AB" w:rsidRDefault="00730DAB" w:rsidP="00730D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DAB">
        <w:rPr>
          <w:rFonts w:ascii="Times New Roman" w:hAnsi="Times New Roman" w:cs="Times New Roman"/>
          <w:b/>
          <w:sz w:val="32"/>
          <w:szCs w:val="32"/>
        </w:rPr>
        <w:t>Перечень Объектов социального назначения,</w:t>
      </w:r>
    </w:p>
    <w:p w:rsidR="00730DAB" w:rsidRDefault="00730DAB" w:rsidP="00730D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DAB">
        <w:rPr>
          <w:rFonts w:ascii="Times New Roman" w:hAnsi="Times New Roman" w:cs="Times New Roman"/>
          <w:b/>
          <w:sz w:val="32"/>
          <w:szCs w:val="32"/>
        </w:rPr>
        <w:t>подлежащих вводу в эксплуатацию в составе пусковых комплексов (ПК)</w:t>
      </w:r>
    </w:p>
    <w:p w:rsidR="003B194B" w:rsidRDefault="00730DAB" w:rsidP="00730D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DAB">
        <w:rPr>
          <w:rFonts w:ascii="Times New Roman" w:hAnsi="Times New Roman" w:cs="Times New Roman"/>
          <w:b/>
          <w:sz w:val="32"/>
          <w:szCs w:val="32"/>
        </w:rPr>
        <w:t>строительства жилого микрорайона в Северо-восточной части г. Люберцы Московской области.</w:t>
      </w:r>
    </w:p>
    <w:p w:rsidR="00BD127F" w:rsidRDefault="00BD127F" w:rsidP="00730D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0DAB" w:rsidRDefault="00730DAB" w:rsidP="00730D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962" w:type="dxa"/>
        <w:tblInd w:w="-318" w:type="dxa"/>
        <w:tblLook w:val="04A0" w:firstRow="1" w:lastRow="0" w:firstColumn="1" w:lastColumn="0" w:noHBand="0" w:noVBand="1"/>
      </w:tblPr>
      <w:tblGrid>
        <w:gridCol w:w="517"/>
        <w:gridCol w:w="430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56"/>
        <w:gridCol w:w="356"/>
        <w:gridCol w:w="356"/>
      </w:tblGrid>
      <w:tr w:rsidR="001B4EF5" w:rsidRPr="00730DAB" w:rsidTr="001B4EF5">
        <w:tc>
          <w:tcPr>
            <w:tcW w:w="517" w:type="dxa"/>
            <w:vMerge w:val="restart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30DAB">
              <w:rPr>
                <w:rFonts w:ascii="Times New Roman" w:hAnsi="Times New Roman" w:cs="Times New Roman"/>
                <w:b/>
                <w:sz w:val="28"/>
                <w:szCs w:val="32"/>
              </w:rPr>
              <w:t>№</w:t>
            </w:r>
          </w:p>
        </w:tc>
        <w:tc>
          <w:tcPr>
            <w:tcW w:w="4304" w:type="dxa"/>
            <w:vMerge w:val="restart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30DAB">
              <w:rPr>
                <w:rFonts w:ascii="Times New Roman" w:hAnsi="Times New Roman" w:cs="Times New Roman"/>
                <w:b/>
                <w:sz w:val="28"/>
                <w:szCs w:val="32"/>
              </w:rPr>
              <w:t>Наименование</w:t>
            </w:r>
          </w:p>
        </w:tc>
        <w:tc>
          <w:tcPr>
            <w:tcW w:w="1460" w:type="dxa"/>
            <w:gridSpan w:val="4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30DAB">
              <w:rPr>
                <w:rFonts w:ascii="Times New Roman" w:hAnsi="Times New Roman" w:cs="Times New Roman"/>
                <w:b/>
                <w:sz w:val="28"/>
                <w:szCs w:val="32"/>
              </w:rPr>
              <w:t>2016</w:t>
            </w:r>
          </w:p>
        </w:tc>
        <w:tc>
          <w:tcPr>
            <w:tcW w:w="1460" w:type="dxa"/>
            <w:gridSpan w:val="4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30DAB">
              <w:rPr>
                <w:rFonts w:ascii="Times New Roman" w:hAnsi="Times New Roman" w:cs="Times New Roman"/>
                <w:b/>
                <w:sz w:val="28"/>
                <w:szCs w:val="32"/>
              </w:rPr>
              <w:t>2017</w:t>
            </w:r>
          </w:p>
        </w:tc>
        <w:tc>
          <w:tcPr>
            <w:tcW w:w="1460" w:type="dxa"/>
            <w:gridSpan w:val="4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730DAB">
              <w:rPr>
                <w:rFonts w:ascii="Times New Roman" w:hAnsi="Times New Roman" w:cs="Times New Roman"/>
                <w:b/>
                <w:sz w:val="28"/>
                <w:szCs w:val="32"/>
              </w:rPr>
              <w:t>2018</w:t>
            </w:r>
          </w:p>
        </w:tc>
        <w:tc>
          <w:tcPr>
            <w:tcW w:w="1444" w:type="dxa"/>
            <w:gridSpan w:val="4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2019</w:t>
            </w:r>
          </w:p>
        </w:tc>
        <w:tc>
          <w:tcPr>
            <w:tcW w:w="1444" w:type="dxa"/>
            <w:gridSpan w:val="4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2020</w:t>
            </w:r>
          </w:p>
        </w:tc>
        <w:tc>
          <w:tcPr>
            <w:tcW w:w="1444" w:type="dxa"/>
            <w:gridSpan w:val="4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2021</w:t>
            </w:r>
          </w:p>
        </w:tc>
        <w:tc>
          <w:tcPr>
            <w:tcW w:w="1429" w:type="dxa"/>
            <w:gridSpan w:val="4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2022</w:t>
            </w:r>
          </w:p>
        </w:tc>
      </w:tr>
      <w:tr w:rsidR="001B4EF5" w:rsidRPr="00730DAB" w:rsidTr="001B4EF5">
        <w:tc>
          <w:tcPr>
            <w:tcW w:w="517" w:type="dxa"/>
            <w:vMerge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4304" w:type="dxa"/>
            <w:vMerge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</w:t>
            </w: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</w:t>
            </w: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</w:t>
            </w: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</w:t>
            </w: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</w:p>
        </w:tc>
        <w:tc>
          <w:tcPr>
            <w:tcW w:w="365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</w:t>
            </w:r>
          </w:p>
        </w:tc>
        <w:tc>
          <w:tcPr>
            <w:tcW w:w="365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</w:p>
        </w:tc>
        <w:tc>
          <w:tcPr>
            <w:tcW w:w="365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</w:t>
            </w: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</w:t>
            </w: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</w:t>
            </w: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</w:t>
            </w: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</w:t>
            </w: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</w:t>
            </w: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</w:t>
            </w: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</w:t>
            </w:r>
          </w:p>
        </w:tc>
        <w:tc>
          <w:tcPr>
            <w:tcW w:w="356" w:type="dxa"/>
          </w:tcPr>
          <w:p w:rsidR="001B4EF5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</w:t>
            </w:r>
          </w:p>
        </w:tc>
        <w:tc>
          <w:tcPr>
            <w:tcW w:w="356" w:type="dxa"/>
          </w:tcPr>
          <w:p w:rsidR="001B4EF5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</w:t>
            </w:r>
          </w:p>
        </w:tc>
        <w:tc>
          <w:tcPr>
            <w:tcW w:w="356" w:type="dxa"/>
          </w:tcPr>
          <w:p w:rsidR="001B4EF5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</w:t>
            </w:r>
          </w:p>
        </w:tc>
      </w:tr>
      <w:tr w:rsidR="001B4EF5" w:rsidRPr="00730DAB" w:rsidTr="001B4EF5">
        <w:tc>
          <w:tcPr>
            <w:tcW w:w="517" w:type="dxa"/>
          </w:tcPr>
          <w:p w:rsidR="001B4EF5" w:rsidRPr="001B4EF5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B4EF5"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4304" w:type="dxa"/>
          </w:tcPr>
          <w:p w:rsidR="001B4EF5" w:rsidRPr="001B4EF5" w:rsidRDefault="001B4EF5" w:rsidP="001338B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B4EF5">
              <w:rPr>
                <w:rFonts w:ascii="Times New Roman" w:hAnsi="Times New Roman" w:cs="Times New Roman"/>
                <w:b/>
                <w:sz w:val="24"/>
                <w:szCs w:val="32"/>
              </w:rPr>
              <w:t>ДОУ на 250 ме</w:t>
            </w:r>
            <w:proofErr w:type="gramStart"/>
            <w:r w:rsidRPr="001B4EF5">
              <w:rPr>
                <w:rFonts w:ascii="Times New Roman" w:hAnsi="Times New Roman" w:cs="Times New Roman"/>
                <w:b/>
                <w:sz w:val="24"/>
                <w:szCs w:val="32"/>
              </w:rPr>
              <w:t>ст в кв</w:t>
            </w:r>
            <w:proofErr w:type="gramEnd"/>
            <w:r w:rsidRPr="001B4EF5">
              <w:rPr>
                <w:rFonts w:ascii="Times New Roman" w:hAnsi="Times New Roman" w:cs="Times New Roman"/>
                <w:b/>
                <w:sz w:val="24"/>
                <w:szCs w:val="32"/>
              </w:rPr>
              <w:t>артале 2</w:t>
            </w:r>
          </w:p>
        </w:tc>
        <w:tc>
          <w:tcPr>
            <w:tcW w:w="365" w:type="dxa"/>
            <w:shd w:val="clear" w:color="auto" w:fill="auto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  <w:shd w:val="clear" w:color="auto" w:fill="8DB3E2" w:themeFill="text2" w:themeFillTint="66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56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56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56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1B4EF5" w:rsidRPr="00730DAB" w:rsidTr="001B4EF5">
        <w:tc>
          <w:tcPr>
            <w:tcW w:w="517" w:type="dxa"/>
          </w:tcPr>
          <w:p w:rsidR="001B4EF5" w:rsidRPr="001B4EF5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B4EF5"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</w:p>
        </w:tc>
        <w:tc>
          <w:tcPr>
            <w:tcW w:w="4304" w:type="dxa"/>
          </w:tcPr>
          <w:p w:rsidR="001B4EF5" w:rsidRPr="001B4EF5" w:rsidRDefault="001B4EF5" w:rsidP="001338B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B4EF5">
              <w:rPr>
                <w:rFonts w:ascii="Times New Roman" w:hAnsi="Times New Roman" w:cs="Times New Roman"/>
                <w:b/>
                <w:sz w:val="24"/>
                <w:szCs w:val="32"/>
              </w:rPr>
              <w:t>ДОУ на 250 ме</w:t>
            </w:r>
            <w:proofErr w:type="gramStart"/>
            <w:r w:rsidRPr="001B4EF5">
              <w:rPr>
                <w:rFonts w:ascii="Times New Roman" w:hAnsi="Times New Roman" w:cs="Times New Roman"/>
                <w:b/>
                <w:sz w:val="24"/>
                <w:szCs w:val="32"/>
              </w:rPr>
              <w:t>ст в кв</w:t>
            </w:r>
            <w:proofErr w:type="gramEnd"/>
            <w:r w:rsidRPr="001B4EF5">
              <w:rPr>
                <w:rFonts w:ascii="Times New Roman" w:hAnsi="Times New Roman" w:cs="Times New Roman"/>
                <w:b/>
                <w:sz w:val="24"/>
                <w:szCs w:val="32"/>
              </w:rPr>
              <w:t>артале 2</w:t>
            </w: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  <w:shd w:val="clear" w:color="auto" w:fill="auto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  <w:shd w:val="clear" w:color="auto" w:fill="auto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  <w:shd w:val="clear" w:color="auto" w:fill="8DB3E2" w:themeFill="text2" w:themeFillTint="66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56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56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56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1B4EF5" w:rsidRPr="00730DAB" w:rsidTr="001B4EF5">
        <w:tc>
          <w:tcPr>
            <w:tcW w:w="517" w:type="dxa"/>
          </w:tcPr>
          <w:p w:rsidR="001B4EF5" w:rsidRPr="001B4EF5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B4EF5"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  <w:tc>
          <w:tcPr>
            <w:tcW w:w="4304" w:type="dxa"/>
          </w:tcPr>
          <w:p w:rsidR="001B4EF5" w:rsidRPr="001B4EF5" w:rsidRDefault="001B4EF5" w:rsidP="001338B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B4EF5">
              <w:rPr>
                <w:rFonts w:ascii="Times New Roman" w:hAnsi="Times New Roman" w:cs="Times New Roman"/>
                <w:b/>
                <w:sz w:val="24"/>
                <w:szCs w:val="32"/>
              </w:rPr>
              <w:t>ДОУ на 250 ме</w:t>
            </w:r>
            <w:proofErr w:type="gramStart"/>
            <w:r w:rsidRPr="001B4EF5">
              <w:rPr>
                <w:rFonts w:ascii="Times New Roman" w:hAnsi="Times New Roman" w:cs="Times New Roman"/>
                <w:b/>
                <w:sz w:val="24"/>
                <w:szCs w:val="32"/>
              </w:rPr>
              <w:t>ст в кв</w:t>
            </w:r>
            <w:proofErr w:type="gramEnd"/>
            <w:r w:rsidRPr="001B4EF5">
              <w:rPr>
                <w:rFonts w:ascii="Times New Roman" w:hAnsi="Times New Roman" w:cs="Times New Roman"/>
                <w:b/>
                <w:sz w:val="24"/>
                <w:szCs w:val="32"/>
              </w:rPr>
              <w:t>артале 3</w:t>
            </w: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  <w:shd w:val="clear" w:color="auto" w:fill="8DB3E2" w:themeFill="text2" w:themeFillTint="66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  <w:shd w:val="clear" w:color="auto" w:fill="auto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  <w:shd w:val="clear" w:color="auto" w:fill="auto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56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1B4EF5" w:rsidRPr="00730DAB" w:rsidTr="001B4EF5">
        <w:tc>
          <w:tcPr>
            <w:tcW w:w="517" w:type="dxa"/>
          </w:tcPr>
          <w:p w:rsidR="001B4EF5" w:rsidRPr="001B4EF5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B4EF5">
              <w:rPr>
                <w:rFonts w:ascii="Times New Roman" w:hAnsi="Times New Roman" w:cs="Times New Roman"/>
                <w:b/>
                <w:sz w:val="24"/>
                <w:szCs w:val="32"/>
              </w:rPr>
              <w:t>4</w:t>
            </w:r>
          </w:p>
        </w:tc>
        <w:tc>
          <w:tcPr>
            <w:tcW w:w="4304" w:type="dxa"/>
          </w:tcPr>
          <w:p w:rsidR="001B4EF5" w:rsidRPr="001B4EF5" w:rsidRDefault="001B4EF5" w:rsidP="001338B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B4EF5">
              <w:rPr>
                <w:rFonts w:ascii="Times New Roman" w:hAnsi="Times New Roman" w:cs="Times New Roman"/>
                <w:b/>
                <w:sz w:val="24"/>
                <w:szCs w:val="32"/>
              </w:rPr>
              <w:t>Школа на 1100 ме</w:t>
            </w:r>
            <w:proofErr w:type="gramStart"/>
            <w:r w:rsidRPr="001B4EF5">
              <w:rPr>
                <w:rFonts w:ascii="Times New Roman" w:hAnsi="Times New Roman" w:cs="Times New Roman"/>
                <w:b/>
                <w:sz w:val="24"/>
                <w:szCs w:val="32"/>
              </w:rPr>
              <w:t>ст в кв</w:t>
            </w:r>
            <w:proofErr w:type="gramEnd"/>
            <w:r w:rsidRPr="001B4EF5">
              <w:rPr>
                <w:rFonts w:ascii="Times New Roman" w:hAnsi="Times New Roman" w:cs="Times New Roman"/>
                <w:b/>
                <w:sz w:val="24"/>
                <w:szCs w:val="32"/>
              </w:rPr>
              <w:t>артале 2</w:t>
            </w: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  <w:shd w:val="clear" w:color="auto" w:fill="auto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  <w:shd w:val="clear" w:color="auto" w:fill="8DB3E2" w:themeFill="text2" w:themeFillTint="66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56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56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56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1B4EF5" w:rsidRPr="00730DAB" w:rsidTr="001B4EF5">
        <w:tc>
          <w:tcPr>
            <w:tcW w:w="517" w:type="dxa"/>
          </w:tcPr>
          <w:p w:rsidR="001B4EF5" w:rsidRPr="001B4EF5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B4EF5">
              <w:rPr>
                <w:rFonts w:ascii="Times New Roman" w:hAnsi="Times New Roman" w:cs="Times New Roman"/>
                <w:b/>
                <w:sz w:val="24"/>
                <w:szCs w:val="32"/>
              </w:rPr>
              <w:t>5</w:t>
            </w:r>
          </w:p>
        </w:tc>
        <w:tc>
          <w:tcPr>
            <w:tcW w:w="4304" w:type="dxa"/>
          </w:tcPr>
          <w:p w:rsidR="001B4EF5" w:rsidRPr="001B4EF5" w:rsidRDefault="001B4EF5" w:rsidP="001338B9">
            <w:pPr>
              <w:rPr>
                <w:sz w:val="24"/>
              </w:rPr>
            </w:pPr>
            <w:r w:rsidRPr="001B4EF5">
              <w:rPr>
                <w:rFonts w:ascii="Times New Roman" w:hAnsi="Times New Roman" w:cs="Times New Roman"/>
                <w:b/>
                <w:sz w:val="24"/>
                <w:szCs w:val="32"/>
              </w:rPr>
              <w:t>Школа на 1100 ме</w:t>
            </w:r>
            <w:proofErr w:type="gramStart"/>
            <w:r w:rsidRPr="001B4EF5">
              <w:rPr>
                <w:rFonts w:ascii="Times New Roman" w:hAnsi="Times New Roman" w:cs="Times New Roman"/>
                <w:b/>
                <w:sz w:val="24"/>
                <w:szCs w:val="32"/>
              </w:rPr>
              <w:t>ст в кв</w:t>
            </w:r>
            <w:proofErr w:type="gramEnd"/>
            <w:r w:rsidRPr="001B4EF5">
              <w:rPr>
                <w:rFonts w:ascii="Times New Roman" w:hAnsi="Times New Roman" w:cs="Times New Roman"/>
                <w:b/>
                <w:sz w:val="24"/>
                <w:szCs w:val="32"/>
              </w:rPr>
              <w:t>артале 2</w:t>
            </w: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  <w:shd w:val="clear" w:color="auto" w:fill="auto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  <w:shd w:val="clear" w:color="auto" w:fill="auto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56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56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56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1B4EF5" w:rsidRPr="00730DAB" w:rsidTr="001B4EF5">
        <w:tc>
          <w:tcPr>
            <w:tcW w:w="517" w:type="dxa"/>
          </w:tcPr>
          <w:p w:rsidR="001B4EF5" w:rsidRPr="001B4EF5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B4EF5">
              <w:rPr>
                <w:rFonts w:ascii="Times New Roman" w:hAnsi="Times New Roman" w:cs="Times New Roman"/>
                <w:b/>
                <w:sz w:val="24"/>
                <w:szCs w:val="32"/>
              </w:rPr>
              <w:t>6</w:t>
            </w:r>
          </w:p>
        </w:tc>
        <w:tc>
          <w:tcPr>
            <w:tcW w:w="4304" w:type="dxa"/>
          </w:tcPr>
          <w:p w:rsidR="001B4EF5" w:rsidRPr="001B4EF5" w:rsidRDefault="001B4EF5">
            <w:pPr>
              <w:rPr>
                <w:sz w:val="24"/>
              </w:rPr>
            </w:pPr>
            <w:r w:rsidRPr="001B4EF5">
              <w:rPr>
                <w:rFonts w:ascii="Times New Roman" w:hAnsi="Times New Roman" w:cs="Times New Roman"/>
                <w:b/>
                <w:sz w:val="24"/>
                <w:szCs w:val="32"/>
              </w:rPr>
              <w:t>Школа на 1100 ме</w:t>
            </w:r>
            <w:proofErr w:type="gramStart"/>
            <w:r w:rsidRPr="001B4EF5">
              <w:rPr>
                <w:rFonts w:ascii="Times New Roman" w:hAnsi="Times New Roman" w:cs="Times New Roman"/>
                <w:b/>
                <w:sz w:val="24"/>
                <w:szCs w:val="32"/>
              </w:rPr>
              <w:t>ст в кв</w:t>
            </w:r>
            <w:proofErr w:type="gramEnd"/>
            <w:r w:rsidRPr="001B4EF5">
              <w:rPr>
                <w:rFonts w:ascii="Times New Roman" w:hAnsi="Times New Roman" w:cs="Times New Roman"/>
                <w:b/>
                <w:sz w:val="24"/>
                <w:szCs w:val="32"/>
              </w:rPr>
              <w:t>артале 3</w:t>
            </w: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  <w:shd w:val="clear" w:color="auto" w:fill="8DB3E2" w:themeFill="text2" w:themeFillTint="66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  <w:shd w:val="clear" w:color="auto" w:fill="auto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  <w:shd w:val="clear" w:color="auto" w:fill="auto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56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56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1B4EF5" w:rsidRPr="00730DAB" w:rsidTr="001B4EF5">
        <w:tc>
          <w:tcPr>
            <w:tcW w:w="517" w:type="dxa"/>
          </w:tcPr>
          <w:p w:rsidR="001B4EF5" w:rsidRPr="001B4EF5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B4EF5">
              <w:rPr>
                <w:rFonts w:ascii="Times New Roman" w:hAnsi="Times New Roman" w:cs="Times New Roman"/>
                <w:b/>
                <w:sz w:val="24"/>
                <w:szCs w:val="32"/>
              </w:rPr>
              <w:t>7</w:t>
            </w:r>
          </w:p>
        </w:tc>
        <w:tc>
          <w:tcPr>
            <w:tcW w:w="4304" w:type="dxa"/>
          </w:tcPr>
          <w:p w:rsidR="001B4EF5" w:rsidRPr="001B4EF5" w:rsidRDefault="001B4EF5" w:rsidP="001338B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B4EF5">
              <w:rPr>
                <w:rFonts w:ascii="Times New Roman" w:hAnsi="Times New Roman" w:cs="Times New Roman"/>
                <w:b/>
                <w:sz w:val="24"/>
                <w:szCs w:val="32"/>
              </w:rPr>
              <w:t>Поликлиника взрослая и детская общей емкостью 540 рос/</w:t>
            </w:r>
            <w:proofErr w:type="gramStart"/>
            <w:r w:rsidRPr="001B4EF5">
              <w:rPr>
                <w:rFonts w:ascii="Times New Roman" w:hAnsi="Times New Roman" w:cs="Times New Roman"/>
                <w:b/>
                <w:sz w:val="24"/>
                <w:szCs w:val="32"/>
              </w:rPr>
              <w:t>см</w:t>
            </w:r>
            <w:proofErr w:type="gramEnd"/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  <w:shd w:val="clear" w:color="auto" w:fill="auto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  <w:shd w:val="clear" w:color="auto" w:fill="auto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  <w:shd w:val="clear" w:color="auto" w:fill="8DB3E2" w:themeFill="text2" w:themeFillTint="66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56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56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56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1B4EF5" w:rsidRPr="00730DAB" w:rsidTr="001B4EF5">
        <w:tc>
          <w:tcPr>
            <w:tcW w:w="517" w:type="dxa"/>
          </w:tcPr>
          <w:p w:rsidR="001B4EF5" w:rsidRPr="001B4EF5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B4EF5">
              <w:rPr>
                <w:rFonts w:ascii="Times New Roman" w:hAnsi="Times New Roman" w:cs="Times New Roman"/>
                <w:b/>
                <w:sz w:val="24"/>
                <w:szCs w:val="32"/>
              </w:rPr>
              <w:t>8</w:t>
            </w:r>
          </w:p>
        </w:tc>
        <w:tc>
          <w:tcPr>
            <w:tcW w:w="4304" w:type="dxa"/>
          </w:tcPr>
          <w:p w:rsidR="001B4EF5" w:rsidRPr="001B4EF5" w:rsidRDefault="001B4EF5" w:rsidP="001338B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B4EF5">
              <w:rPr>
                <w:rFonts w:ascii="Times New Roman" w:hAnsi="Times New Roman" w:cs="Times New Roman"/>
                <w:b/>
                <w:sz w:val="24"/>
                <w:szCs w:val="32"/>
              </w:rPr>
              <w:t>Станция скорой помощи на 4 м/м</w:t>
            </w: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  <w:shd w:val="clear" w:color="auto" w:fill="auto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  <w:shd w:val="clear" w:color="auto" w:fill="auto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  <w:shd w:val="clear" w:color="auto" w:fill="8DB3E2" w:themeFill="text2" w:themeFillTint="66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56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56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56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  <w:tr w:rsidR="001B4EF5" w:rsidRPr="00730DAB" w:rsidTr="001B4EF5">
        <w:tc>
          <w:tcPr>
            <w:tcW w:w="517" w:type="dxa"/>
          </w:tcPr>
          <w:p w:rsidR="001B4EF5" w:rsidRPr="001B4EF5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B4EF5">
              <w:rPr>
                <w:rFonts w:ascii="Times New Roman" w:hAnsi="Times New Roman" w:cs="Times New Roman"/>
                <w:b/>
                <w:sz w:val="24"/>
                <w:szCs w:val="32"/>
              </w:rPr>
              <w:t>9</w:t>
            </w:r>
          </w:p>
        </w:tc>
        <w:tc>
          <w:tcPr>
            <w:tcW w:w="4304" w:type="dxa"/>
          </w:tcPr>
          <w:p w:rsidR="001B4EF5" w:rsidRPr="001B4EF5" w:rsidRDefault="001B4EF5" w:rsidP="001338B9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B4EF5">
              <w:rPr>
                <w:rFonts w:ascii="Times New Roman" w:hAnsi="Times New Roman" w:cs="Times New Roman"/>
                <w:b/>
                <w:sz w:val="24"/>
                <w:szCs w:val="32"/>
              </w:rPr>
              <w:t>Отделение полиции</w:t>
            </w: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A8109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5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61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56" w:type="dxa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56" w:type="dxa"/>
            <w:shd w:val="clear" w:color="auto" w:fill="auto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356" w:type="dxa"/>
            <w:shd w:val="clear" w:color="auto" w:fill="8DB3E2" w:themeFill="text2" w:themeFillTint="66"/>
          </w:tcPr>
          <w:p w:rsidR="001B4EF5" w:rsidRPr="00730DAB" w:rsidRDefault="001B4EF5" w:rsidP="00730DA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</w:tr>
    </w:tbl>
    <w:p w:rsidR="00730DAB" w:rsidRPr="00730DAB" w:rsidRDefault="00730DAB" w:rsidP="00730D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730DAB" w:rsidRPr="00730DAB" w:rsidSect="00730DAB"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AB"/>
    <w:rsid w:val="001338B9"/>
    <w:rsid w:val="001B4EF5"/>
    <w:rsid w:val="003B194B"/>
    <w:rsid w:val="00730DAB"/>
    <w:rsid w:val="00BD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00D37-9D4F-48FA-8467-D8B90BF5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2018-02-06T07:52:00Z</dcterms:created>
  <dcterms:modified xsi:type="dcterms:W3CDTF">2018-02-07T06:10:00Z</dcterms:modified>
</cp:coreProperties>
</file>